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04" w:rsidRDefault="004A194E" w:rsidP="009C6A0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D336E"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36D45"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C6A04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="009C6A0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Прав</w:t>
      </w:r>
      <w:r w:rsidR="00FB683B" w:rsidRPr="009C6A04">
        <w:rPr>
          <w:rFonts w:ascii="Times New Roman" w:hAnsi="Times New Roman" w:cs="Times New Roman"/>
          <w:sz w:val="24"/>
          <w:szCs w:val="24"/>
          <w:lang w:eastAsia="ru-RU"/>
        </w:rPr>
        <w:t>лени</w:t>
      </w:r>
      <w:r w:rsidR="009C6A04">
        <w:rPr>
          <w:rFonts w:ascii="Times New Roman" w:hAnsi="Times New Roman" w:cs="Times New Roman"/>
          <w:sz w:val="24"/>
          <w:szCs w:val="24"/>
          <w:lang w:eastAsia="ru-RU"/>
        </w:rPr>
        <w:t xml:space="preserve">я Ассоциации </w:t>
      </w:r>
      <w:r w:rsidR="00FB683B" w:rsidRPr="009C6A04">
        <w:rPr>
          <w:rFonts w:ascii="Times New Roman" w:hAnsi="Times New Roman" w:cs="Times New Roman"/>
          <w:sz w:val="24"/>
          <w:szCs w:val="24"/>
          <w:lang w:eastAsia="ru-RU"/>
        </w:rPr>
        <w:t>РООР СРОСБР</w:t>
      </w:r>
      <w:r w:rsidR="000D336E"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194E" w:rsidRPr="009C6A04" w:rsidRDefault="009C6A04" w:rsidP="009C6A0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№ПД-17/2019 от 25.09.</w:t>
      </w:r>
      <w:r w:rsidR="00FB683B" w:rsidRPr="009C6A04">
        <w:rPr>
          <w:rFonts w:ascii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C6A04" w:rsidRDefault="0067024A" w:rsidP="009C6A04">
      <w:pPr>
        <w:ind w:firstLine="709"/>
        <w:jc w:val="both"/>
      </w:pPr>
      <w:r w:rsidRPr="009C6A04">
        <w:t xml:space="preserve"> </w:t>
      </w:r>
    </w:p>
    <w:p w:rsidR="005E6FDF" w:rsidRDefault="0067024A" w:rsidP="009C6A04">
      <w:pPr>
        <w:ind w:firstLine="709"/>
        <w:jc w:val="center"/>
        <w:rPr>
          <w:b/>
          <w:bCs/>
          <w:sz w:val="26"/>
          <w:szCs w:val="26"/>
        </w:rPr>
      </w:pPr>
      <w:r w:rsidRPr="005E6FDF">
        <w:rPr>
          <w:b/>
          <w:bCs/>
          <w:sz w:val="26"/>
          <w:szCs w:val="26"/>
        </w:rPr>
        <w:t>Положение</w:t>
      </w:r>
      <w:r w:rsidR="005E6FDF" w:rsidRPr="005E6FDF">
        <w:rPr>
          <w:b/>
          <w:bCs/>
          <w:sz w:val="26"/>
          <w:szCs w:val="26"/>
        </w:rPr>
        <w:t xml:space="preserve"> </w:t>
      </w:r>
    </w:p>
    <w:p w:rsidR="005E6FDF" w:rsidRPr="005E6FDF" w:rsidRDefault="0067024A" w:rsidP="009C6A04">
      <w:pPr>
        <w:ind w:firstLine="709"/>
        <w:jc w:val="center"/>
        <w:rPr>
          <w:b/>
          <w:bCs/>
          <w:sz w:val="26"/>
          <w:szCs w:val="26"/>
        </w:rPr>
      </w:pPr>
      <w:r w:rsidRPr="005E6FDF">
        <w:rPr>
          <w:b/>
          <w:bCs/>
          <w:sz w:val="26"/>
          <w:szCs w:val="26"/>
        </w:rPr>
        <w:t xml:space="preserve">о смотре-конкурсе </w:t>
      </w:r>
    </w:p>
    <w:p w:rsidR="009C6A04" w:rsidRPr="005E6FDF" w:rsidRDefault="0067024A" w:rsidP="009C6A04">
      <w:pPr>
        <w:ind w:firstLine="709"/>
        <w:jc w:val="center"/>
        <w:rPr>
          <w:b/>
          <w:bCs/>
          <w:sz w:val="26"/>
          <w:szCs w:val="26"/>
        </w:rPr>
      </w:pPr>
      <w:r w:rsidRPr="005E6FDF">
        <w:rPr>
          <w:b/>
          <w:bCs/>
          <w:sz w:val="26"/>
          <w:szCs w:val="26"/>
        </w:rPr>
        <w:t xml:space="preserve">на лучшую организацию работы по охране труда </w:t>
      </w:r>
    </w:p>
    <w:p w:rsidR="0067024A" w:rsidRPr="005E6FDF" w:rsidRDefault="0067024A" w:rsidP="009C6A04">
      <w:pPr>
        <w:ind w:firstLine="709"/>
        <w:jc w:val="center"/>
        <w:rPr>
          <w:b/>
          <w:bCs/>
          <w:sz w:val="26"/>
          <w:szCs w:val="26"/>
        </w:rPr>
      </w:pPr>
      <w:r w:rsidRPr="005E6FDF">
        <w:rPr>
          <w:b/>
          <w:bCs/>
          <w:sz w:val="26"/>
          <w:szCs w:val="26"/>
        </w:rPr>
        <w:t>среди членов Ассоциации РООР СРОСБР</w:t>
      </w:r>
    </w:p>
    <w:p w:rsidR="009C6A04" w:rsidRPr="00C5585E" w:rsidRDefault="009C6A04" w:rsidP="009C6A04">
      <w:pPr>
        <w:ind w:firstLine="709"/>
        <w:jc w:val="center"/>
        <w:rPr>
          <w:b/>
          <w:bCs/>
          <w:i/>
          <w:iCs/>
        </w:rPr>
      </w:pPr>
    </w:p>
    <w:p w:rsidR="0067024A" w:rsidRPr="00C5585E" w:rsidRDefault="00522686" w:rsidP="009C6A04">
      <w:pPr>
        <w:ind w:firstLine="709"/>
        <w:jc w:val="both"/>
        <w:rPr>
          <w:b/>
          <w:bCs/>
        </w:rPr>
      </w:pPr>
      <w:r w:rsidRPr="00C5585E">
        <w:rPr>
          <w:b/>
          <w:bCs/>
        </w:rPr>
        <w:t xml:space="preserve">1. </w:t>
      </w:r>
      <w:r w:rsidR="0067024A" w:rsidRPr="00C5585E">
        <w:rPr>
          <w:b/>
          <w:bCs/>
        </w:rPr>
        <w:t>Общие положения</w:t>
      </w:r>
    </w:p>
    <w:p w:rsidR="00C5585E" w:rsidRPr="00C5585E" w:rsidRDefault="00C5585E" w:rsidP="009C6A04">
      <w:pPr>
        <w:ind w:firstLine="709"/>
        <w:jc w:val="both"/>
      </w:pPr>
    </w:p>
    <w:p w:rsidR="006C7230" w:rsidRPr="00C5585E" w:rsidRDefault="0067024A" w:rsidP="009C6A04">
      <w:pPr>
        <w:ind w:firstLine="709"/>
        <w:jc w:val="both"/>
      </w:pPr>
      <w:r w:rsidRPr="00C5585E">
        <w:t>1.1. Настоящее положение о смотре конкурсе на лучшую организацию работы по охране труда среди организаций, членов Ассоциации РООР СРОСБР  (далее - Положение) устанавливает порядок и условия проведения смотра-конкурса на лучшую организацию работы по охране труда среди организаций, членов Ассоциации РООР СРОСБР (далее смотр-конкурс).</w:t>
      </w:r>
    </w:p>
    <w:p w:rsidR="0067024A" w:rsidRPr="00C5585E" w:rsidRDefault="0067024A" w:rsidP="009C6A04">
      <w:pPr>
        <w:ind w:firstLine="709"/>
        <w:jc w:val="both"/>
      </w:pPr>
      <w:r w:rsidRPr="00C5585E">
        <w:t>1.2. Положение определяет цели и задачи, порядок проведения, подведения итогов и награждение победителей смотра-конкурса организаций.</w:t>
      </w:r>
    </w:p>
    <w:p w:rsidR="0067024A" w:rsidRPr="00C5585E" w:rsidRDefault="0067024A" w:rsidP="009C6A04">
      <w:pPr>
        <w:ind w:firstLine="709"/>
        <w:jc w:val="both"/>
      </w:pPr>
      <w:r w:rsidRPr="00C5585E">
        <w:t>1.3. Смотр-конкурс проводится по итогам работы по охране труда за период с 01.01 по 01.11 текущего года в целях повышения эффективности работ по созданию здоровых и безопасных условий труда, достижения положительных результатов в реализации профилактических мер по предупреждению производственного травматизма и профессиональных заболеваний, пропаганды и распространения передового опыта по охране труда.</w:t>
      </w:r>
    </w:p>
    <w:p w:rsidR="0067024A" w:rsidRPr="00C5585E" w:rsidRDefault="0067024A" w:rsidP="009C6A04">
      <w:pPr>
        <w:ind w:firstLine="709"/>
        <w:jc w:val="both"/>
      </w:pPr>
      <w:r w:rsidRPr="00C5585E">
        <w:t>1.4. Организатором конкурса является Ассоциация РООР СРОСБР.</w:t>
      </w:r>
    </w:p>
    <w:p w:rsidR="00C5585E" w:rsidRPr="00C5585E" w:rsidRDefault="00C5585E" w:rsidP="009C6A04">
      <w:pPr>
        <w:ind w:firstLine="709"/>
        <w:jc w:val="both"/>
      </w:pPr>
    </w:p>
    <w:p w:rsidR="0067024A" w:rsidRPr="00C5585E" w:rsidRDefault="00522686" w:rsidP="009C6A04">
      <w:pPr>
        <w:ind w:firstLine="709"/>
        <w:jc w:val="both"/>
        <w:rPr>
          <w:b/>
          <w:bCs/>
        </w:rPr>
      </w:pPr>
      <w:r w:rsidRPr="00C5585E">
        <w:rPr>
          <w:b/>
          <w:bCs/>
        </w:rPr>
        <w:t xml:space="preserve">2.  </w:t>
      </w:r>
      <w:r w:rsidR="0067024A" w:rsidRPr="00C5585E">
        <w:rPr>
          <w:b/>
          <w:bCs/>
        </w:rPr>
        <w:t>Цели и задачи смотра-конкурса</w:t>
      </w:r>
    </w:p>
    <w:p w:rsidR="00C5585E" w:rsidRPr="00C5585E" w:rsidRDefault="00C5585E" w:rsidP="009C6A04">
      <w:pPr>
        <w:ind w:firstLine="709"/>
        <w:jc w:val="both"/>
      </w:pPr>
    </w:p>
    <w:p w:rsidR="0067024A" w:rsidRPr="00C5585E" w:rsidRDefault="00522686" w:rsidP="009C6A04">
      <w:pPr>
        <w:ind w:firstLine="709"/>
        <w:jc w:val="both"/>
      </w:pPr>
      <w:r w:rsidRPr="00C5585E">
        <w:t xml:space="preserve">2.1. </w:t>
      </w:r>
      <w:r w:rsidR="0067024A" w:rsidRPr="00C5585E">
        <w:t>Целью смотра-конкурса являются:</w:t>
      </w:r>
    </w:p>
    <w:p w:rsidR="0067024A" w:rsidRPr="00C5585E" w:rsidRDefault="00522686" w:rsidP="009C6A04">
      <w:pPr>
        <w:ind w:firstLine="709"/>
        <w:jc w:val="both"/>
      </w:pPr>
      <w:r w:rsidRPr="00C5585E">
        <w:t xml:space="preserve">- </w:t>
      </w:r>
      <w:r w:rsidR="0067024A" w:rsidRPr="00C5585E">
        <w:t>организация и совершенствование системы управления охраной труда в организациях;</w:t>
      </w:r>
    </w:p>
    <w:p w:rsidR="0067024A" w:rsidRPr="00C5585E" w:rsidRDefault="00522686" w:rsidP="009C6A04">
      <w:pPr>
        <w:ind w:firstLine="709"/>
        <w:jc w:val="both"/>
      </w:pPr>
      <w:r w:rsidRPr="00C5585E">
        <w:t xml:space="preserve">- </w:t>
      </w:r>
      <w:r w:rsidR="0067024A" w:rsidRPr="00C5585E">
        <w:t>пропаганда улучшения условий и безопасности труда;</w:t>
      </w:r>
    </w:p>
    <w:p w:rsidR="0067024A" w:rsidRPr="00C5585E" w:rsidRDefault="00522686" w:rsidP="009C6A04">
      <w:pPr>
        <w:ind w:firstLine="709"/>
        <w:jc w:val="both"/>
      </w:pPr>
      <w:r w:rsidRPr="00C5585E">
        <w:t xml:space="preserve">- </w:t>
      </w:r>
      <w:r w:rsidR="0067024A" w:rsidRPr="00C5585E">
        <w:t>повышение значимости мероприятий по улучшению условий и охраны труда;</w:t>
      </w:r>
    </w:p>
    <w:p w:rsidR="0067024A" w:rsidRPr="00C5585E" w:rsidRDefault="00522686" w:rsidP="009C6A04">
      <w:pPr>
        <w:ind w:firstLine="709"/>
        <w:jc w:val="both"/>
      </w:pPr>
      <w:r w:rsidRPr="00C5585E">
        <w:t xml:space="preserve">- </w:t>
      </w:r>
      <w:r w:rsidR="0067024A" w:rsidRPr="00C5585E">
        <w:t>распространение и поощрение положительного опыта в области охраны труда.</w:t>
      </w:r>
    </w:p>
    <w:p w:rsidR="0067024A" w:rsidRPr="00C5585E" w:rsidRDefault="00522686" w:rsidP="009C6A04">
      <w:pPr>
        <w:ind w:firstLine="709"/>
        <w:jc w:val="both"/>
      </w:pPr>
      <w:r w:rsidRPr="00C5585E">
        <w:t xml:space="preserve">2.2. </w:t>
      </w:r>
      <w:r w:rsidR="0067024A" w:rsidRPr="00C5585E">
        <w:t>Задачами смотра-конкурса являются:</w:t>
      </w:r>
    </w:p>
    <w:p w:rsidR="0067024A" w:rsidRPr="00C5585E" w:rsidRDefault="00522686" w:rsidP="009C6A04">
      <w:pPr>
        <w:ind w:firstLine="709"/>
        <w:jc w:val="both"/>
      </w:pPr>
      <w:r w:rsidRPr="00C5585E">
        <w:t xml:space="preserve">- </w:t>
      </w:r>
      <w:r w:rsidR="0067024A" w:rsidRPr="00C5585E">
        <w:t>повышение заинтересованности работодателей в создании безопасных условий труда и снижение уровня производственного травматизма и профессиональной заболеваемости;</w:t>
      </w:r>
    </w:p>
    <w:p w:rsidR="0067024A" w:rsidRPr="00C5585E" w:rsidRDefault="00522686" w:rsidP="009C6A04">
      <w:pPr>
        <w:ind w:firstLine="709"/>
        <w:jc w:val="both"/>
      </w:pPr>
      <w:r w:rsidRPr="00C5585E">
        <w:t xml:space="preserve">- </w:t>
      </w:r>
      <w:r w:rsidR="0067024A" w:rsidRPr="00C5585E">
        <w:t>распространение положительного опыта в области обеспечения охраны труда в организациях, управления охраны труда, обучения руководителей, специалистов и работников безопасным приемам и методам работы;</w:t>
      </w:r>
    </w:p>
    <w:p w:rsidR="0067024A" w:rsidRPr="00C5585E" w:rsidRDefault="00522686" w:rsidP="009C6A04">
      <w:pPr>
        <w:ind w:firstLine="709"/>
        <w:jc w:val="both"/>
      </w:pPr>
      <w:r w:rsidRPr="00C5585E">
        <w:t xml:space="preserve">- </w:t>
      </w:r>
      <w:r w:rsidR="0067024A" w:rsidRPr="00C5585E">
        <w:t>улучшение условий труда работников в процессе трудовой деятельности;</w:t>
      </w:r>
    </w:p>
    <w:p w:rsidR="0067024A" w:rsidRPr="00C5585E" w:rsidRDefault="00522686" w:rsidP="009C6A04">
      <w:pPr>
        <w:ind w:firstLine="709"/>
        <w:jc w:val="both"/>
      </w:pPr>
      <w:r w:rsidRPr="00C5585E">
        <w:t xml:space="preserve">- </w:t>
      </w:r>
      <w:r w:rsidR="0067024A" w:rsidRPr="00C5585E">
        <w:t>улучшение сотрудничества работодателей и работников по вопросам охраны труда, активизация в этих целях деятельности комитетов (комиссий) по охране труда, уполномоченных (доверенных лиц) по охране труда.</w:t>
      </w:r>
    </w:p>
    <w:p w:rsidR="004A194E" w:rsidRPr="00C5585E" w:rsidRDefault="004A194E" w:rsidP="009C6A0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66FA" w:rsidRPr="00C5585E" w:rsidRDefault="007466FA" w:rsidP="009C6A04">
      <w:pPr>
        <w:ind w:firstLine="709"/>
        <w:jc w:val="both"/>
        <w:rPr>
          <w:b/>
          <w:bCs/>
        </w:rPr>
      </w:pPr>
      <w:r w:rsidRPr="00C5585E">
        <w:rPr>
          <w:b/>
          <w:bCs/>
        </w:rPr>
        <w:t>3. Порядок организации и проведения Конкурса</w:t>
      </w:r>
    </w:p>
    <w:p w:rsidR="00C5585E" w:rsidRPr="00C5585E" w:rsidRDefault="00C5585E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83F" w:rsidRPr="00C5585E" w:rsidRDefault="007466FA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585E">
        <w:rPr>
          <w:rFonts w:ascii="Times New Roman" w:hAnsi="Times New Roman" w:cs="Times New Roman"/>
          <w:sz w:val="24"/>
          <w:szCs w:val="24"/>
        </w:rPr>
        <w:t>3.1.</w:t>
      </w:r>
      <w:r w:rsidRPr="00C5585E">
        <w:rPr>
          <w:rFonts w:ascii="Times New Roman" w:hAnsi="Times New Roman" w:cs="Times New Roman"/>
          <w:sz w:val="24"/>
          <w:szCs w:val="24"/>
        </w:rPr>
        <w:tab/>
        <w:t>Для организации и проведения Конкурса создается конкурсная комиссия (далее – Комиссия) из нечетного числа членов в количестве не менее 7 человек. Состав Комиссии формируется</w:t>
      </w:r>
      <w:r w:rsidR="003A083F" w:rsidRPr="00C5585E">
        <w:rPr>
          <w:rFonts w:ascii="Times New Roman" w:hAnsi="Times New Roman" w:cs="Times New Roman"/>
          <w:sz w:val="24"/>
          <w:szCs w:val="24"/>
        </w:rPr>
        <w:t xml:space="preserve"> из</w:t>
      </w:r>
      <w:r w:rsidR="003A083F" w:rsidRPr="00C5585E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представителей исполнительной дирекции Ассоциации и работников службы охраны труда организаций, членов Ассоциации.</w:t>
      </w:r>
    </w:p>
    <w:p w:rsidR="007466FA" w:rsidRPr="00C5585E" w:rsidRDefault="007466FA" w:rsidP="009C6A04">
      <w:pPr>
        <w:tabs>
          <w:tab w:val="left" w:pos="1260"/>
        </w:tabs>
        <w:ind w:firstLine="709"/>
        <w:jc w:val="both"/>
      </w:pPr>
      <w:r w:rsidRPr="00C5585E">
        <w:t>3.2.</w:t>
      </w:r>
      <w:r w:rsidRPr="00C5585E">
        <w:tab/>
        <w:t>Комиссия выполняет следующие задачи:</w:t>
      </w:r>
    </w:p>
    <w:p w:rsidR="007466FA" w:rsidRPr="00C5585E" w:rsidRDefault="004E0957" w:rsidP="009C6A04">
      <w:pPr>
        <w:pStyle w:val="a4"/>
        <w:widowControl/>
        <w:suppressAutoHyphens/>
        <w:autoSpaceDE/>
        <w:autoSpaceDN/>
        <w:rPr>
          <w:sz w:val="24"/>
          <w:szCs w:val="24"/>
        </w:rPr>
      </w:pPr>
      <w:r w:rsidRPr="00C5585E">
        <w:rPr>
          <w:sz w:val="24"/>
          <w:szCs w:val="24"/>
        </w:rPr>
        <w:t xml:space="preserve">- </w:t>
      </w:r>
      <w:r w:rsidR="007466FA" w:rsidRPr="00C5585E">
        <w:rPr>
          <w:sz w:val="24"/>
          <w:szCs w:val="24"/>
        </w:rPr>
        <w:t>осуществляет прием документов для участия в Конкурсе;</w:t>
      </w:r>
    </w:p>
    <w:p w:rsidR="007466FA" w:rsidRPr="00C5585E" w:rsidRDefault="004E0957" w:rsidP="009C6A04">
      <w:pPr>
        <w:pStyle w:val="a4"/>
        <w:widowControl/>
        <w:suppressAutoHyphens/>
        <w:autoSpaceDE/>
        <w:autoSpaceDN/>
        <w:rPr>
          <w:sz w:val="24"/>
          <w:szCs w:val="24"/>
        </w:rPr>
      </w:pPr>
      <w:r w:rsidRPr="00C5585E">
        <w:rPr>
          <w:sz w:val="24"/>
          <w:szCs w:val="24"/>
        </w:rPr>
        <w:t xml:space="preserve">- </w:t>
      </w:r>
      <w:r w:rsidR="007466FA" w:rsidRPr="00C5585E">
        <w:rPr>
          <w:sz w:val="24"/>
          <w:szCs w:val="24"/>
        </w:rPr>
        <w:t>проверяет правильность оформления документов, представленных претендентом;</w:t>
      </w:r>
    </w:p>
    <w:p w:rsidR="007466FA" w:rsidRPr="00C5585E" w:rsidRDefault="004E0957" w:rsidP="009C6A04">
      <w:pPr>
        <w:pStyle w:val="a4"/>
        <w:widowControl/>
        <w:suppressAutoHyphens/>
        <w:autoSpaceDE/>
        <w:autoSpaceDN/>
        <w:rPr>
          <w:sz w:val="24"/>
          <w:szCs w:val="24"/>
        </w:rPr>
      </w:pPr>
      <w:r w:rsidRPr="00C5585E">
        <w:rPr>
          <w:sz w:val="24"/>
          <w:szCs w:val="24"/>
        </w:rPr>
        <w:lastRenderedPageBreak/>
        <w:t xml:space="preserve">- </w:t>
      </w:r>
      <w:r w:rsidR="007466FA" w:rsidRPr="00C5585E">
        <w:rPr>
          <w:sz w:val="24"/>
          <w:szCs w:val="24"/>
        </w:rPr>
        <w:t xml:space="preserve">проверяет достоверность информации, представленной претендентом; </w:t>
      </w:r>
    </w:p>
    <w:p w:rsidR="007466FA" w:rsidRPr="00C5585E" w:rsidRDefault="004E0957" w:rsidP="009C6A04">
      <w:pPr>
        <w:pStyle w:val="a4"/>
        <w:widowControl/>
        <w:suppressAutoHyphens/>
        <w:autoSpaceDE/>
        <w:autoSpaceDN/>
        <w:rPr>
          <w:sz w:val="24"/>
          <w:szCs w:val="24"/>
        </w:rPr>
      </w:pPr>
      <w:r w:rsidRPr="00C5585E">
        <w:rPr>
          <w:sz w:val="24"/>
          <w:szCs w:val="24"/>
        </w:rPr>
        <w:t xml:space="preserve">- </w:t>
      </w:r>
      <w:r w:rsidR="007466FA" w:rsidRPr="00C5585E">
        <w:rPr>
          <w:sz w:val="24"/>
          <w:szCs w:val="24"/>
        </w:rPr>
        <w:t>подводит итоги Конкурса и оформляет протокол об итогах Конкурса;</w:t>
      </w:r>
    </w:p>
    <w:p w:rsidR="007466FA" w:rsidRPr="00C5585E" w:rsidRDefault="004E0957" w:rsidP="009C6A04">
      <w:pPr>
        <w:pStyle w:val="a4"/>
        <w:widowControl/>
        <w:suppressAutoHyphens/>
        <w:autoSpaceDE/>
        <w:autoSpaceDN/>
        <w:rPr>
          <w:sz w:val="24"/>
          <w:szCs w:val="24"/>
        </w:rPr>
      </w:pPr>
      <w:r w:rsidRPr="00C5585E">
        <w:rPr>
          <w:sz w:val="24"/>
          <w:szCs w:val="24"/>
        </w:rPr>
        <w:t xml:space="preserve">- </w:t>
      </w:r>
      <w:r w:rsidR="007466FA" w:rsidRPr="00C5585E">
        <w:rPr>
          <w:sz w:val="24"/>
          <w:szCs w:val="24"/>
        </w:rPr>
        <w:t>организует подготовку и публикацию информационного сообщения об итогах Конкурса.</w:t>
      </w:r>
    </w:p>
    <w:p w:rsidR="007466FA" w:rsidRPr="00C5585E" w:rsidRDefault="007466FA" w:rsidP="009C6A04">
      <w:pPr>
        <w:tabs>
          <w:tab w:val="left" w:pos="1260"/>
        </w:tabs>
        <w:ind w:firstLine="709"/>
        <w:jc w:val="both"/>
      </w:pPr>
      <w:r w:rsidRPr="00C5585E">
        <w:t>3.3.</w:t>
      </w:r>
      <w:r w:rsidRPr="00C5585E">
        <w:tab/>
        <w:t>Ответственность за достоверность представленных сведений несет руководитель организации</w:t>
      </w:r>
    </w:p>
    <w:p w:rsidR="007466FA" w:rsidRPr="00C5585E" w:rsidRDefault="006C7230" w:rsidP="009C6A04">
      <w:pPr>
        <w:tabs>
          <w:tab w:val="left" w:pos="1260"/>
        </w:tabs>
        <w:ind w:firstLine="709"/>
        <w:jc w:val="both"/>
      </w:pPr>
      <w:r w:rsidRPr="00C5585E">
        <w:t>3.4</w:t>
      </w:r>
      <w:r w:rsidR="007466FA" w:rsidRPr="00C5585E">
        <w:t>.</w:t>
      </w:r>
      <w:r w:rsidR="007466FA" w:rsidRPr="00C5585E">
        <w:tab/>
        <w:t xml:space="preserve">Для участия в Конкурсе организация заполняет заявку на участие в Конкурсе         </w:t>
      </w:r>
      <w:proofErr w:type="gramStart"/>
      <w:r w:rsidR="007466FA" w:rsidRPr="00C5585E">
        <w:t xml:space="preserve">   (</w:t>
      </w:r>
      <w:proofErr w:type="gramEnd"/>
      <w:r w:rsidR="007466FA" w:rsidRPr="00C5585E">
        <w:t>Приложение № 1)</w:t>
      </w:r>
      <w:r w:rsidRPr="00C5585E">
        <w:t xml:space="preserve"> и </w:t>
      </w:r>
      <w:r w:rsidR="00052D2C" w:rsidRPr="00C5585E">
        <w:t>Показатели по охране труда (</w:t>
      </w:r>
      <w:r w:rsidRPr="00C5585E">
        <w:t>приложение №2)</w:t>
      </w:r>
    </w:p>
    <w:p w:rsidR="005B2A31" w:rsidRPr="00C5585E" w:rsidRDefault="005D63AD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585E">
        <w:rPr>
          <w:rFonts w:ascii="Times New Roman" w:hAnsi="Times New Roman" w:cs="Times New Roman"/>
          <w:sz w:val="24"/>
          <w:szCs w:val="24"/>
        </w:rPr>
        <w:t xml:space="preserve">Пакет документов </w:t>
      </w:r>
      <w:r w:rsidRPr="00C5585E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</w:t>
      </w:r>
      <w:r w:rsidRPr="00C5585E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C5585E">
        <w:rPr>
          <w:rFonts w:ascii="Times New Roman" w:hAnsi="Times New Roman" w:cs="Times New Roman"/>
          <w:sz w:val="24"/>
          <w:szCs w:val="24"/>
        </w:rPr>
        <w:t xml:space="preserve"> </w:t>
      </w:r>
      <w:r w:rsidR="005B2A31" w:rsidRPr="00C5585E">
        <w:rPr>
          <w:rFonts w:ascii="Times New Roman" w:hAnsi="Times New Roman" w:cs="Times New Roman"/>
          <w:sz w:val="24"/>
          <w:szCs w:val="24"/>
          <w:lang w:eastAsia="ru-RU"/>
        </w:rPr>
        <w:t xml:space="preserve">члены Ассоциации РООР СРОСБР высылают в </w:t>
      </w:r>
      <w:r w:rsidR="001A53F0" w:rsidRPr="00C5585E">
        <w:rPr>
          <w:rFonts w:ascii="Times New Roman" w:hAnsi="Times New Roman" w:cs="Times New Roman"/>
          <w:sz w:val="24"/>
          <w:szCs w:val="24"/>
          <w:lang w:eastAsia="ru-RU"/>
        </w:rPr>
        <w:t xml:space="preserve">отсканированном виде (формат </w:t>
      </w:r>
      <w:r w:rsidR="001A53F0" w:rsidRPr="00C5585E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="001A53F0" w:rsidRPr="00C5585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B2A31" w:rsidRPr="00C5585E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1A53F0" w:rsidRPr="00C5585E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электронный адрес </w:t>
      </w:r>
      <w:r w:rsidR="005B2A31" w:rsidRPr="00C558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B2A31" w:rsidRPr="00C5585E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  <w14:textFill>
              <w14:gradFill>
                <w14:gsLst>
                  <w14:gs w14:pos="0">
                    <w14:srgbClr w14:val="00B0F0">
                      <w14:shade w14:val="30000"/>
                      <w14:satMod w14:val="115000"/>
                    </w14:srgbClr>
                  </w14:gs>
                  <w14:gs w14:pos="50000">
                    <w14:srgbClr w14:val="00B0F0">
                      <w14:shade w14:val="67500"/>
                      <w14:satMod w14:val="115000"/>
                    </w14:srgbClr>
                  </w14:gs>
                  <w14:gs w14:pos="100000">
                    <w14:srgbClr w14:val="00B0F0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info</w:t>
        </w:r>
        <w:r w:rsidR="005B2A31" w:rsidRPr="00C5585E">
          <w:rPr>
            <w:rStyle w:val="a8"/>
            <w:rFonts w:ascii="Times New Roman" w:hAnsi="Times New Roman" w:cs="Times New Roman"/>
            <w:sz w:val="24"/>
            <w:szCs w:val="24"/>
            <w:lang w:eastAsia="ru-RU"/>
            <w14:textFill>
              <w14:gradFill>
                <w14:gsLst>
                  <w14:gs w14:pos="0">
                    <w14:srgbClr w14:val="00B0F0">
                      <w14:shade w14:val="30000"/>
                      <w14:satMod w14:val="115000"/>
                    </w14:srgbClr>
                  </w14:gs>
                  <w14:gs w14:pos="50000">
                    <w14:srgbClr w14:val="00B0F0">
                      <w14:shade w14:val="67500"/>
                      <w14:satMod w14:val="115000"/>
                    </w14:srgbClr>
                  </w14:gs>
                  <w14:gs w14:pos="100000">
                    <w14:srgbClr w14:val="00B0F0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@</w:t>
        </w:r>
        <w:proofErr w:type="spellStart"/>
        <w:r w:rsidR="005B2A31" w:rsidRPr="00C5585E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  <w14:textFill>
              <w14:gradFill>
                <w14:gsLst>
                  <w14:gs w14:pos="0">
                    <w14:srgbClr w14:val="00B0F0">
                      <w14:shade w14:val="30000"/>
                      <w14:satMod w14:val="115000"/>
                    </w14:srgbClr>
                  </w14:gs>
                  <w14:gs w14:pos="50000">
                    <w14:srgbClr w14:val="00B0F0">
                      <w14:shade w14:val="67500"/>
                      <w14:satMod w14:val="115000"/>
                    </w14:srgbClr>
                  </w14:gs>
                  <w14:gs w14:pos="100000">
                    <w14:srgbClr w14:val="00B0F0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baikalsro</w:t>
        </w:r>
        <w:proofErr w:type="spellEnd"/>
        <w:r w:rsidR="005B2A31" w:rsidRPr="00C5585E">
          <w:rPr>
            <w:rStyle w:val="a8"/>
            <w:rFonts w:ascii="Times New Roman" w:hAnsi="Times New Roman" w:cs="Times New Roman"/>
            <w:sz w:val="24"/>
            <w:szCs w:val="24"/>
            <w:lang w:eastAsia="ru-RU"/>
            <w14:textFill>
              <w14:gradFill>
                <w14:gsLst>
                  <w14:gs w14:pos="0">
                    <w14:srgbClr w14:val="00B0F0">
                      <w14:shade w14:val="30000"/>
                      <w14:satMod w14:val="115000"/>
                    </w14:srgbClr>
                  </w14:gs>
                  <w14:gs w14:pos="50000">
                    <w14:srgbClr w14:val="00B0F0">
                      <w14:shade w14:val="67500"/>
                      <w14:satMod w14:val="115000"/>
                    </w14:srgbClr>
                  </w14:gs>
                  <w14:gs w14:pos="100000">
                    <w14:srgbClr w14:val="00B0F0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.</w:t>
        </w:r>
        <w:proofErr w:type="spellStart"/>
        <w:r w:rsidR="005B2A31" w:rsidRPr="00C5585E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  <w14:textFill>
              <w14:gradFill>
                <w14:gsLst>
                  <w14:gs w14:pos="0">
                    <w14:srgbClr w14:val="00B0F0">
                      <w14:shade w14:val="30000"/>
                      <w14:satMod w14:val="115000"/>
                    </w14:srgbClr>
                  </w14:gs>
                  <w14:gs w14:pos="50000">
                    <w14:srgbClr w14:val="00B0F0">
                      <w14:shade w14:val="67500"/>
                      <w14:satMod w14:val="115000"/>
                    </w14:srgbClr>
                  </w14:gs>
                  <w14:gs w14:pos="100000">
                    <w14:srgbClr w14:val="00B0F0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ru</w:t>
        </w:r>
        <w:proofErr w:type="spellEnd"/>
      </w:hyperlink>
      <w:r w:rsidR="005B2A31" w:rsidRPr="00C5585E">
        <w:rPr>
          <w:rFonts w:ascii="Times New Roman" w:hAnsi="Times New Roman" w:cs="Times New Roman"/>
          <w:color w:val="00B0F0"/>
          <w:sz w:val="24"/>
          <w:szCs w:val="24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;</w:t>
      </w:r>
      <w:r w:rsidR="005B2A31" w:rsidRPr="00C558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3F0" w:rsidRPr="00C5585E">
        <w:rPr>
          <w:rFonts w:ascii="Times New Roman" w:hAnsi="Times New Roman" w:cs="Times New Roman"/>
          <w:sz w:val="24"/>
          <w:szCs w:val="24"/>
          <w:lang w:eastAsia="ru-RU"/>
        </w:rPr>
        <w:t>, либо направляются через личный кабинет, подписанные ЭЦП.</w:t>
      </w:r>
    </w:p>
    <w:p w:rsidR="005D63AD" w:rsidRPr="00C5585E" w:rsidRDefault="001A53F0" w:rsidP="009C6A04">
      <w:pPr>
        <w:tabs>
          <w:tab w:val="left" w:pos="1260"/>
        </w:tabs>
        <w:ind w:firstLine="709"/>
        <w:jc w:val="both"/>
      </w:pPr>
      <w:r w:rsidRPr="00C5585E">
        <w:t xml:space="preserve">3.5. Сроки подачи документов </w:t>
      </w:r>
      <w:r w:rsidR="004E0957" w:rsidRPr="00C5585E">
        <w:t>с 20 октября по 15 ноября 2019</w:t>
      </w:r>
      <w:r w:rsidRPr="00C5585E">
        <w:t xml:space="preserve"> года.</w:t>
      </w:r>
    </w:p>
    <w:p w:rsidR="00A956D8" w:rsidRPr="00C5585E" w:rsidRDefault="00A956D8" w:rsidP="009C6A0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037E" w:rsidRPr="00C5585E" w:rsidRDefault="0048037E" w:rsidP="009C6A04">
      <w:pPr>
        <w:widowControl w:val="0"/>
        <w:ind w:firstLine="709"/>
        <w:jc w:val="both"/>
        <w:rPr>
          <w:b/>
          <w:bCs/>
        </w:rPr>
      </w:pPr>
      <w:r w:rsidRPr="00C5585E">
        <w:rPr>
          <w:b/>
          <w:bCs/>
        </w:rPr>
        <w:t xml:space="preserve">4. Сроки и порядок подведение итогов Конкурса </w:t>
      </w:r>
    </w:p>
    <w:p w:rsidR="0048037E" w:rsidRPr="00C5585E" w:rsidRDefault="0048037E" w:rsidP="009C6A04">
      <w:pPr>
        <w:widowControl w:val="0"/>
        <w:ind w:firstLine="709"/>
        <w:jc w:val="both"/>
      </w:pPr>
    </w:p>
    <w:p w:rsidR="001A53F0" w:rsidRPr="00C5585E" w:rsidRDefault="0048037E" w:rsidP="009C6A04">
      <w:pPr>
        <w:tabs>
          <w:tab w:val="left" w:pos="1260"/>
        </w:tabs>
        <w:ind w:firstLine="709"/>
        <w:jc w:val="both"/>
      </w:pPr>
      <w:r w:rsidRPr="00C5585E">
        <w:t>4.1.</w:t>
      </w:r>
      <w:r w:rsidRPr="00C5585E">
        <w:tab/>
      </w:r>
      <w:r w:rsidR="001A53F0" w:rsidRPr="00C5585E">
        <w:t xml:space="preserve">Рассмотрение и проверка документов конкурсной Комиссией рассматриваются с 15 ноября по </w:t>
      </w:r>
      <w:r w:rsidR="00A40454" w:rsidRPr="00C5585E">
        <w:t>6</w:t>
      </w:r>
      <w:r w:rsidR="001A53F0" w:rsidRPr="00C5585E">
        <w:t xml:space="preserve"> декабря 2019года</w:t>
      </w:r>
    </w:p>
    <w:p w:rsidR="0048037E" w:rsidRPr="00C5585E" w:rsidRDefault="001A53F0" w:rsidP="009C6A04">
      <w:pPr>
        <w:tabs>
          <w:tab w:val="left" w:pos="1260"/>
        </w:tabs>
        <w:ind w:firstLine="709"/>
        <w:jc w:val="both"/>
      </w:pPr>
      <w:r w:rsidRPr="00C5585E">
        <w:t xml:space="preserve">4.2. </w:t>
      </w:r>
      <w:r w:rsidR="0048037E" w:rsidRPr="00C5585E">
        <w:t xml:space="preserve">Итоги Конкурса подводятся до </w:t>
      </w:r>
      <w:r w:rsidR="00A40454" w:rsidRPr="00C5585E">
        <w:t>10</w:t>
      </w:r>
      <w:r w:rsidR="0048037E" w:rsidRPr="00C5585E">
        <w:t xml:space="preserve"> </w:t>
      </w:r>
      <w:r w:rsidR="006C7230" w:rsidRPr="00C5585E">
        <w:t>декабря</w:t>
      </w:r>
      <w:r w:rsidR="0048037E" w:rsidRPr="00C5585E">
        <w:t xml:space="preserve"> 201</w:t>
      </w:r>
      <w:r w:rsidR="006C7230" w:rsidRPr="00C5585E">
        <w:t>9</w:t>
      </w:r>
      <w:r w:rsidR="0048037E" w:rsidRPr="00C5585E">
        <w:t xml:space="preserve"> года.</w:t>
      </w:r>
    </w:p>
    <w:p w:rsidR="0048037E" w:rsidRPr="00C5585E" w:rsidRDefault="0048037E" w:rsidP="009C6A04">
      <w:pPr>
        <w:tabs>
          <w:tab w:val="left" w:pos="1260"/>
        </w:tabs>
        <w:ind w:firstLine="709"/>
        <w:jc w:val="both"/>
      </w:pPr>
      <w:r w:rsidRPr="00C5585E">
        <w:t>Победители Конкурса определяются Комиссией путем подсчета количества баллов, набранных организацией-участником Конкурса, на основании Таблицы оценочных показателей (Приложение № 3).</w:t>
      </w:r>
      <w:r w:rsidR="00963D02" w:rsidRPr="00C5585E">
        <w:rPr>
          <w:bCs/>
        </w:rPr>
        <w:t xml:space="preserve"> На заседании комиссии для определения победителя</w:t>
      </w:r>
      <w:r w:rsidR="00932FC3" w:rsidRPr="00C5585E">
        <w:rPr>
          <w:bCs/>
        </w:rPr>
        <w:t>, при равном количестве набранных баллов,</w:t>
      </w:r>
      <w:r w:rsidR="00963D02" w:rsidRPr="00C5585E">
        <w:rPr>
          <w:bCs/>
        </w:rPr>
        <w:t xml:space="preserve"> рассматриваются результаты документарных и выездных плановых проверок</w:t>
      </w:r>
      <w:r w:rsidR="00932FC3" w:rsidRPr="00C5585E">
        <w:rPr>
          <w:bCs/>
        </w:rPr>
        <w:t xml:space="preserve"> в части соблюдения требований по охране труда.</w:t>
      </w:r>
    </w:p>
    <w:p w:rsidR="0048037E" w:rsidRPr="00C5585E" w:rsidRDefault="0048037E" w:rsidP="009C6A04">
      <w:pPr>
        <w:tabs>
          <w:tab w:val="left" w:pos="1260"/>
        </w:tabs>
        <w:ind w:firstLine="709"/>
        <w:jc w:val="both"/>
        <w:rPr>
          <w:color w:val="000000"/>
        </w:rPr>
      </w:pPr>
      <w:r w:rsidRPr="00C5585E">
        <w:t>4.</w:t>
      </w:r>
      <w:r w:rsidR="001A53F0" w:rsidRPr="00C5585E">
        <w:t>3</w:t>
      </w:r>
      <w:r w:rsidRPr="00C5585E">
        <w:t>.</w:t>
      </w:r>
      <w:r w:rsidRPr="00C5585E">
        <w:tab/>
      </w:r>
      <w:r w:rsidRPr="00C5585E">
        <w:rPr>
          <w:color w:val="000000"/>
        </w:rPr>
        <w:t>Решение конкурсной Комиссии принимается открытым голосованием на заседании конкурсной Комиссии.</w:t>
      </w:r>
      <w:r w:rsidRPr="00C5585E">
        <w:t xml:space="preserve"> Заседание Комиссии считается правомочным, если в нем приняло участие не менее 2/3 членов Комиссии.</w:t>
      </w:r>
      <w:r w:rsidRPr="00C5585E">
        <w:rPr>
          <w:color w:val="000000"/>
        </w:rPr>
        <w:t xml:space="preserve"> Решение конкурсной Комиссии считается принятым, если оно получило простое большинство голосов присутствующих на заседании членов конкурсной комиссии. </w:t>
      </w:r>
    </w:p>
    <w:p w:rsidR="0048037E" w:rsidRPr="00C5585E" w:rsidRDefault="0048037E" w:rsidP="009C6A04">
      <w:pPr>
        <w:tabs>
          <w:tab w:val="left" w:pos="1260"/>
        </w:tabs>
        <w:ind w:firstLine="709"/>
        <w:jc w:val="both"/>
        <w:rPr>
          <w:color w:val="000000"/>
        </w:rPr>
      </w:pPr>
      <w:r w:rsidRPr="00C5585E">
        <w:rPr>
          <w:color w:val="000000"/>
        </w:rPr>
        <w:t>Решение конкурсной Комиссии оформляется протоколом</w:t>
      </w:r>
      <w:r w:rsidR="001A53F0" w:rsidRPr="00C5585E">
        <w:rPr>
          <w:color w:val="000000"/>
        </w:rPr>
        <w:t>, который подписывают все члены Комиссии.</w:t>
      </w:r>
    </w:p>
    <w:p w:rsidR="0048037E" w:rsidRPr="00C5585E" w:rsidRDefault="0048037E" w:rsidP="009C6A04">
      <w:pPr>
        <w:tabs>
          <w:tab w:val="left" w:pos="1260"/>
        </w:tabs>
        <w:ind w:firstLine="709"/>
        <w:jc w:val="both"/>
      </w:pPr>
      <w:r w:rsidRPr="00C5585E">
        <w:t>4.</w:t>
      </w:r>
      <w:r w:rsidR="001A53F0" w:rsidRPr="00C5585E">
        <w:t>4</w:t>
      </w:r>
      <w:r w:rsidRPr="00C5585E">
        <w:t>.</w:t>
      </w:r>
      <w:r w:rsidRPr="00C5585E">
        <w:tab/>
        <w:t>Конкурсные материалы участникам не возвращаются и третьим лицам не предоставляются.</w:t>
      </w:r>
    </w:p>
    <w:p w:rsidR="002816ED" w:rsidRPr="00C5585E" w:rsidRDefault="002816ED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37E" w:rsidRPr="00C5585E" w:rsidRDefault="004E0957" w:rsidP="009C6A04">
      <w:pPr>
        <w:tabs>
          <w:tab w:val="left" w:pos="1260"/>
        </w:tabs>
        <w:ind w:firstLine="709"/>
        <w:jc w:val="both"/>
        <w:rPr>
          <w:b/>
          <w:bCs/>
        </w:rPr>
      </w:pPr>
      <w:r w:rsidRPr="00C5585E">
        <w:rPr>
          <w:b/>
          <w:bCs/>
        </w:rPr>
        <w:t>5</w:t>
      </w:r>
      <w:r w:rsidR="0048037E" w:rsidRPr="00C5585E">
        <w:rPr>
          <w:b/>
          <w:bCs/>
        </w:rPr>
        <w:t>. Награждение победителей конкурса</w:t>
      </w:r>
    </w:p>
    <w:p w:rsidR="001A53F0" w:rsidRPr="00C5585E" w:rsidRDefault="001A53F0" w:rsidP="009C6A04">
      <w:pPr>
        <w:tabs>
          <w:tab w:val="left" w:pos="1260"/>
        </w:tabs>
        <w:ind w:firstLine="709"/>
        <w:jc w:val="both"/>
        <w:rPr>
          <w:b/>
          <w:bCs/>
        </w:rPr>
      </w:pPr>
    </w:p>
    <w:p w:rsidR="0048037E" w:rsidRPr="00C5585E" w:rsidRDefault="004E0957" w:rsidP="009C6A04">
      <w:pPr>
        <w:tabs>
          <w:tab w:val="left" w:pos="1260"/>
        </w:tabs>
        <w:ind w:firstLine="709"/>
        <w:jc w:val="both"/>
      </w:pPr>
      <w:r w:rsidRPr="00C5585E">
        <w:t>5</w:t>
      </w:r>
      <w:r w:rsidR="0048037E" w:rsidRPr="00C5585E">
        <w:t>.1.</w:t>
      </w:r>
      <w:r w:rsidR="0048037E" w:rsidRPr="00C5585E">
        <w:rPr>
          <w:color w:val="FF0000"/>
        </w:rPr>
        <w:tab/>
      </w:r>
      <w:r w:rsidR="0048037E" w:rsidRPr="00C5585E">
        <w:rPr>
          <w:color w:val="000000"/>
        </w:rPr>
        <w:t xml:space="preserve">Победители Конкурса награждаются </w:t>
      </w:r>
      <w:r w:rsidR="003A083F" w:rsidRPr="00C5585E">
        <w:rPr>
          <w:color w:val="000000"/>
        </w:rPr>
        <w:t>грамот</w:t>
      </w:r>
      <w:r w:rsidR="003A6048" w:rsidRPr="00C5585E">
        <w:rPr>
          <w:color w:val="000000"/>
        </w:rPr>
        <w:t xml:space="preserve">ами </w:t>
      </w:r>
      <w:r w:rsidR="003A083F" w:rsidRPr="00C5585E">
        <w:rPr>
          <w:color w:val="000000"/>
        </w:rPr>
        <w:t>Ассоциации РООР СРОСБР</w:t>
      </w:r>
      <w:r w:rsidRPr="00C5585E">
        <w:t xml:space="preserve"> на заседании Правления.</w:t>
      </w:r>
    </w:p>
    <w:p w:rsidR="0048037E" w:rsidRPr="00C5585E" w:rsidRDefault="004E0957" w:rsidP="009C6A04">
      <w:pPr>
        <w:tabs>
          <w:tab w:val="left" w:pos="1260"/>
        </w:tabs>
        <w:ind w:firstLine="709"/>
        <w:jc w:val="both"/>
      </w:pPr>
      <w:r w:rsidRPr="00C5585E">
        <w:t>5</w:t>
      </w:r>
      <w:r w:rsidR="0048037E" w:rsidRPr="00C5585E">
        <w:t>.2.</w:t>
      </w:r>
      <w:r w:rsidR="0048037E" w:rsidRPr="00C5585E">
        <w:tab/>
        <w:t>Дополнительно комиссией по проведению Конкурса могут быть определены и отмечены участники, достигшие высоких результатов в организации работы по охране труда.</w:t>
      </w:r>
    </w:p>
    <w:p w:rsidR="0048037E" w:rsidRPr="00C5585E" w:rsidRDefault="004E0957" w:rsidP="009C6A04">
      <w:pPr>
        <w:tabs>
          <w:tab w:val="left" w:pos="1260"/>
        </w:tabs>
        <w:ind w:firstLine="709"/>
        <w:jc w:val="both"/>
      </w:pPr>
      <w:r w:rsidRPr="00C5585E">
        <w:t>5</w:t>
      </w:r>
      <w:r w:rsidR="0048037E" w:rsidRPr="00C5585E">
        <w:t xml:space="preserve">.3. Информация о проведении Конкурса, его итогах, а также опыте работы победителей Конкурса размещается на официальном сайте </w:t>
      </w:r>
      <w:r w:rsidR="003A083F" w:rsidRPr="00C5585E">
        <w:t>Ассоциации РООР СРОСБР</w:t>
      </w:r>
      <w:r w:rsidR="0048037E" w:rsidRPr="00C5585E">
        <w:t>.</w:t>
      </w:r>
    </w:p>
    <w:p w:rsidR="00836D45" w:rsidRPr="00C5585E" w:rsidRDefault="00836D45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>На бланке организации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Pr="009C6A04" w:rsidRDefault="001E2CFB" w:rsidP="009C6A0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9C6A04" w:rsidRDefault="009C6A04" w:rsidP="009C6A0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1E2CFB" w:rsidP="009C6A0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проведении смотра-конкурса </w:t>
      </w:r>
    </w:p>
    <w:p w:rsidR="001E2CFB" w:rsidRPr="009C6A04" w:rsidRDefault="001E2CFB" w:rsidP="009C6A0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на лучшую организацию по охране труда 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>Дата подачи заявки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E2CFB" w:rsidRPr="009C6A04" w:rsidRDefault="001E2CFB" w:rsidP="009C6A0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смотре-конкурсе на лучшую организацию по охране труда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1E2CFB" w:rsidRPr="009C6A04" w:rsidRDefault="001E2CFB" w:rsidP="009C6A04">
      <w:pPr>
        <w:pStyle w:val="a3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(полное наименование организации, ИНН)</w:t>
      </w: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>заявляет о своем намерении принять участие в смотре-конкурсе на лучшую организацию по охране труда среди членов Ассоциации РООР СРОСБР.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>Лицо, ответственное за предоставление информации: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__________________________________________________________________</w:t>
      </w:r>
      <w:r w:rsidR="009C6A0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(должность, Ф.И.О (полностью), телефон, факс, адрес электронной почты)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9C6A04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9C6A0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C6A04" w:rsidRDefault="009C6A04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>Перечень направляемых материалов:</w:t>
      </w:r>
    </w:p>
    <w:p w:rsidR="001E2CFB" w:rsidRPr="009C6A04" w:rsidRDefault="001E2CFB" w:rsidP="009C6A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CF1A4D"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9C6A04">
        <w:rPr>
          <w:rFonts w:ascii="Times New Roman" w:hAnsi="Times New Roman" w:cs="Times New Roman"/>
          <w:sz w:val="24"/>
          <w:szCs w:val="24"/>
          <w:lang w:eastAsia="ru-RU"/>
        </w:rPr>
        <w:t>охран</w:t>
      </w:r>
      <w:r w:rsidR="00CF1A4D" w:rsidRPr="009C6A0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 труда (Приложение №2)</w:t>
      </w:r>
    </w:p>
    <w:p w:rsidR="001E2CFB" w:rsidRPr="009C6A04" w:rsidRDefault="001E2CFB" w:rsidP="009C6A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>Указать другие документы, прилагаемые к заявке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8E2" w:rsidRPr="009C6A04" w:rsidRDefault="001F28E2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8E2" w:rsidRPr="009C6A04" w:rsidRDefault="001F28E2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Руководитель </w:t>
      </w:r>
      <w:proofErr w:type="gramStart"/>
      <w:r w:rsidRPr="009C6A0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организации</w:t>
      </w:r>
      <w:r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C6A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C6A0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                        ________________________    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1F28E2" w:rsidRPr="009C6A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должность</w:t>
      </w:r>
      <w:r w:rsidRPr="009C6A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r w:rsidR="001F28E2" w:rsidRPr="009C6A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="009C6A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F28E2" w:rsidRPr="009C6A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C6A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Подпись                                      Фамилия И.О.</w:t>
      </w: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CFB" w:rsidRPr="009C6A04" w:rsidRDefault="001E2CFB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Pr="009C6A04" w:rsidRDefault="009C6A04" w:rsidP="009C6A0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9C6A04" w:rsidRDefault="009C6A04" w:rsidP="009C6A0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04" w:rsidRDefault="009C6A04" w:rsidP="009C6A0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проведении смотра-конкурса </w:t>
      </w:r>
    </w:p>
    <w:p w:rsidR="00ED5B8F" w:rsidRPr="009C6A04" w:rsidRDefault="009C6A04" w:rsidP="009C6A04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>на лучшую организацию по охране труда</w:t>
      </w:r>
      <w:r w:rsidR="00ED5B8F" w:rsidRPr="009C6A0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ED5B8F" w:rsidRPr="009C6A04" w:rsidRDefault="00ED5B8F" w:rsidP="009C6A04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ED5B8F" w:rsidRPr="009C6A04" w:rsidRDefault="00ED5B8F" w:rsidP="009C6A04">
      <w:pPr>
        <w:widowControl w:val="0"/>
        <w:autoSpaceDE w:val="0"/>
        <w:autoSpaceDN w:val="0"/>
        <w:ind w:firstLine="709"/>
        <w:jc w:val="both"/>
      </w:pPr>
      <w:r w:rsidRPr="009C6A04">
        <w:t>Показатели по охране труда</w:t>
      </w:r>
    </w:p>
    <w:p w:rsidR="00ED5B8F" w:rsidRPr="009C6A04" w:rsidRDefault="00ED5B8F" w:rsidP="009C6A04">
      <w:pPr>
        <w:widowControl w:val="0"/>
        <w:autoSpaceDE w:val="0"/>
        <w:autoSpaceDN w:val="0"/>
        <w:ind w:firstLine="709"/>
        <w:jc w:val="both"/>
      </w:pPr>
    </w:p>
    <w:p w:rsidR="00ED5B8F" w:rsidRPr="009C6A04" w:rsidRDefault="00ED5B8F" w:rsidP="009C6A04">
      <w:pPr>
        <w:widowControl w:val="0"/>
        <w:autoSpaceDE w:val="0"/>
        <w:autoSpaceDN w:val="0"/>
        <w:ind w:firstLine="709"/>
        <w:jc w:val="both"/>
      </w:pPr>
      <w:r w:rsidRPr="009C6A04">
        <w:t>в организации ______________________________</w:t>
      </w:r>
      <w:r w:rsidR="009C6A04">
        <w:t>__________________________</w:t>
      </w:r>
      <w:r w:rsidRPr="009C6A04">
        <w:t>___</w:t>
      </w:r>
    </w:p>
    <w:p w:rsidR="00ED5B8F" w:rsidRPr="009C6A04" w:rsidRDefault="009C6A04" w:rsidP="009C6A04">
      <w:pPr>
        <w:widowControl w:val="0"/>
        <w:autoSpaceDE w:val="0"/>
        <w:autoSpaceDN w:val="0"/>
        <w:ind w:firstLine="709"/>
        <w:jc w:val="center"/>
        <w:rPr>
          <w:i/>
          <w:iCs/>
        </w:rPr>
      </w:pPr>
      <w:r>
        <w:rPr>
          <w:i/>
          <w:iCs/>
        </w:rPr>
        <w:t>(</w:t>
      </w:r>
      <w:r w:rsidR="00ED5B8F" w:rsidRPr="009C6A04">
        <w:rPr>
          <w:i/>
          <w:iCs/>
        </w:rPr>
        <w:t>полное наименование</w:t>
      </w:r>
      <w:r>
        <w:rPr>
          <w:i/>
          <w:iCs/>
        </w:rPr>
        <w:t>)</w:t>
      </w:r>
    </w:p>
    <w:p w:rsidR="00ED5B8F" w:rsidRPr="009C6A04" w:rsidRDefault="00ED5B8F" w:rsidP="009C6A04">
      <w:pPr>
        <w:widowControl w:val="0"/>
        <w:autoSpaceDE w:val="0"/>
        <w:autoSpaceDN w:val="0"/>
        <w:ind w:firstLine="709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5425"/>
        <w:gridCol w:w="1408"/>
        <w:gridCol w:w="1416"/>
      </w:tblGrid>
      <w:tr w:rsidR="00ED5B8F" w:rsidRPr="009C6A04" w:rsidTr="003A3396">
        <w:trPr>
          <w:cantSplit/>
          <w:trHeight w:val="1272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 xml:space="preserve">№ </w:t>
            </w:r>
            <w:proofErr w:type="spellStart"/>
            <w:r w:rsidRPr="009C6A04">
              <w:t>п.п</w:t>
            </w:r>
            <w:proofErr w:type="spellEnd"/>
            <w:r w:rsidRPr="009C6A04">
              <w:t xml:space="preserve">. </w:t>
            </w:r>
            <w:r w:rsidRPr="009C6A04">
              <w:br/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keepNext/>
              <w:tabs>
                <w:tab w:val="left" w:pos="9000"/>
                <w:tab w:val="left" w:pos="9180"/>
              </w:tabs>
              <w:autoSpaceDE w:val="0"/>
              <w:autoSpaceDN w:val="0"/>
              <w:rPr>
                <w:bCs/>
              </w:rPr>
            </w:pPr>
            <w:r w:rsidRPr="009C6A04">
              <w:rPr>
                <w:bCs/>
              </w:rPr>
              <w:t>Показатели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96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Данные</w:t>
            </w:r>
            <w:r w:rsidR="003A3396">
              <w:t xml:space="preserve"> </w:t>
            </w:r>
            <w:r w:rsidRPr="009C6A04">
              <w:t xml:space="preserve">на </w:t>
            </w:r>
          </w:p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 xml:space="preserve">01.11.2019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Количество</w:t>
            </w:r>
            <w:r w:rsidRPr="009C6A04">
              <w:br/>
              <w:t>баллов</w:t>
            </w:r>
          </w:p>
        </w:tc>
      </w:tr>
      <w:tr w:rsidR="00ED5B8F" w:rsidRPr="009C6A04" w:rsidTr="003A3396">
        <w:trPr>
          <w:cantSplit/>
          <w:trHeight w:val="30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1</w:t>
            </w: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keepNext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  <w:rPr>
                <w:bCs/>
              </w:rPr>
            </w:pPr>
            <w:r w:rsidRPr="009C6A04">
              <w:rPr>
                <w:bCs/>
              </w:rPr>
              <w:t>2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4</w:t>
            </w:r>
          </w:p>
        </w:tc>
      </w:tr>
      <w:tr w:rsidR="00ED5B8F" w:rsidRPr="009C6A04" w:rsidTr="003A3396">
        <w:trPr>
          <w:trHeight w:val="566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Среднесписочная численность работников, человек:</w:t>
            </w:r>
          </w:p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-из них женщин</w:t>
            </w:r>
          </w:p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-из них лиц до 18 лет</w:t>
            </w:r>
          </w:p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  <w:rPr>
                <w:color w:val="7030A0"/>
              </w:rPr>
            </w:pPr>
            <w:r w:rsidRPr="009C6A04">
              <w:rPr>
                <w:color w:val="00B050"/>
              </w:rPr>
              <w:t>-</w:t>
            </w:r>
            <w:r w:rsidRPr="009C6A04">
              <w:t>из них ИТР</w:t>
            </w:r>
          </w:p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  <w:rPr>
                <w:color w:val="7030A0"/>
              </w:rPr>
            </w:pPr>
            <w:r w:rsidRPr="009C6A04">
              <w:t>-из них рабочих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567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пострадавших от несчастных случаев на производстве, да/ 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21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пострадавших от несчастных случаев на производстве со смертельным исходом да/ 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61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Обеспеченность сертифицированной специальной одеждой, специальной обувью и другими средствами индивидуальной защиты (% от количества работающих)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10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нормативного документа, регламентирующего систему управления охраной труда в организации, (дата утверждения) да/нет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408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плана мероприятий по улучшению условий и охраны труда, (дата утверждения) да/нет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trHeight w:val="652"/>
        </w:trPr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уровень его выполнения, % от общего числа запланированных мероприятий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711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Внедрение 3-х ступенчатого контроля по охране труда, да/нет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27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специалиста по охране труда, либо лица, выполняющего соответствующие функции по договору, да/нет;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286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2) службы (отдела) по охране труда, да/нет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286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уполномоченных (доверенных) лиц по охране труда, от коллектива да/нет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234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Проверка знаний требований охраны труда среди руководителей и специалистов. Да/нет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276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проведение инструктажей для работников, да/нет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276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numPr>
                <w:ilvl w:val="0"/>
                <w:numId w:val="11"/>
              </w:numPr>
            </w:pP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оборудованного кабинета (уголка) по охране труда, да/нет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trHeight w:val="28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Проведено Дней охраны труда (семинаров,</w:t>
            </w:r>
            <w:r w:rsidR="003A3396">
              <w:t xml:space="preserve"> </w:t>
            </w:r>
            <w:r w:rsidRPr="009C6A04">
              <w:t>круглых столов, выставок, консультаций), количество/не проводились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trHeight w:val="28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rPr>
                <w:spacing w:val="-4"/>
              </w:rPr>
              <w:t>Уровень проведения специальной оценки условий труда в организации (% кол. раб. мест. к общему кол раб. мест.)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cantSplit/>
          <w:trHeight w:val="2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Уровень охвата работников проведением обязательных предварительных и периодических медицинских осмотров (обследований), % от количества работников, подлежащих данным осмотрам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trHeight w:val="324"/>
        </w:trPr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Участие в конкурсе на лучшую организацию работы по охране труда (по итогам предыдущего года), да/нет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trHeight w:val="252"/>
          <w:tblHeader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3A3396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Сумма средств, направленных на мероприятия по улучшению условий и охраны труда, % от затрат на производство.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ED5B8F" w:rsidRPr="009C6A04" w:rsidTr="003A3396">
        <w:trPr>
          <w:trHeight w:val="240"/>
        </w:trPr>
        <w:tc>
          <w:tcPr>
            <w:tcW w:w="34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Итого баллов.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B8F" w:rsidRPr="009C6A04" w:rsidRDefault="00ED5B8F" w:rsidP="009C6A04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</w:tbl>
    <w:p w:rsidR="00ED5B8F" w:rsidRPr="009C6A04" w:rsidRDefault="00ED5B8F" w:rsidP="009C6A04">
      <w:pPr>
        <w:autoSpaceDE w:val="0"/>
        <w:autoSpaceDN w:val="0"/>
        <w:ind w:firstLine="709"/>
        <w:jc w:val="both"/>
      </w:pPr>
    </w:p>
    <w:p w:rsidR="00ED5B8F" w:rsidRPr="009C6A04" w:rsidRDefault="00ED5B8F" w:rsidP="009C6A04">
      <w:pPr>
        <w:autoSpaceDE w:val="0"/>
        <w:autoSpaceDN w:val="0"/>
        <w:ind w:firstLine="709"/>
        <w:jc w:val="both"/>
      </w:pPr>
    </w:p>
    <w:p w:rsidR="009C6A04" w:rsidRPr="003A3396" w:rsidRDefault="00ED5B8F" w:rsidP="009C6A04">
      <w:pPr>
        <w:autoSpaceDE w:val="0"/>
        <w:autoSpaceDN w:val="0"/>
        <w:ind w:firstLine="709"/>
        <w:jc w:val="both"/>
        <w:rPr>
          <w:i/>
          <w:iCs/>
        </w:rPr>
      </w:pPr>
      <w:r w:rsidRPr="003A3396">
        <w:rPr>
          <w:i/>
          <w:iCs/>
        </w:rPr>
        <w:t xml:space="preserve"> Примечание:  </w:t>
      </w:r>
    </w:p>
    <w:p w:rsidR="009C6A04" w:rsidRDefault="009C6A04" w:rsidP="009C6A04">
      <w:pPr>
        <w:autoSpaceDE w:val="0"/>
        <w:autoSpaceDN w:val="0"/>
        <w:ind w:firstLine="709"/>
        <w:jc w:val="both"/>
      </w:pPr>
    </w:p>
    <w:p w:rsidR="00ED5B8F" w:rsidRPr="009C6A04" w:rsidRDefault="00ED5B8F" w:rsidP="009C6A04">
      <w:pPr>
        <w:autoSpaceDE w:val="0"/>
        <w:autoSpaceDN w:val="0"/>
        <w:ind w:firstLine="709"/>
        <w:jc w:val="both"/>
      </w:pPr>
      <w:r w:rsidRPr="009C6A04">
        <w:t>Организацией заполняется колонка №3</w:t>
      </w:r>
    </w:p>
    <w:p w:rsidR="00ED5B8F" w:rsidRPr="009C6A04" w:rsidRDefault="009C6A04" w:rsidP="009C6A04">
      <w:pPr>
        <w:autoSpaceDE w:val="0"/>
        <w:autoSpaceDN w:val="0"/>
        <w:ind w:firstLine="709"/>
        <w:contextualSpacing/>
        <w:jc w:val="both"/>
      </w:pPr>
      <w:r>
        <w:t>Ко</w:t>
      </w:r>
      <w:r w:rsidR="00ED5B8F" w:rsidRPr="009C6A04">
        <w:t>лонка №4 заполняется конкурсной комиссией.</w:t>
      </w:r>
    </w:p>
    <w:p w:rsidR="00ED5B8F" w:rsidRPr="009C6A04" w:rsidRDefault="00ED5B8F" w:rsidP="009C6A04">
      <w:pPr>
        <w:autoSpaceDE w:val="0"/>
        <w:autoSpaceDN w:val="0"/>
        <w:ind w:firstLine="709"/>
        <w:jc w:val="both"/>
      </w:pPr>
    </w:p>
    <w:p w:rsidR="00ED5B8F" w:rsidRPr="009C6A04" w:rsidRDefault="00ED5B8F" w:rsidP="009C6A04">
      <w:pPr>
        <w:autoSpaceDE w:val="0"/>
        <w:autoSpaceDN w:val="0"/>
        <w:ind w:firstLine="709"/>
        <w:jc w:val="both"/>
      </w:pPr>
    </w:p>
    <w:p w:rsidR="00ED5B8F" w:rsidRPr="009C6A04" w:rsidRDefault="00ED5B8F" w:rsidP="009C6A04">
      <w:pPr>
        <w:autoSpaceDE w:val="0"/>
        <w:autoSpaceDN w:val="0"/>
        <w:ind w:firstLine="709"/>
        <w:jc w:val="both"/>
      </w:pPr>
    </w:p>
    <w:p w:rsidR="00ED5B8F" w:rsidRPr="009C6A04" w:rsidRDefault="00ED5B8F" w:rsidP="009C6A04">
      <w:pPr>
        <w:autoSpaceDE w:val="0"/>
        <w:autoSpaceDN w:val="0"/>
        <w:ind w:firstLine="709"/>
        <w:jc w:val="both"/>
      </w:pPr>
    </w:p>
    <w:p w:rsidR="00ED5B8F" w:rsidRPr="009C6A04" w:rsidRDefault="00ED5B8F" w:rsidP="009C6A04">
      <w:pPr>
        <w:autoSpaceDE w:val="0"/>
        <w:autoSpaceDN w:val="0"/>
        <w:ind w:firstLine="709"/>
        <w:jc w:val="both"/>
      </w:pPr>
    </w:p>
    <w:p w:rsidR="00ED5B8F" w:rsidRPr="009C6A04" w:rsidRDefault="00ED5B8F" w:rsidP="009C6A04">
      <w:pPr>
        <w:autoSpaceDE w:val="0"/>
        <w:autoSpaceDN w:val="0"/>
        <w:ind w:firstLine="709"/>
        <w:jc w:val="both"/>
      </w:pPr>
      <w:r w:rsidRPr="009C6A04">
        <w:rPr>
          <w:u w:val="single"/>
        </w:rPr>
        <w:t>Руководитель организации</w:t>
      </w:r>
      <w:r w:rsidRPr="009C6A04">
        <w:t xml:space="preserve">                _________________</w:t>
      </w:r>
      <w:proofErr w:type="gramStart"/>
      <w:r w:rsidRPr="009C6A04">
        <w:t>_  _</w:t>
      </w:r>
      <w:proofErr w:type="gramEnd"/>
      <w:r w:rsidRPr="009C6A04">
        <w:t>__________________________</w:t>
      </w:r>
    </w:p>
    <w:p w:rsidR="00ED5B8F" w:rsidRPr="003A3396" w:rsidRDefault="00ED5B8F" w:rsidP="009C6A04">
      <w:pPr>
        <w:autoSpaceDE w:val="0"/>
        <w:autoSpaceDN w:val="0"/>
        <w:ind w:firstLine="709"/>
        <w:jc w:val="both"/>
        <w:rPr>
          <w:i/>
          <w:iCs/>
        </w:rPr>
      </w:pPr>
      <w:r w:rsidRPr="003A3396">
        <w:rPr>
          <w:i/>
          <w:iCs/>
        </w:rPr>
        <w:t xml:space="preserve">  должность                                             подпись                                Фамилия И.О.</w:t>
      </w:r>
    </w:p>
    <w:p w:rsidR="00ED5B8F" w:rsidRPr="009C6A04" w:rsidRDefault="00ED5B8F" w:rsidP="009C6A04">
      <w:pPr>
        <w:autoSpaceDE w:val="0"/>
        <w:autoSpaceDN w:val="0"/>
        <w:ind w:firstLine="709"/>
        <w:jc w:val="both"/>
      </w:pPr>
    </w:p>
    <w:p w:rsidR="00ED5B8F" w:rsidRPr="009C6A04" w:rsidRDefault="00ED5B8F" w:rsidP="009C6A04">
      <w:pPr>
        <w:autoSpaceDE w:val="0"/>
        <w:autoSpaceDN w:val="0"/>
        <w:ind w:firstLine="709"/>
        <w:jc w:val="both"/>
      </w:pPr>
    </w:p>
    <w:p w:rsidR="00ED5B8F" w:rsidRPr="009C6A04" w:rsidRDefault="00ED5B8F" w:rsidP="009C6A04">
      <w:pPr>
        <w:autoSpaceDE w:val="0"/>
        <w:autoSpaceDN w:val="0"/>
        <w:ind w:firstLine="709"/>
        <w:jc w:val="both"/>
      </w:pPr>
      <w:r w:rsidRPr="009C6A04">
        <w:t>М.П.</w:t>
      </w:r>
    </w:p>
    <w:p w:rsidR="00311AB3" w:rsidRPr="009C6A04" w:rsidRDefault="00311AB3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3396" w:rsidRPr="009C6A04" w:rsidRDefault="003A3396" w:rsidP="003A33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3A3396" w:rsidRDefault="003A3396" w:rsidP="003A33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3396" w:rsidRDefault="003A3396" w:rsidP="003A339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6A04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проведении смотра-конкурса </w:t>
      </w:r>
    </w:p>
    <w:p w:rsidR="0030141F" w:rsidRPr="009C6A04" w:rsidRDefault="003A3396" w:rsidP="003A3396">
      <w:pPr>
        <w:widowControl w:val="0"/>
        <w:autoSpaceDE w:val="0"/>
        <w:autoSpaceDN w:val="0"/>
        <w:ind w:firstLine="709"/>
        <w:jc w:val="right"/>
        <w:rPr>
          <w:b/>
        </w:rPr>
      </w:pPr>
      <w:r w:rsidRPr="009C6A04">
        <w:t>на лучшую организацию по охране труда</w:t>
      </w:r>
      <w:r w:rsidR="0030141F" w:rsidRPr="009C6A04">
        <w:rPr>
          <w:b/>
        </w:rPr>
        <w:t xml:space="preserve">                     </w:t>
      </w:r>
    </w:p>
    <w:p w:rsidR="0030141F" w:rsidRPr="009C6A04" w:rsidRDefault="0030141F" w:rsidP="009C6A04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30141F" w:rsidRPr="009C6A04" w:rsidRDefault="0030141F" w:rsidP="009C6A04">
      <w:pPr>
        <w:widowControl w:val="0"/>
        <w:autoSpaceDE w:val="0"/>
        <w:autoSpaceDN w:val="0"/>
        <w:ind w:firstLine="709"/>
        <w:jc w:val="both"/>
      </w:pPr>
      <w:r w:rsidRPr="009C6A04">
        <w:t>Таблица оценочных показателей</w:t>
      </w:r>
    </w:p>
    <w:p w:rsidR="0030141F" w:rsidRPr="009C6A04" w:rsidRDefault="0030141F" w:rsidP="009C6A04">
      <w:pPr>
        <w:widowControl w:val="0"/>
        <w:autoSpaceDE w:val="0"/>
        <w:autoSpaceDN w:val="0"/>
        <w:ind w:firstLine="709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5374"/>
        <w:gridCol w:w="1432"/>
        <w:gridCol w:w="1532"/>
      </w:tblGrid>
      <w:tr w:rsidR="0030141F" w:rsidRPr="009C6A04" w:rsidTr="003A3396">
        <w:trPr>
          <w:cantSplit/>
          <w:trHeight w:val="1272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A3396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>
              <w:t xml:space="preserve">№ </w:t>
            </w:r>
            <w:proofErr w:type="spellStart"/>
            <w:r w:rsidR="0030141F" w:rsidRPr="009C6A04">
              <w:t>п.п</w:t>
            </w:r>
            <w:proofErr w:type="spellEnd"/>
            <w:r w:rsidR="0030141F" w:rsidRPr="009C6A04">
              <w:t xml:space="preserve">. </w:t>
            </w:r>
            <w:r w:rsidR="0030141F" w:rsidRPr="009C6A04">
              <w:br/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keepNext/>
              <w:tabs>
                <w:tab w:val="left" w:pos="9000"/>
                <w:tab w:val="left" w:pos="9180"/>
              </w:tabs>
              <w:autoSpaceDE w:val="0"/>
              <w:autoSpaceDN w:val="0"/>
              <w:rPr>
                <w:bCs/>
              </w:rPr>
            </w:pPr>
            <w:r w:rsidRPr="009C6A04">
              <w:rPr>
                <w:bCs/>
              </w:rPr>
              <w:t>Показатели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proofErr w:type="gramStart"/>
            <w:r w:rsidRPr="009C6A04">
              <w:t>Данные  на</w:t>
            </w:r>
            <w:proofErr w:type="gramEnd"/>
            <w:r w:rsidRPr="009C6A04">
              <w:t xml:space="preserve"> 01.11.2019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Количество</w:t>
            </w:r>
            <w:r w:rsidRPr="009C6A04">
              <w:br/>
              <w:t>баллов</w:t>
            </w:r>
          </w:p>
        </w:tc>
      </w:tr>
      <w:tr w:rsidR="0030141F" w:rsidRPr="009C6A04" w:rsidTr="003A3396">
        <w:trPr>
          <w:cantSplit/>
          <w:trHeight w:val="30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1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keepNext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  <w:rPr>
                <w:bCs/>
              </w:rPr>
            </w:pPr>
            <w:r w:rsidRPr="009C6A04">
              <w:rPr>
                <w:bCs/>
              </w:rPr>
              <w:t>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4</w:t>
            </w:r>
          </w:p>
        </w:tc>
      </w:tr>
      <w:tr w:rsidR="0030141F" w:rsidRPr="009C6A04" w:rsidTr="003A3396">
        <w:trPr>
          <w:trHeight w:val="566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Среднесписочная численность работников, человек: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-из них женщин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-из них лиц до 18 лет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  <w:rPr>
                <w:color w:val="7030A0"/>
              </w:rPr>
            </w:pPr>
            <w:r w:rsidRPr="009C6A04">
              <w:rPr>
                <w:color w:val="00B050"/>
              </w:rPr>
              <w:t>-</w:t>
            </w:r>
            <w:r w:rsidRPr="009C6A04">
              <w:t>из них ИТР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  <w:rPr>
                <w:color w:val="7030A0"/>
              </w:rPr>
            </w:pPr>
            <w:r w:rsidRPr="009C6A04">
              <w:t>-из них рабочих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Баллы не начисляются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30141F" w:rsidRPr="009C6A04" w:rsidTr="003A3396">
        <w:trPr>
          <w:cantSplit/>
          <w:trHeight w:val="567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пострадавших от несчастных случаев на производстве, да/ 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rPr>
                <w:lang w:val="en-US"/>
              </w:rPr>
            </w:pPr>
            <w:r w:rsidRPr="009C6A04">
              <w:t>Да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-0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rPr>
                <w:lang w:val="en-US"/>
              </w:rPr>
            </w:pPr>
            <w:r w:rsidRPr="009C6A04">
              <w:t>Нет-1</w:t>
            </w:r>
          </w:p>
        </w:tc>
      </w:tr>
      <w:tr w:rsidR="0030141F" w:rsidRPr="009C6A04" w:rsidTr="003A3396">
        <w:trPr>
          <w:cantSplit/>
          <w:trHeight w:val="21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пострадавших от несчастных случаев на производстве со смертельным исходом, да/ 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Да (-0)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30141F" w:rsidRPr="009C6A04" w:rsidTr="003A3396">
        <w:trPr>
          <w:cantSplit/>
          <w:trHeight w:val="61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Обеспеченность сертифицированной специальной одеждой, специальной обувью и другими средствами индивидуальной защиты (% от количества работающих)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100%</w:t>
            </w:r>
            <w:r w:rsidRPr="009C6A04">
              <w:rPr>
                <w:lang w:val="en-US"/>
              </w:rPr>
              <w:t xml:space="preserve"> (</w:t>
            </w:r>
            <w:r w:rsidRPr="009C6A04">
              <w:t>1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rPr>
                <w:lang w:val="en-US"/>
              </w:rPr>
              <w:t>&lt;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Нет (0)</w:t>
            </w:r>
          </w:p>
        </w:tc>
      </w:tr>
      <w:tr w:rsidR="0030141F" w:rsidRPr="009C6A04" w:rsidTr="003A3396">
        <w:trPr>
          <w:cantSplit/>
          <w:trHeight w:val="10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нормативного документа, регламентирующего систему управления охраной труда в организации, (дата утверждения) да/нет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Да-(1)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Нет-(-0)</w:t>
            </w:r>
          </w:p>
        </w:tc>
      </w:tr>
      <w:tr w:rsidR="0030141F" w:rsidRPr="009C6A04" w:rsidTr="003A3396">
        <w:trPr>
          <w:cantSplit/>
          <w:trHeight w:val="408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плана мероприятий по улучшению условий и охраны труда, (дата утверждения) да/нет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Да-(1)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Нет (-0)</w:t>
            </w:r>
          </w:p>
        </w:tc>
      </w:tr>
      <w:tr w:rsidR="0030141F" w:rsidRPr="009C6A04" w:rsidTr="003A3396">
        <w:trPr>
          <w:trHeight w:val="652"/>
        </w:trPr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уровень его выполнения, % от общего числа запланированных мероприятий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rPr>
                <w:lang w:val="en-US"/>
              </w:rPr>
              <w:t>&gt;</w:t>
            </w:r>
            <w:r w:rsidRPr="009C6A04">
              <w:t>50%</w:t>
            </w:r>
            <w:r w:rsidRPr="009C6A04">
              <w:rPr>
                <w:lang w:val="en-US"/>
              </w:rPr>
              <w:t xml:space="preserve"> (</w:t>
            </w:r>
            <w:r w:rsidRPr="009C6A04">
              <w:t>1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rPr>
                <w:lang w:val="en-US"/>
              </w:rPr>
            </w:pPr>
            <w:r w:rsidRPr="009C6A04">
              <w:rPr>
                <w:lang w:val="en-US"/>
              </w:rPr>
              <w:t>&lt;50% (-</w:t>
            </w:r>
            <w:r w:rsidRPr="009C6A04">
              <w:t>0</w:t>
            </w:r>
            <w:r w:rsidRPr="009C6A04">
              <w:rPr>
                <w:lang w:val="en-US"/>
              </w:rPr>
              <w:t>)</w:t>
            </w:r>
          </w:p>
        </w:tc>
      </w:tr>
      <w:tr w:rsidR="0030141F" w:rsidRPr="009C6A04" w:rsidTr="003A3396">
        <w:trPr>
          <w:cantSplit/>
          <w:trHeight w:val="711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Внедрение 3-х ступенчатого контроля по охране труда, да/нет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rPr>
                <w:lang w:val="en-US"/>
              </w:rPr>
            </w:pPr>
            <w:r w:rsidRPr="009C6A04">
              <w:t>Да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1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Нет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-0</w:t>
            </w:r>
            <w:r w:rsidRPr="009C6A04">
              <w:rPr>
                <w:lang w:val="en-US"/>
              </w:rPr>
              <w:t>)</w:t>
            </w:r>
          </w:p>
        </w:tc>
      </w:tr>
      <w:tr w:rsidR="0030141F" w:rsidRPr="009C6A04" w:rsidTr="003A3396">
        <w:trPr>
          <w:cantSplit/>
          <w:trHeight w:val="27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специалиста по охране труда, либо лица, выполняющего соответствующие функции по договору, да/нет;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rPr>
                <w:lang w:val="en-US"/>
              </w:rPr>
            </w:pPr>
            <w:r w:rsidRPr="009C6A04">
              <w:t>Да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1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Нет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-0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  <w:tr w:rsidR="0030141F" w:rsidRPr="009C6A04" w:rsidTr="003A3396">
        <w:trPr>
          <w:cantSplit/>
          <w:trHeight w:val="286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2) службы (отдела) по охране труда, да/нет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Да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+1</w:t>
            </w:r>
            <w:r w:rsidRPr="009C6A04">
              <w:rPr>
                <w:lang w:val="en-US"/>
              </w:rPr>
              <w:t>)</w:t>
            </w:r>
          </w:p>
        </w:tc>
      </w:tr>
      <w:tr w:rsidR="0030141F" w:rsidRPr="009C6A04" w:rsidTr="003A3396">
        <w:trPr>
          <w:cantSplit/>
          <w:trHeight w:val="286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2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уполномоченных (доверенных) лиц по охране труда, от коллектива да/нет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rPr>
                <w:lang w:val="en-US"/>
              </w:rPr>
            </w:pPr>
            <w:r w:rsidRPr="009C6A04">
              <w:t>Да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1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Нет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-0</w:t>
            </w:r>
            <w:r w:rsidRPr="009C6A04">
              <w:rPr>
                <w:lang w:val="en-US"/>
              </w:rPr>
              <w:t>)</w:t>
            </w:r>
          </w:p>
        </w:tc>
      </w:tr>
      <w:tr w:rsidR="0030141F" w:rsidRPr="009C6A04" w:rsidTr="003A3396">
        <w:trPr>
          <w:cantSplit/>
          <w:trHeight w:val="234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Проверка знаний требований охраны труда среди руководителей и специалистов. Да/нет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да (1)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нет (0)</w:t>
            </w:r>
          </w:p>
        </w:tc>
      </w:tr>
      <w:tr w:rsidR="0030141F" w:rsidRPr="009C6A04" w:rsidTr="003A3396">
        <w:trPr>
          <w:cantSplit/>
          <w:trHeight w:val="276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проведение инструктажей для работников, да/нет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да (1)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нет (0)</w:t>
            </w:r>
          </w:p>
        </w:tc>
      </w:tr>
      <w:tr w:rsidR="0030141F" w:rsidRPr="009C6A04" w:rsidTr="003A3396">
        <w:trPr>
          <w:cantSplit/>
          <w:trHeight w:val="276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Наличие оборудованного кабинета (уголка) по охране труда, да/нет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rPr>
                <w:lang w:val="en-US"/>
              </w:rPr>
            </w:pPr>
            <w:r w:rsidRPr="009C6A04">
              <w:t>Да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1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Нет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-0</w:t>
            </w:r>
            <w:r w:rsidRPr="009C6A04">
              <w:rPr>
                <w:lang w:val="en-US"/>
              </w:rPr>
              <w:t>)</w:t>
            </w:r>
          </w:p>
        </w:tc>
      </w:tr>
      <w:tr w:rsidR="0030141F" w:rsidRPr="009C6A04" w:rsidTr="003A3396">
        <w:trPr>
          <w:trHeight w:val="28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 xml:space="preserve">Проведено Дней охраны труда (семинаров, круглых столов, выставок, консультаций), </w:t>
            </w:r>
            <w:r w:rsidRPr="009C6A04">
              <w:lastRenderedPageBreak/>
              <w:t>количество/не проводились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 xml:space="preserve">Не проводились </w:t>
            </w:r>
            <w:r w:rsidRPr="009C6A04">
              <w:lastRenderedPageBreak/>
              <w:t>0 Проводились</w:t>
            </w:r>
            <w:r w:rsidR="003A3396">
              <w:t xml:space="preserve"> </w:t>
            </w:r>
            <w:r w:rsidRPr="009C6A04">
              <w:t>(+1)</w:t>
            </w:r>
          </w:p>
        </w:tc>
      </w:tr>
      <w:tr w:rsidR="0030141F" w:rsidRPr="009C6A04" w:rsidTr="003A3396">
        <w:trPr>
          <w:trHeight w:val="28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rPr>
                <w:spacing w:val="-4"/>
              </w:rPr>
              <w:t>Уровень проведения специальной оценки условий труда в организации (% кол. раб. мест. к общему кол раб. мест.)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rPr>
                <w:lang w:val="en-US"/>
              </w:rPr>
              <w:t>&gt;</w:t>
            </w:r>
            <w:r w:rsidRPr="009C6A04">
              <w:t>50%</w:t>
            </w:r>
            <w:r w:rsidRPr="009C6A04">
              <w:rPr>
                <w:lang w:val="en-US"/>
              </w:rPr>
              <w:t xml:space="preserve"> (+</w:t>
            </w:r>
            <w:r w:rsidRPr="009C6A04">
              <w:t>1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менее 50 % (0)</w:t>
            </w:r>
          </w:p>
        </w:tc>
      </w:tr>
      <w:tr w:rsidR="0030141F" w:rsidRPr="009C6A04" w:rsidTr="003A3396">
        <w:trPr>
          <w:cantSplit/>
          <w:trHeight w:val="2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Уровень охвата работников проведением обязательных предварительных и периодических медицинских осмотров (обследований), % от количества работников, подлежащих данным осмотрам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100%</w:t>
            </w:r>
            <w:r w:rsidRPr="009C6A04">
              <w:rPr>
                <w:lang w:val="en-US"/>
              </w:rPr>
              <w:t xml:space="preserve"> (+</w:t>
            </w:r>
            <w:r w:rsidRPr="009C6A04">
              <w:t>1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менее 100% (0)</w:t>
            </w:r>
          </w:p>
        </w:tc>
      </w:tr>
      <w:tr w:rsidR="0030141F" w:rsidRPr="009C6A04" w:rsidTr="003A3396">
        <w:trPr>
          <w:trHeight w:val="324"/>
        </w:trPr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Участие в конкурсе на лучшую организацию работы по охране труда (по итогам предыдущего года), да/нет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rPr>
                <w:lang w:val="en-US"/>
              </w:rPr>
            </w:pPr>
            <w:r w:rsidRPr="009C6A04">
              <w:t>Да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+1</w:t>
            </w:r>
            <w:r w:rsidRPr="009C6A04">
              <w:rPr>
                <w:lang w:val="en-US"/>
              </w:rPr>
              <w:t>)</w:t>
            </w:r>
          </w:p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t>Нет</w:t>
            </w:r>
            <w:r w:rsidR="003A3396">
              <w:t xml:space="preserve"> </w:t>
            </w:r>
            <w:r w:rsidRPr="009C6A04">
              <w:rPr>
                <w:lang w:val="en-US"/>
              </w:rPr>
              <w:t>(</w:t>
            </w:r>
            <w:r w:rsidRPr="009C6A04">
              <w:t>0)</w:t>
            </w:r>
          </w:p>
        </w:tc>
      </w:tr>
      <w:tr w:rsidR="0030141F" w:rsidRPr="009C6A04" w:rsidTr="003A3396">
        <w:trPr>
          <w:trHeight w:val="252"/>
          <w:tblHeader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autoSpaceDE w:val="0"/>
              <w:autoSpaceDN w:val="0"/>
            </w:pP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r w:rsidRPr="009C6A04">
              <w:t>Сумма средств, направленных на мероприятия по улучшению условий и охраны труда, % от затрат на производство.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</w:pPr>
            <w:r w:rsidRPr="009C6A04">
              <w:rPr>
                <w:lang w:val="en-US"/>
              </w:rPr>
              <w:t>&gt;</w:t>
            </w:r>
            <w:r w:rsidR="003A3396">
              <w:t xml:space="preserve"> </w:t>
            </w:r>
            <w:r w:rsidRPr="009C6A04">
              <w:t>(=) 0,02% от</w:t>
            </w:r>
            <w:r w:rsidR="003A3396">
              <w:t xml:space="preserve"> </w:t>
            </w:r>
            <w:r w:rsidRPr="009C6A04">
              <w:t>затрат на производство</w:t>
            </w:r>
            <w:r w:rsidR="003A3396">
              <w:t xml:space="preserve"> </w:t>
            </w:r>
            <w:r w:rsidRPr="009C6A04">
              <w:t>(+1)</w:t>
            </w:r>
          </w:p>
        </w:tc>
      </w:tr>
      <w:tr w:rsidR="0030141F" w:rsidRPr="009C6A04" w:rsidTr="003A3396">
        <w:trPr>
          <w:trHeight w:val="240"/>
        </w:trPr>
        <w:tc>
          <w:tcPr>
            <w:tcW w:w="3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FDF" w:rsidRDefault="005E6FD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  <w:p w:rsidR="0030141F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  <w:bookmarkStart w:id="0" w:name="_GoBack"/>
            <w:bookmarkEnd w:id="0"/>
            <w:r w:rsidRPr="009C6A04">
              <w:t>Итого баллов</w:t>
            </w:r>
            <w:r w:rsidR="003A3396">
              <w:t>:</w:t>
            </w:r>
          </w:p>
          <w:p w:rsidR="005E6FDF" w:rsidRPr="009C6A04" w:rsidRDefault="005E6FD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1F" w:rsidRPr="009C6A04" w:rsidRDefault="0030141F" w:rsidP="003A3396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ind w:firstLine="709"/>
            </w:pPr>
          </w:p>
        </w:tc>
      </w:tr>
    </w:tbl>
    <w:p w:rsidR="0030141F" w:rsidRPr="009C6A04" w:rsidRDefault="0030141F" w:rsidP="009C6A04">
      <w:pPr>
        <w:ind w:firstLine="709"/>
        <w:jc w:val="both"/>
        <w:rPr>
          <w:rFonts w:eastAsiaTheme="minorHAnsi"/>
          <w:lang w:eastAsia="en-US"/>
        </w:rPr>
      </w:pPr>
    </w:p>
    <w:p w:rsidR="0030141F" w:rsidRPr="009C6A04" w:rsidRDefault="0030141F" w:rsidP="009C6A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0141F" w:rsidRPr="009C6A04" w:rsidSect="00836D45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4087"/>
    <w:multiLevelType w:val="multilevel"/>
    <w:tmpl w:val="76D093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90021"/>
    <w:multiLevelType w:val="hybridMultilevel"/>
    <w:tmpl w:val="5AC6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308"/>
    <w:multiLevelType w:val="hybridMultilevel"/>
    <w:tmpl w:val="E2046E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B65194"/>
    <w:multiLevelType w:val="multilevel"/>
    <w:tmpl w:val="D0A4E4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13B5F"/>
    <w:multiLevelType w:val="hybridMultilevel"/>
    <w:tmpl w:val="B7663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6ABA"/>
    <w:multiLevelType w:val="hybridMultilevel"/>
    <w:tmpl w:val="527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11A0"/>
    <w:multiLevelType w:val="multilevel"/>
    <w:tmpl w:val="C16CD4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C2873"/>
    <w:multiLevelType w:val="multilevel"/>
    <w:tmpl w:val="E544E8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61E16"/>
    <w:multiLevelType w:val="hybridMultilevel"/>
    <w:tmpl w:val="C9345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97061F"/>
    <w:multiLevelType w:val="hybridMultilevel"/>
    <w:tmpl w:val="206C3C8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C2B1F"/>
    <w:multiLevelType w:val="hybridMultilevel"/>
    <w:tmpl w:val="E4CE3D14"/>
    <w:lvl w:ilvl="0" w:tplc="150A968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4E"/>
    <w:rsid w:val="00052D2C"/>
    <w:rsid w:val="000A53FF"/>
    <w:rsid w:val="000D336E"/>
    <w:rsid w:val="000F2C6B"/>
    <w:rsid w:val="001148DC"/>
    <w:rsid w:val="0012077E"/>
    <w:rsid w:val="001A53F0"/>
    <w:rsid w:val="001E2CFB"/>
    <w:rsid w:val="001F28E2"/>
    <w:rsid w:val="002816ED"/>
    <w:rsid w:val="0030141F"/>
    <w:rsid w:val="003019CD"/>
    <w:rsid w:val="00311AB3"/>
    <w:rsid w:val="003A083F"/>
    <w:rsid w:val="003A3396"/>
    <w:rsid w:val="003A6048"/>
    <w:rsid w:val="003D0B1D"/>
    <w:rsid w:val="0048037E"/>
    <w:rsid w:val="004A194E"/>
    <w:rsid w:val="004A6C4E"/>
    <w:rsid w:val="004D6899"/>
    <w:rsid w:val="004E0957"/>
    <w:rsid w:val="00513B84"/>
    <w:rsid w:val="00522686"/>
    <w:rsid w:val="005B2A31"/>
    <w:rsid w:val="005D3DA1"/>
    <w:rsid w:val="005D63AD"/>
    <w:rsid w:val="005E6FDF"/>
    <w:rsid w:val="0067024A"/>
    <w:rsid w:val="006A2893"/>
    <w:rsid w:val="006C7230"/>
    <w:rsid w:val="007466FA"/>
    <w:rsid w:val="007A0ED0"/>
    <w:rsid w:val="00836D45"/>
    <w:rsid w:val="008F2A85"/>
    <w:rsid w:val="008F63EA"/>
    <w:rsid w:val="00910435"/>
    <w:rsid w:val="00932FC3"/>
    <w:rsid w:val="00963D02"/>
    <w:rsid w:val="00982A5B"/>
    <w:rsid w:val="009B536C"/>
    <w:rsid w:val="009C6A04"/>
    <w:rsid w:val="00A40454"/>
    <w:rsid w:val="00A65D94"/>
    <w:rsid w:val="00A956D8"/>
    <w:rsid w:val="00AC674C"/>
    <w:rsid w:val="00B413B5"/>
    <w:rsid w:val="00B9063B"/>
    <w:rsid w:val="00BF224C"/>
    <w:rsid w:val="00C5585E"/>
    <w:rsid w:val="00C82B0C"/>
    <w:rsid w:val="00CF1A4D"/>
    <w:rsid w:val="00DD6526"/>
    <w:rsid w:val="00DF7749"/>
    <w:rsid w:val="00ED5B8F"/>
    <w:rsid w:val="00EE161B"/>
    <w:rsid w:val="00F83994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B7BE3"/>
  <w15:docId w15:val="{C9D77664-852E-4EF2-BBD7-79E4C515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36E"/>
    <w:pPr>
      <w:spacing w:after="0" w:line="240" w:lineRule="auto"/>
    </w:pPr>
  </w:style>
  <w:style w:type="paragraph" w:styleId="a4">
    <w:name w:val="Body Text Indent"/>
    <w:basedOn w:val="a"/>
    <w:link w:val="a5"/>
    <w:rsid w:val="007466FA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466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2A31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B9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ikals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0F7B-277F-4840-B9F9-255A1D50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Градобоев</dc:creator>
  <cp:lastModifiedBy>Марина М. Иванова</cp:lastModifiedBy>
  <cp:revision>3</cp:revision>
  <cp:lastPrinted>2019-09-24T07:48:00Z</cp:lastPrinted>
  <dcterms:created xsi:type="dcterms:W3CDTF">2019-10-09T04:39:00Z</dcterms:created>
  <dcterms:modified xsi:type="dcterms:W3CDTF">2019-10-09T04:42:00Z</dcterms:modified>
</cp:coreProperties>
</file>