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C67B" w14:textId="415BD724" w:rsidR="00FB1875" w:rsidRPr="00D57E01" w:rsidRDefault="00D57E01" w:rsidP="00FB18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Информационный материал </w:t>
      </w:r>
      <w:r w:rsidR="00D62A4F">
        <w:rPr>
          <w:rFonts w:ascii="Times New Roman" w:hAnsi="Times New Roman" w:cs="Times New Roman"/>
          <w:b/>
          <w:sz w:val="27"/>
          <w:szCs w:val="27"/>
        </w:rPr>
        <w:t xml:space="preserve">о порядке въезда в Российскую Федерацию иностранных граждан для осуществления трудовой деятельности  </w:t>
      </w:r>
      <w:r w:rsidR="00905E96" w:rsidRPr="00D57E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2A4F">
        <w:rPr>
          <w:rFonts w:ascii="Times New Roman" w:hAnsi="Times New Roman" w:cs="Times New Roman"/>
          <w:b/>
          <w:sz w:val="27"/>
          <w:szCs w:val="27"/>
        </w:rPr>
        <w:t xml:space="preserve">в соответствии с </w:t>
      </w:r>
      <w:r w:rsidR="00905E96" w:rsidRPr="00D57E01">
        <w:rPr>
          <w:rFonts w:ascii="Times New Roman" w:hAnsi="Times New Roman" w:cs="Times New Roman"/>
          <w:b/>
          <w:sz w:val="27"/>
          <w:szCs w:val="27"/>
        </w:rPr>
        <w:t>Алгоритм</w:t>
      </w:r>
      <w:r w:rsidR="00D62A4F">
        <w:rPr>
          <w:rFonts w:ascii="Times New Roman" w:hAnsi="Times New Roman" w:cs="Times New Roman"/>
          <w:b/>
          <w:sz w:val="27"/>
          <w:szCs w:val="27"/>
        </w:rPr>
        <w:t>ом</w:t>
      </w:r>
      <w:r w:rsidR="00905E96" w:rsidRPr="00D57E01">
        <w:rPr>
          <w:rFonts w:ascii="Times New Roman" w:hAnsi="Times New Roman" w:cs="Times New Roman"/>
          <w:b/>
          <w:sz w:val="27"/>
          <w:szCs w:val="27"/>
        </w:rPr>
        <w:t xml:space="preserve"> действий по привлечению в экономику Российской Федерации иностранных граждан</w:t>
      </w:r>
      <w:r w:rsidR="00504E88" w:rsidRPr="00D57E01">
        <w:rPr>
          <w:rFonts w:ascii="Times New Roman" w:hAnsi="Times New Roman" w:cs="Times New Roman"/>
          <w:b/>
          <w:sz w:val="27"/>
          <w:szCs w:val="27"/>
        </w:rPr>
        <w:t>.</w:t>
      </w:r>
    </w:p>
    <w:p w14:paraId="3D4214BB" w14:textId="77777777" w:rsidR="00603EEE" w:rsidRPr="0077679A" w:rsidRDefault="00603EEE" w:rsidP="00FB18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221EAE" w14:textId="77777777" w:rsidR="00603EEE" w:rsidRPr="00905E96" w:rsidRDefault="00603EEE" w:rsidP="00905E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На заседании Оперативного штаба по предупреждению завоза и распространения новой коронавирусной инфекции на территории Российской Федерации утвержден алгоритм действий по привлечению в экономику Российской Федерации иностранных граждан (далее – Алгоритм). </w:t>
      </w:r>
    </w:p>
    <w:p w14:paraId="56FFC8DC" w14:textId="77777777" w:rsidR="004D537A" w:rsidRPr="00905E96" w:rsidRDefault="004D537A" w:rsidP="00905E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96">
        <w:rPr>
          <w:rFonts w:ascii="Times New Roman" w:hAnsi="Times New Roman" w:cs="Times New Roman"/>
          <w:sz w:val="28"/>
          <w:szCs w:val="28"/>
        </w:rPr>
        <w:t xml:space="preserve">Реализация Алгоритма предполагает внесение соответствующих изменений в Распоряжение Правительства Российской Федерации </w:t>
      </w:r>
      <w:r w:rsidRPr="00905E96">
        <w:rPr>
          <w:rFonts w:ascii="Times New Roman" w:hAnsi="Times New Roman" w:cs="Times New Roman"/>
          <w:sz w:val="28"/>
          <w:szCs w:val="28"/>
        </w:rPr>
        <w:br/>
        <w:t>от 16 марта 2020 года № 635-р в части предоставления возможности въезжать в Российскую Федерацию трудовым мигрантам, включенным в списки.</w:t>
      </w:r>
    </w:p>
    <w:p w14:paraId="2DC97CFC" w14:textId="77777777" w:rsidR="006918F8" w:rsidRPr="00905E96" w:rsidRDefault="006918F8" w:rsidP="0090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В соответствие с Алгоритмом сбор сведений о привлечении иностранных работников осуществляться при использовании информационно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аналитической системы Общероссийская база вакансий «Работа в России»</w:t>
      </w:r>
      <w:r w:rsidR="0056373B" w:rsidRPr="00905E96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DA0A64" w:rsidRPr="00905E96">
          <w:rPr>
            <w:rFonts w:ascii="Times New Roman" w:hAnsi="Times New Roman" w:cs="Times New Roman"/>
            <w:sz w:val="27"/>
            <w:szCs w:val="27"/>
            <w:u w:val="single"/>
          </w:rPr>
          <w:t>https://trudvsem.ru/auth/manager/recruitment/applications/</w:t>
        </w:r>
      </w:hyperlink>
      <w:r w:rsidR="00C61C62" w:rsidRPr="00905E96">
        <w:rPr>
          <w:rFonts w:ascii="Times New Roman" w:hAnsi="Times New Roman" w:cs="Times New Roman"/>
          <w:sz w:val="27"/>
          <w:szCs w:val="27"/>
        </w:rPr>
        <w:t xml:space="preserve"> </w:t>
      </w:r>
      <w:r w:rsidRPr="00905E96">
        <w:rPr>
          <w:rFonts w:ascii="Times New Roman" w:hAnsi="Times New Roman" w:cs="Times New Roman"/>
          <w:sz w:val="27"/>
          <w:szCs w:val="27"/>
        </w:rPr>
        <w:t>(далее – ИАС «Работа в России»</w:t>
      </w:r>
      <w:r w:rsidR="0056373B" w:rsidRPr="00905E96">
        <w:rPr>
          <w:rFonts w:ascii="Times New Roman" w:hAnsi="Times New Roman" w:cs="Times New Roman"/>
          <w:sz w:val="27"/>
          <w:szCs w:val="27"/>
        </w:rPr>
        <w:t>; Инструкция для работодателей по работе с функциональностью «Привлечение иностранных работников» прилагается).</w:t>
      </w:r>
    </w:p>
    <w:p w14:paraId="25CC99F4" w14:textId="13A879F8" w:rsidR="007E344F" w:rsidRPr="00905E96" w:rsidRDefault="008B17FE" w:rsidP="00905E9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Привлечение иностранных граждан возможно </w:t>
      </w:r>
      <w:proofErr w:type="gramStart"/>
      <w:r w:rsidRPr="00905E96">
        <w:rPr>
          <w:rFonts w:ascii="Times New Roman" w:hAnsi="Times New Roman" w:cs="Times New Roman"/>
          <w:sz w:val="27"/>
          <w:szCs w:val="27"/>
        </w:rPr>
        <w:t>работодателями</w:t>
      </w:r>
      <w:proofErr w:type="gramEnd"/>
      <w:r w:rsidR="000405E5">
        <w:rPr>
          <w:rFonts w:ascii="Times New Roman" w:hAnsi="Times New Roman" w:cs="Times New Roman"/>
          <w:sz w:val="27"/>
          <w:szCs w:val="27"/>
        </w:rPr>
        <w:t xml:space="preserve"> </w:t>
      </w:r>
      <w:r w:rsidRPr="00905E96">
        <w:rPr>
          <w:rFonts w:ascii="Times New Roman" w:hAnsi="Times New Roman" w:cs="Times New Roman"/>
          <w:sz w:val="27"/>
          <w:szCs w:val="27"/>
        </w:rPr>
        <w:t>соответствующими следующим условиям:</w:t>
      </w:r>
    </w:p>
    <w:p w14:paraId="353AE747" w14:textId="7B5954D2"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5E96">
        <w:rPr>
          <w:rFonts w:ascii="Times New Roman" w:hAnsi="Times New Roman" w:cs="Times New Roman"/>
          <w:color w:val="000000"/>
          <w:sz w:val="27"/>
          <w:szCs w:val="27"/>
        </w:rPr>
        <w:t>в совокупности: среднесписочная численность работников превышает 250 человек, доход превышает 2 млрд. рублей, участвуют на территории Иркутской области в реализации национальных и федеральных проектов, приоритетных программ, региональных проектов, социально</w:t>
      </w:r>
      <w:r w:rsidR="0077679A" w:rsidRPr="00905E96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905E96">
        <w:rPr>
          <w:rFonts w:ascii="Times New Roman" w:hAnsi="Times New Roman" w:cs="Times New Roman"/>
          <w:color w:val="000000"/>
          <w:sz w:val="27"/>
          <w:szCs w:val="27"/>
        </w:rPr>
        <w:t>экономических программ развития Иркутской области, инвестиционных проектов, а также международных межправительственных соглашений;</w:t>
      </w:r>
    </w:p>
    <w:p w14:paraId="2FC76D21" w14:textId="77777777"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5E96">
        <w:rPr>
          <w:rFonts w:ascii="Times New Roman" w:hAnsi="Times New Roman" w:cs="Times New Roman"/>
          <w:color w:val="000000"/>
          <w:sz w:val="27"/>
          <w:szCs w:val="27"/>
        </w:rPr>
        <w:t>расположены на территориях опережающего развития (индустриальных парков);</w:t>
      </w:r>
    </w:p>
    <w:p w14:paraId="10B258C4" w14:textId="77777777"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5E96">
        <w:rPr>
          <w:rFonts w:ascii="Times New Roman" w:hAnsi="Times New Roman" w:cs="Times New Roman"/>
          <w:color w:val="000000"/>
          <w:sz w:val="27"/>
          <w:szCs w:val="27"/>
        </w:rPr>
        <w:t>предприятия – резиденты особых экономических зон.</w:t>
      </w:r>
    </w:p>
    <w:p w14:paraId="25041F83" w14:textId="77777777" w:rsidR="006918F8" w:rsidRPr="00905E96" w:rsidRDefault="006918F8" w:rsidP="00905E96">
      <w:pPr>
        <w:tabs>
          <w:tab w:val="left" w:pos="69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Для привлечения иностранных граждан работодателям необходимо разместить в ИАС «Работа в России» заявку на привлечение иностранных граждан с указанием следующих данных:</w:t>
      </w:r>
    </w:p>
    <w:p w14:paraId="2A39A2EF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вида экономической деятельности;</w:t>
      </w:r>
    </w:p>
    <w:p w14:paraId="002C6319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наименование проекта (при наличии);</w:t>
      </w:r>
    </w:p>
    <w:p w14:paraId="41E2795E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реквизитов заключенного государственного или муниципального контракта (при наличии) и сроки его исполнения;</w:t>
      </w:r>
    </w:p>
    <w:p w14:paraId="2856E956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штатная и фактическая численность работников (в том числе из числа граждан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>);</w:t>
      </w:r>
    </w:p>
    <w:p w14:paraId="29425678" w14:textId="08FF84F9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информация о планируемых к привлечению иностранных работников (ФИО, паспортные данные, специальность, количество привлекаемых работников, государства гражданской принадлежности, опыт работы, уровень образования);</w:t>
      </w:r>
    </w:p>
    <w:p w14:paraId="70FC0558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уровень заработной платы;</w:t>
      </w:r>
    </w:p>
    <w:p w14:paraId="0F65F350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способ доставки на территорию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>;</w:t>
      </w:r>
    </w:p>
    <w:p w14:paraId="5533FEBB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предполагаемый пункт пропуска через государственную границу РФ;</w:t>
      </w:r>
    </w:p>
    <w:p w14:paraId="46C02E64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основания для оказания медицинской помощи (договор (полис) добровольного медицинского страхования, договора о предоставлении платных медицинских услуг);</w:t>
      </w:r>
    </w:p>
    <w:p w14:paraId="55C07FBA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lastRenderedPageBreak/>
        <w:t>результатов проведения обследования на новую коронавирусную инфекцию;</w:t>
      </w:r>
    </w:p>
    <w:p w14:paraId="54F0F4C3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места обсервации на срок 14 дней и тестирования на </w:t>
      </w:r>
      <w:r w:rsidRPr="00905E96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19.</w:t>
      </w:r>
    </w:p>
    <w:p w14:paraId="3AEAAFC9" w14:textId="77777777"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гарантий:</w:t>
      </w:r>
    </w:p>
    <w:p w14:paraId="58668EC8" w14:textId="77777777"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проживания иностранных работников на весь срок привлечения;</w:t>
      </w:r>
    </w:p>
    <w:p w14:paraId="7180638C" w14:textId="77777777"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возврат иностранных граждан в страну исхода после выполнения необходимых работ.</w:t>
      </w:r>
    </w:p>
    <w:p w14:paraId="6577EA58" w14:textId="77777777"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При размещении заявки работодатель:</w:t>
      </w:r>
    </w:p>
    <w:p w14:paraId="44660ECE" w14:textId="77777777" w:rsidR="006918F8" w:rsidRPr="00905E96" w:rsidRDefault="006918F8" w:rsidP="00905E96">
      <w:pPr>
        <w:pStyle w:val="a3"/>
        <w:numPr>
          <w:ilvl w:val="0"/>
          <w:numId w:val="2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Гарантирует:  </w:t>
      </w:r>
    </w:p>
    <w:p w14:paraId="1A52D0B3" w14:textId="77777777" w:rsidR="006918F8" w:rsidRPr="00905E96" w:rsidRDefault="006918F8" w:rsidP="00905E96">
      <w:pPr>
        <w:pStyle w:val="a3"/>
        <w:numPr>
          <w:ilvl w:val="0"/>
          <w:numId w:val="3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заключение с уполномоченным органом исполнительной власти субъекта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 xml:space="preserve"> соглашений проведение карантинных  мероприятий в соответствии с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санитарно</w:t>
      </w:r>
      <w:proofErr w:type="spellEnd"/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 xml:space="preserve">эпидемиологическими требованиями, организацию проживания иностранных работников на весь срок привлечения  (с указанием адреса их проживания (пребывания) на территории РФ, в  соответствии с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санитарно</w:t>
      </w:r>
      <w:proofErr w:type="spellEnd"/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эпидемиологическими требованиями), а также возврат иностранных граждан в страну постоянного проживания после выполнения необходимых работ;</w:t>
      </w:r>
    </w:p>
    <w:p w14:paraId="761D3106" w14:textId="1AB61CA2" w:rsidR="00E94C61" w:rsidRPr="00905E96" w:rsidRDefault="006918F8" w:rsidP="00905E96">
      <w:pPr>
        <w:pStyle w:val="a3"/>
        <w:numPr>
          <w:ilvl w:val="0"/>
          <w:numId w:val="3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наличие в трудовых или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правовых договорах с иностранными гражданами положений, касающихся невозможности расторжения таких договоров в течении сроков реализации проекта, также обязательности осуществления трудовой деятельности исключительно на территории соответствующего субъекта РФ.</w:t>
      </w:r>
    </w:p>
    <w:p w14:paraId="58EEB6C1" w14:textId="6C416466" w:rsidR="006918F8" w:rsidRPr="00905E96" w:rsidRDefault="00E94C61" w:rsidP="00905E96">
      <w:pPr>
        <w:pStyle w:val="a3"/>
        <w:numPr>
          <w:ilvl w:val="0"/>
          <w:numId w:val="2"/>
        </w:numPr>
        <w:tabs>
          <w:tab w:val="left" w:pos="69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С</w:t>
      </w:r>
      <w:r w:rsidR="006918F8" w:rsidRPr="00905E96">
        <w:rPr>
          <w:rFonts w:ascii="Times New Roman" w:hAnsi="Times New Roman" w:cs="Times New Roman"/>
          <w:sz w:val="27"/>
          <w:szCs w:val="27"/>
        </w:rPr>
        <w:t>одействует трудоустройству на заявленные вакантные рабочие места граждан Российской Федерации, зарегистрированных в органах службы занятости а качестве безработных (ищущих работу), а также ищущих</w:t>
      </w:r>
      <w:r w:rsidR="000405E5">
        <w:rPr>
          <w:rFonts w:ascii="Times New Roman" w:hAnsi="Times New Roman" w:cs="Times New Roman"/>
          <w:sz w:val="27"/>
          <w:szCs w:val="27"/>
        </w:rPr>
        <w:t xml:space="preserve"> </w:t>
      </w:r>
      <w:r w:rsidR="006918F8" w:rsidRPr="00905E96">
        <w:rPr>
          <w:rFonts w:ascii="Times New Roman" w:hAnsi="Times New Roman" w:cs="Times New Roman"/>
          <w:sz w:val="27"/>
          <w:szCs w:val="27"/>
        </w:rPr>
        <w:t>работу иностранных граждан</w:t>
      </w:r>
      <w:r w:rsidR="000405E5">
        <w:rPr>
          <w:rFonts w:ascii="Times New Roman" w:hAnsi="Times New Roman" w:cs="Times New Roman"/>
          <w:sz w:val="27"/>
          <w:szCs w:val="27"/>
        </w:rPr>
        <w:t>,</w:t>
      </w:r>
      <w:r w:rsidR="006918F8" w:rsidRPr="00905E96">
        <w:rPr>
          <w:rFonts w:ascii="Times New Roman" w:hAnsi="Times New Roman" w:cs="Times New Roman"/>
          <w:sz w:val="27"/>
          <w:szCs w:val="27"/>
        </w:rPr>
        <w:t xml:space="preserve"> уже находящихся на территории РФ.</w:t>
      </w:r>
    </w:p>
    <w:p w14:paraId="58E5E274" w14:textId="77777777" w:rsidR="006918F8" w:rsidRPr="00905E96" w:rsidRDefault="006918F8" w:rsidP="0090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Рассмотрение заявок работодателей осуществляется межведомственной комиссией по вопросам привлечения и использования иностранных работников.</w:t>
      </w:r>
    </w:p>
    <w:p w14:paraId="062D5BE7" w14:textId="77777777" w:rsidR="00004523" w:rsidRPr="00905E96" w:rsidRDefault="00004523" w:rsidP="0000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При принятии межведомственной комиссией по вопросам привлечения и использования иностранных работников положительного решения работодатель:</w:t>
      </w:r>
    </w:p>
    <w:p w14:paraId="152B65A4" w14:textId="77777777" w:rsidR="00004523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осуществляет взаимодействие с иностранными гражданами, прибытие которых планируется в Российскую Федерацию, в том числе информирует о необходимости обследования на новую коронавирусную инфекция (COVID–19) и проверяет наличие медицинских документов, подтверждающих отрицательный результат лабораторного исследования на COVID–19 методом ПЦР полученный не ранее чем за 3 календарных дня  до прибытия на территорию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14:paraId="3CE70B50" w14:textId="77777777" w:rsidR="00004523" w:rsidRPr="00C535FC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5FC">
        <w:rPr>
          <w:rFonts w:ascii="Times New Roman" w:hAnsi="Times New Roman" w:cs="Times New Roman"/>
          <w:sz w:val="27"/>
          <w:szCs w:val="27"/>
        </w:rPr>
        <w:t>организовать проведение карантинных мероприятий по прибытию на территорию Российской Федерации;</w:t>
      </w:r>
    </w:p>
    <w:p w14:paraId="06A9C186" w14:textId="77777777"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организовать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на 14 календарных дней со дня прибытия в Российскую Федерацию, в том числе обеспечить проведение мероприятий, предусмотренн</w:t>
      </w:r>
      <w:r>
        <w:rPr>
          <w:rFonts w:ascii="Times New Roman" w:hAnsi="Times New Roman" w:cs="Times New Roman"/>
          <w:sz w:val="27"/>
          <w:szCs w:val="27"/>
        </w:rPr>
        <w:t xml:space="preserve">ых методическими рекомендациями </w:t>
      </w:r>
      <w:r w:rsidRPr="00905E96">
        <w:rPr>
          <w:rFonts w:ascii="Times New Roman" w:hAnsi="Times New Roman" w:cs="Times New Roman"/>
          <w:sz w:val="27"/>
          <w:szCs w:val="27"/>
        </w:rPr>
        <w:t xml:space="preserve">МР 3.1.2.2.0223-20 «Изменения №1 в МР3.1./2.2.0172/2-20 «Рекомендации по профилактике новой коронавирусной инфекции (COVID-19) среди работников строительной отрасли», </w:t>
      </w:r>
      <w:r>
        <w:rPr>
          <w:rFonts w:ascii="Times New Roman" w:hAnsi="Times New Roman" w:cs="Times New Roman"/>
          <w:sz w:val="27"/>
          <w:szCs w:val="27"/>
        </w:rPr>
        <w:t xml:space="preserve">утвержденными Роспотребнадзором </w:t>
      </w:r>
      <w:r w:rsidRPr="00905E96">
        <w:rPr>
          <w:rFonts w:ascii="Times New Roman" w:hAnsi="Times New Roman" w:cs="Times New Roman"/>
          <w:sz w:val="27"/>
          <w:szCs w:val="27"/>
        </w:rPr>
        <w:t xml:space="preserve">от 12 декабря 2020 года, </w:t>
      </w:r>
      <w:r w:rsidRPr="00905E96">
        <w:rPr>
          <w:rFonts w:ascii="Times New Roman" w:hAnsi="Times New Roman" w:cs="Times New Roman"/>
          <w:sz w:val="27"/>
          <w:szCs w:val="27"/>
        </w:rPr>
        <w:lastRenderedPageBreak/>
        <w:t>постановлениями Главного Государственного санитарного врача Российской Федер</w:t>
      </w:r>
      <w:r>
        <w:rPr>
          <w:rFonts w:ascii="Times New Roman" w:hAnsi="Times New Roman" w:cs="Times New Roman"/>
          <w:sz w:val="27"/>
          <w:szCs w:val="27"/>
        </w:rPr>
        <w:t xml:space="preserve">ации от 18 марта 2020 года № 7 </w:t>
      </w:r>
      <w:r w:rsidRPr="00905E96">
        <w:rPr>
          <w:rFonts w:ascii="Times New Roman" w:hAnsi="Times New Roman" w:cs="Times New Roman"/>
          <w:sz w:val="27"/>
          <w:szCs w:val="27"/>
        </w:rPr>
        <w:t>«Об обеспечении режима изоляции в целях предотвращения распространения COVID-19», от 30 марта 2020 года № 9 «О дополнительных мерах по недопущению распространения COVID-2019».</w:t>
      </w:r>
    </w:p>
    <w:p w14:paraId="3971F3C4" w14:textId="2C7F8515"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проставляет (фиксирует) факт заключения трудового ли гражданско</w:t>
      </w:r>
      <w:r w:rsidR="000405E5">
        <w:rPr>
          <w:rFonts w:ascii="Times New Roman" w:hAnsi="Times New Roman" w:cs="Times New Roman"/>
          <w:sz w:val="27"/>
          <w:szCs w:val="27"/>
        </w:rPr>
        <w:t>-</w:t>
      </w:r>
      <w:r w:rsidRPr="00905E96">
        <w:rPr>
          <w:rFonts w:ascii="Times New Roman" w:hAnsi="Times New Roman" w:cs="Times New Roman"/>
          <w:sz w:val="27"/>
          <w:szCs w:val="27"/>
        </w:rPr>
        <w:t>правового договора на выполнение работ (оказание услуг) иностранным гражданином и заполняют реквизиты (дату и номер) заключенного договора в форме заполненной заявки в АИС «Работа в России»;</w:t>
      </w:r>
    </w:p>
    <w:p w14:paraId="63A187FC" w14:textId="56022CDA"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34"/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по окончанию карантинных мероприятий, организует работу по прохождению иностранными гражданами медицинского освидетельствования на предмет отсутствия инфекционных заболеваний, предоставляющих опасность для окружающих, в том числе анализов на COVID–19 и ВИЧ, и оформления полиса ДМС (договора предоставления платных мед услуг).</w:t>
      </w:r>
    </w:p>
    <w:p w14:paraId="46EAA9F6" w14:textId="3BEA9F00" w:rsidR="00004523" w:rsidRPr="00905E96" w:rsidRDefault="00004523" w:rsidP="00004523">
      <w:pPr>
        <w:tabs>
          <w:tab w:val="left" w:pos="34"/>
          <w:tab w:val="left" w:pos="142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По завершению необходимых работ и расторжению с иностранными гражданами трудовых или гражданско</w:t>
      </w:r>
      <w:r w:rsidR="000405E5">
        <w:rPr>
          <w:rFonts w:ascii="Times New Roman" w:hAnsi="Times New Roman" w:cs="Times New Roman"/>
          <w:sz w:val="27"/>
          <w:szCs w:val="27"/>
        </w:rPr>
        <w:t>-</w:t>
      </w:r>
      <w:r w:rsidRPr="00905E96">
        <w:rPr>
          <w:rFonts w:ascii="Times New Roman" w:hAnsi="Times New Roman" w:cs="Times New Roman"/>
          <w:sz w:val="27"/>
          <w:szCs w:val="27"/>
        </w:rPr>
        <w:t>правовых договоров на выполнение работ (оказание услуг) работодатель содействует в возвращении иностранных граждан в страны гражданской принадлежности.</w:t>
      </w:r>
    </w:p>
    <w:p w14:paraId="33870CEC" w14:textId="3C7C40B3" w:rsidR="00FB1875" w:rsidRPr="00905E96" w:rsidRDefault="00FB1875" w:rsidP="00905E96">
      <w:pPr>
        <w:tabs>
          <w:tab w:val="left" w:pos="34"/>
          <w:tab w:val="left" w:pos="142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По завершению необходимых работ и расторжению с иностранными гражданами трудовых или гражданско</w:t>
      </w:r>
      <w:r w:rsidR="000405E5">
        <w:rPr>
          <w:rFonts w:ascii="Times New Roman" w:hAnsi="Times New Roman" w:cs="Times New Roman"/>
          <w:sz w:val="27"/>
          <w:szCs w:val="27"/>
        </w:rPr>
        <w:t>-</w:t>
      </w:r>
      <w:r w:rsidRPr="00905E96">
        <w:rPr>
          <w:rFonts w:ascii="Times New Roman" w:hAnsi="Times New Roman" w:cs="Times New Roman"/>
          <w:sz w:val="27"/>
          <w:szCs w:val="27"/>
        </w:rPr>
        <w:t>правовых договоров на выполнение работ (оказание услуг) работодатель содейству</w:t>
      </w:r>
      <w:r w:rsidR="0056373B" w:rsidRPr="00905E96">
        <w:rPr>
          <w:rFonts w:ascii="Times New Roman" w:hAnsi="Times New Roman" w:cs="Times New Roman"/>
          <w:sz w:val="27"/>
          <w:szCs w:val="27"/>
        </w:rPr>
        <w:t>е</w:t>
      </w:r>
      <w:r w:rsidRPr="00905E96">
        <w:rPr>
          <w:rFonts w:ascii="Times New Roman" w:hAnsi="Times New Roman" w:cs="Times New Roman"/>
          <w:sz w:val="27"/>
          <w:szCs w:val="27"/>
        </w:rPr>
        <w:t>т в возвращении иностранных граждан в страны гражданской принадлежности</w:t>
      </w:r>
      <w:r w:rsidR="00FF6BC4" w:rsidRPr="00905E96">
        <w:rPr>
          <w:rFonts w:ascii="Times New Roman" w:hAnsi="Times New Roman" w:cs="Times New Roman"/>
          <w:sz w:val="27"/>
          <w:szCs w:val="27"/>
        </w:rPr>
        <w:t>.</w:t>
      </w:r>
    </w:p>
    <w:p w14:paraId="5F07894F" w14:textId="77777777"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Работодателям, планирующим привлечение иностранной рабочей силы, необходимо:</w:t>
      </w:r>
    </w:p>
    <w:p w14:paraId="3F2B71CB" w14:textId="77777777"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обеспечить взаимодействие иностранными гражданами, прибытие которых планируется в Российскую Федерацию, в том числе информирование о необходимости обследования на новую коронавирусную инфекцию (COVID-19) и проверку наличие медицинских документов, подтверждающих отрицательный результат лабораторного исследования на COVID-19 методом ПЦР, полученный не ранее чем за 3 календарных дня до прибытия на территорию Российской Федерации;</w:t>
      </w:r>
    </w:p>
    <w:p w14:paraId="00B94746" w14:textId="77777777"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организовать проведение карантинных мероприятий по прибытию на территорию Российской Федерации;</w:t>
      </w:r>
    </w:p>
    <w:p w14:paraId="5EF009B1" w14:textId="77777777" w:rsidR="001263B0" w:rsidRDefault="00905E96" w:rsidP="001263B0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организовать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на 14 календарных дней со дня прибытия в Российскую Федерацию, в том числе обеспечить проведение мероприятий, предусмотренн</w:t>
      </w:r>
      <w:r>
        <w:rPr>
          <w:rFonts w:ascii="Times New Roman" w:hAnsi="Times New Roman" w:cs="Times New Roman"/>
          <w:sz w:val="27"/>
          <w:szCs w:val="27"/>
        </w:rPr>
        <w:t xml:space="preserve">ых методическими рекомендациями </w:t>
      </w:r>
      <w:r w:rsidRPr="00905E96">
        <w:rPr>
          <w:rFonts w:ascii="Times New Roman" w:hAnsi="Times New Roman" w:cs="Times New Roman"/>
          <w:sz w:val="27"/>
          <w:szCs w:val="27"/>
        </w:rPr>
        <w:t xml:space="preserve">МР 3.1.2.2.0223-20 «Изменения №1 в МР3.1./2.2.0172/2-20 «Рекомендации по профилактике новой коронавирусной инфекции (COVID-19) среди работников строительной отрасли», </w:t>
      </w:r>
      <w:r>
        <w:rPr>
          <w:rFonts w:ascii="Times New Roman" w:hAnsi="Times New Roman" w:cs="Times New Roman"/>
          <w:sz w:val="27"/>
          <w:szCs w:val="27"/>
        </w:rPr>
        <w:t xml:space="preserve">утвержденными Роспотребнадзором </w:t>
      </w:r>
      <w:r w:rsidRPr="00905E96">
        <w:rPr>
          <w:rFonts w:ascii="Times New Roman" w:hAnsi="Times New Roman" w:cs="Times New Roman"/>
          <w:sz w:val="27"/>
          <w:szCs w:val="27"/>
        </w:rPr>
        <w:t>от 12 декабря 2020 года, постановлениями Главного Государственного санитарного врача Российской Федер</w:t>
      </w:r>
      <w:r>
        <w:rPr>
          <w:rFonts w:ascii="Times New Roman" w:hAnsi="Times New Roman" w:cs="Times New Roman"/>
          <w:sz w:val="27"/>
          <w:szCs w:val="27"/>
        </w:rPr>
        <w:t xml:space="preserve">ации от 18 марта 2020 года № 7 </w:t>
      </w:r>
      <w:r w:rsidRPr="00905E96">
        <w:rPr>
          <w:rFonts w:ascii="Times New Roman" w:hAnsi="Times New Roman" w:cs="Times New Roman"/>
          <w:sz w:val="27"/>
          <w:szCs w:val="27"/>
        </w:rPr>
        <w:t>«Об обеспечении режима изоляции в целях предотвращения распространения COVID-19», от 30 марта 2020 года № 9 «О дополнительных мерах по недопущению распространения COVID-2019».</w:t>
      </w:r>
    </w:p>
    <w:p w14:paraId="39B0AD29" w14:textId="05CAD8DD" w:rsidR="001263B0" w:rsidRPr="001263B0" w:rsidRDefault="001263B0" w:rsidP="001263B0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Более подробно ознакомиться с Алгоритмом можно в личном кабинете на </w:t>
      </w:r>
      <w:r w:rsidRPr="00905E96">
        <w:rPr>
          <w:rFonts w:ascii="Times New Roman" w:hAnsi="Times New Roman" w:cs="Times New Roman"/>
          <w:sz w:val="27"/>
          <w:szCs w:val="27"/>
        </w:rPr>
        <w:t>ИАС «Работа в России»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55982E9F" w14:textId="77777777" w:rsidR="000405E5" w:rsidRDefault="000405E5" w:rsidP="007767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EFC560" w14:textId="5DEFDA57" w:rsidR="0056373B" w:rsidRPr="0077679A" w:rsidRDefault="0056373B" w:rsidP="007767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79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Инструкция для работодателей по работе с функциональностью </w:t>
      </w:r>
    </w:p>
    <w:p w14:paraId="0E73D8A8" w14:textId="77777777" w:rsidR="0056373B" w:rsidRPr="0077679A" w:rsidRDefault="0056373B" w:rsidP="007767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79A">
        <w:rPr>
          <w:rFonts w:ascii="Times New Roman" w:hAnsi="Times New Roman" w:cs="Times New Roman"/>
          <w:b/>
          <w:sz w:val="27"/>
          <w:szCs w:val="27"/>
        </w:rPr>
        <w:t>«Привлечение иностранных работников»</w:t>
      </w:r>
    </w:p>
    <w:p w14:paraId="0D4B6446" w14:textId="77777777"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b/>
          <w:bCs/>
          <w:sz w:val="27"/>
          <w:szCs w:val="27"/>
        </w:rPr>
      </w:pPr>
    </w:p>
    <w:p w14:paraId="20529099" w14:textId="77777777" w:rsidR="0056373B" w:rsidRPr="0077679A" w:rsidRDefault="0056373B" w:rsidP="0077679A">
      <w:pPr>
        <w:pStyle w:val="BFTNormal"/>
        <w:numPr>
          <w:ilvl w:val="0"/>
          <w:numId w:val="12"/>
        </w:numPr>
        <w:spacing w:before="0" w:after="0" w:line="240" w:lineRule="auto"/>
        <w:ind w:left="0" w:firstLine="851"/>
        <w:rPr>
          <w:b/>
          <w:bCs/>
          <w:sz w:val="27"/>
          <w:szCs w:val="27"/>
        </w:rPr>
      </w:pPr>
      <w:r w:rsidRPr="0077679A">
        <w:rPr>
          <w:b/>
          <w:bCs/>
          <w:sz w:val="27"/>
          <w:szCs w:val="27"/>
        </w:rPr>
        <w:t>Общее описание функциональности по привлечению иностранных работников:</w:t>
      </w:r>
    </w:p>
    <w:p w14:paraId="1A81F5C8" w14:textId="77777777"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sz w:val="27"/>
          <w:szCs w:val="27"/>
        </w:rPr>
      </w:pPr>
      <w:r w:rsidRPr="0077679A">
        <w:rPr>
          <w:sz w:val="27"/>
          <w:szCs w:val="27"/>
        </w:rPr>
        <w:t>Работодателю для создания заявок на привлечение иностранных работников, необходимо перейти на страницу «Реестр заявок на привлечение иностранных работников» с помощью пункта главного меню «Привлечение иностранных работников».</w:t>
      </w:r>
    </w:p>
    <w:p w14:paraId="06BEB5FA" w14:textId="77777777"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sz w:val="27"/>
          <w:szCs w:val="27"/>
        </w:rPr>
      </w:pPr>
      <w:r w:rsidRPr="0077679A">
        <w:rPr>
          <w:sz w:val="27"/>
          <w:szCs w:val="27"/>
        </w:rPr>
        <w:t>На странице «Реестр заявок на привлечение иностранных работников»</w:t>
      </w:r>
      <w:r w:rsidR="0077679A" w:rsidRPr="0077679A">
        <w:rPr>
          <w:sz w:val="27"/>
          <w:szCs w:val="27"/>
        </w:rPr>
        <w:t xml:space="preserve"> (рисунок </w:t>
      </w:r>
      <w:r w:rsidR="009455D8">
        <w:fldChar w:fldCharType="begin"/>
      </w:r>
      <w:r w:rsidR="009455D8">
        <w:instrText xml:space="preserve"> REF _Ref50559800 \h  \* MERGEFORMAT </w:instrText>
      </w:r>
      <w:r w:rsidR="009455D8">
        <w:fldChar w:fldCharType="separate"/>
      </w:r>
      <w:r w:rsidR="0077679A" w:rsidRPr="0077679A">
        <w:t>1</w:t>
      </w:r>
      <w:r w:rsidR="009455D8">
        <w:fldChar w:fldCharType="end"/>
      </w:r>
      <w:r w:rsidR="0077679A" w:rsidRPr="0077679A">
        <w:rPr>
          <w:sz w:val="27"/>
          <w:szCs w:val="27"/>
        </w:rPr>
        <w:t>)</w:t>
      </w:r>
      <w:r w:rsidRPr="0077679A">
        <w:rPr>
          <w:sz w:val="27"/>
          <w:szCs w:val="27"/>
        </w:rPr>
        <w:t xml:space="preserve"> отображаются:</w:t>
      </w:r>
    </w:p>
    <w:p w14:paraId="5D57F3C3" w14:textId="77777777"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>панель фильтрации списка ранее созданных заявок;</w:t>
      </w:r>
    </w:p>
    <w:p w14:paraId="122F65AC" w14:textId="77777777"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список ранее созданных пользователем заявок, на привлечение иностранных работников, </w:t>
      </w:r>
    </w:p>
    <w:p w14:paraId="3F5C2531" w14:textId="77777777"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>кнопки</w:t>
      </w:r>
      <w:r w:rsidR="0077679A" w:rsidRPr="0077679A">
        <w:rPr>
          <w:sz w:val="27"/>
          <w:szCs w:val="27"/>
        </w:rPr>
        <w:t>.</w:t>
      </w:r>
      <w:r w:rsidRPr="0077679A">
        <w:rPr>
          <w:sz w:val="27"/>
          <w:szCs w:val="27"/>
        </w:rPr>
        <w:t xml:space="preserve"> </w:t>
      </w:r>
    </w:p>
    <w:p w14:paraId="4D0B9AFF" w14:textId="77777777" w:rsidR="0077679A" w:rsidRPr="0056373B" w:rsidRDefault="0077679A" w:rsidP="0077679A">
      <w:pPr>
        <w:pStyle w:val="BFTNormal"/>
        <w:spacing w:before="0" w:after="0" w:line="24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D849F44" wp14:editId="73DEDC86">
            <wp:extent cx="5947640" cy="3801378"/>
            <wp:effectExtent l="19050" t="19050" r="15010" b="27672"/>
            <wp:docPr id="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125" cy="3802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460C71" w14:textId="77777777" w:rsidR="0077679A" w:rsidRPr="0077679A" w:rsidRDefault="000465B5" w:rsidP="0077679A">
      <w:pPr>
        <w:pStyle w:val="BFTImageName"/>
        <w:keepLines w:val="0"/>
        <w:spacing w:after="0"/>
        <w:rPr>
          <w:rFonts w:ascii="Times New Roman" w:hAnsi="Times New Roman"/>
          <w:sz w:val="27"/>
          <w:szCs w:val="27"/>
        </w:rPr>
      </w:pPr>
      <w:r w:rsidRPr="0077679A">
        <w:rPr>
          <w:rFonts w:ascii="Times New Roman" w:hAnsi="Times New Roman"/>
          <w:sz w:val="27"/>
          <w:szCs w:val="27"/>
        </w:rPr>
        <w:fldChar w:fldCharType="begin"/>
      </w:r>
      <w:r w:rsidR="0077679A" w:rsidRPr="0077679A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77679A">
        <w:rPr>
          <w:rFonts w:ascii="Times New Roman" w:hAnsi="Times New Roman"/>
          <w:sz w:val="27"/>
          <w:szCs w:val="27"/>
        </w:rPr>
        <w:fldChar w:fldCharType="separate"/>
      </w:r>
      <w:bookmarkStart w:id="0" w:name="_Ref50559800"/>
      <w:r w:rsidR="0077679A" w:rsidRPr="0077679A">
        <w:rPr>
          <w:rFonts w:ascii="Times New Roman" w:hAnsi="Times New Roman"/>
          <w:noProof/>
          <w:sz w:val="27"/>
          <w:szCs w:val="27"/>
        </w:rPr>
        <w:t>1</w:t>
      </w:r>
      <w:bookmarkEnd w:id="0"/>
      <w:r w:rsidRPr="0077679A">
        <w:rPr>
          <w:rFonts w:ascii="Times New Roman" w:hAnsi="Times New Roman"/>
          <w:noProof/>
          <w:sz w:val="27"/>
          <w:szCs w:val="27"/>
        </w:rPr>
        <w:fldChar w:fldCharType="end"/>
      </w:r>
      <w:r w:rsidR="0077679A" w:rsidRPr="0077679A">
        <w:rPr>
          <w:rFonts w:ascii="Times New Roman" w:hAnsi="Times New Roman"/>
          <w:sz w:val="27"/>
          <w:szCs w:val="27"/>
        </w:rPr>
        <w:t xml:space="preserve"> – Страница «Реестр заявок на привлечение иностранных работников»</w:t>
      </w:r>
    </w:p>
    <w:p w14:paraId="488B88A5" w14:textId="77777777" w:rsidR="000405E5" w:rsidRDefault="000405E5" w:rsidP="0077679A">
      <w:pPr>
        <w:pStyle w:val="BFTNormal"/>
        <w:spacing w:before="0" w:after="0" w:line="240" w:lineRule="auto"/>
        <w:rPr>
          <w:sz w:val="27"/>
          <w:szCs w:val="27"/>
        </w:rPr>
      </w:pPr>
    </w:p>
    <w:p w14:paraId="075822CC" w14:textId="4A415CA2" w:rsidR="0077679A" w:rsidRPr="0077679A" w:rsidRDefault="0077679A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>Кнопки:</w:t>
      </w:r>
    </w:p>
    <w:p w14:paraId="5B3B941F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«Инструкция»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скачать для ознакомления данную инструкцию по работе с функциональностью «Привлечение иностранных работников»;</w:t>
      </w:r>
    </w:p>
    <w:p w14:paraId="17AE42F4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«Список ОКВЭД регионов»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список ОКВЭД (видов деятельности) по каждому региону, по которым возможно привлечение иностранных работников;</w:t>
      </w:r>
    </w:p>
    <w:p w14:paraId="134B4E61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 «Выгрузить в .</w:t>
      </w:r>
      <w:proofErr w:type="spellStart"/>
      <w:r w:rsidRPr="0077679A">
        <w:rPr>
          <w:sz w:val="27"/>
          <w:szCs w:val="27"/>
          <w:lang w:val="en-US"/>
        </w:rPr>
        <w:t>xls</w:t>
      </w:r>
      <w:proofErr w:type="spellEnd"/>
      <w:r w:rsidRPr="0077679A">
        <w:rPr>
          <w:sz w:val="27"/>
          <w:szCs w:val="27"/>
        </w:rPr>
        <w:t xml:space="preserve">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текущий отфильтрованный список заявок в формат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>.</w:t>
      </w:r>
    </w:p>
    <w:p w14:paraId="4B0A9A82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lastRenderedPageBreak/>
        <w:t xml:space="preserve">«Скачать данные заявки»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в файл формата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 xml:space="preserve"> информацию по ранее созданной заявке;</w:t>
      </w:r>
    </w:p>
    <w:p w14:paraId="70D63AB3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«Скачать данные работников»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в файл формата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 xml:space="preserve"> информацию по иностранным работникам из данной заявки;</w:t>
      </w:r>
    </w:p>
    <w:p w14:paraId="6596DE2F" w14:textId="77777777"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 «Создать заявку»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создать новую заявку на привлечение иностранных работников, при нажатии откроется форма создания заявки</w:t>
      </w:r>
      <w:r w:rsidR="0077679A" w:rsidRPr="0077679A">
        <w:rPr>
          <w:sz w:val="27"/>
          <w:szCs w:val="27"/>
        </w:rPr>
        <w:t xml:space="preserve"> (рисунок 2).</w:t>
      </w:r>
    </w:p>
    <w:p w14:paraId="67D6A656" w14:textId="77777777" w:rsidR="0056373B" w:rsidRDefault="0077679A" w:rsidP="0056373B">
      <w:pPr>
        <w:pStyle w:val="BFTImage"/>
      </w:pPr>
      <w:r w:rsidRPr="007F0ACB">
        <w:rPr>
          <w:noProof/>
        </w:rPr>
        <w:drawing>
          <wp:inline distT="0" distB="0" distL="0" distR="0" wp14:anchorId="47BF054D" wp14:editId="063B484C">
            <wp:extent cx="5809096" cy="6912025"/>
            <wp:effectExtent l="38100" t="19050" r="20204" b="2217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40" cy="69202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B81559" w14:textId="77777777" w:rsidR="0056373B" w:rsidRPr="0077679A" w:rsidRDefault="000465B5" w:rsidP="0077679A">
      <w:pPr>
        <w:pStyle w:val="BFTImageName"/>
        <w:keepLines w:val="0"/>
        <w:spacing w:after="0"/>
        <w:ind w:firstLine="397"/>
        <w:rPr>
          <w:rFonts w:ascii="Times New Roman" w:hAnsi="Times New Roman"/>
          <w:sz w:val="27"/>
          <w:szCs w:val="27"/>
        </w:rPr>
      </w:pPr>
      <w:r w:rsidRPr="0077679A">
        <w:rPr>
          <w:rFonts w:ascii="Times New Roman" w:hAnsi="Times New Roman"/>
          <w:sz w:val="27"/>
          <w:szCs w:val="27"/>
        </w:rPr>
        <w:fldChar w:fldCharType="begin"/>
      </w:r>
      <w:r w:rsidR="0056373B" w:rsidRPr="0077679A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77679A">
        <w:rPr>
          <w:rFonts w:ascii="Times New Roman" w:hAnsi="Times New Roman"/>
          <w:sz w:val="27"/>
          <w:szCs w:val="27"/>
        </w:rPr>
        <w:fldChar w:fldCharType="separate"/>
      </w:r>
      <w:bookmarkStart w:id="1" w:name="_Ref50560153"/>
      <w:r w:rsidR="0056373B" w:rsidRPr="0077679A">
        <w:rPr>
          <w:rFonts w:ascii="Times New Roman" w:hAnsi="Times New Roman"/>
          <w:noProof/>
          <w:sz w:val="27"/>
          <w:szCs w:val="27"/>
        </w:rPr>
        <w:t>2</w:t>
      </w:r>
      <w:bookmarkEnd w:id="1"/>
      <w:r w:rsidRPr="0077679A">
        <w:rPr>
          <w:rFonts w:ascii="Times New Roman" w:hAnsi="Times New Roman"/>
          <w:noProof/>
          <w:sz w:val="27"/>
          <w:szCs w:val="27"/>
        </w:rPr>
        <w:fldChar w:fldCharType="end"/>
      </w:r>
      <w:r w:rsidR="0056373B" w:rsidRPr="0077679A">
        <w:rPr>
          <w:rFonts w:ascii="Times New Roman" w:hAnsi="Times New Roman"/>
          <w:sz w:val="27"/>
          <w:szCs w:val="27"/>
        </w:rPr>
        <w:t xml:space="preserve"> – Форма создания заявки на привлечение иностранных работников</w:t>
      </w:r>
    </w:p>
    <w:p w14:paraId="7C795ABF" w14:textId="77777777" w:rsidR="000405E5" w:rsidRDefault="000405E5" w:rsidP="0077679A">
      <w:pPr>
        <w:pStyle w:val="BFTNormal"/>
        <w:spacing w:before="0" w:after="0" w:line="240" w:lineRule="auto"/>
        <w:rPr>
          <w:sz w:val="27"/>
          <w:szCs w:val="27"/>
        </w:rPr>
      </w:pPr>
    </w:p>
    <w:p w14:paraId="2117C496" w14:textId="2C05FAF5"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lastRenderedPageBreak/>
        <w:t xml:space="preserve">Для формирования заявки </w:t>
      </w:r>
      <w:r w:rsidR="0077679A" w:rsidRPr="0077679A">
        <w:rPr>
          <w:sz w:val="27"/>
          <w:szCs w:val="27"/>
        </w:rPr>
        <w:t xml:space="preserve">(рисунок 2) </w:t>
      </w:r>
      <w:r w:rsidRPr="0077679A">
        <w:rPr>
          <w:sz w:val="27"/>
          <w:szCs w:val="27"/>
        </w:rPr>
        <w:t xml:space="preserve">пользователю необходимо заполнить обязательные поля (отмечены </w:t>
      </w:r>
      <w:r w:rsidRPr="0077679A">
        <w:rPr>
          <w:noProof/>
          <w:sz w:val="27"/>
          <w:szCs w:val="27"/>
        </w:rPr>
        <w:drawing>
          <wp:inline distT="0" distB="0" distL="0" distR="0" wp14:anchorId="2B513F9C" wp14:editId="67021FC2">
            <wp:extent cx="144780" cy="99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79A">
        <w:rPr>
          <w:sz w:val="27"/>
          <w:szCs w:val="27"/>
        </w:rPr>
        <w:t>).</w:t>
      </w:r>
      <w:r w:rsidRPr="0077679A">
        <w:rPr>
          <w:noProof/>
          <w:sz w:val="27"/>
          <w:szCs w:val="27"/>
        </w:rPr>
        <w:t xml:space="preserve"> </w:t>
      </w:r>
    </w:p>
    <w:p w14:paraId="27DD6C62" w14:textId="77777777"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>Для сохранения внесенных данных необходимо нажать кнопку «Сохранить». Для отмены создания заявки – кнопку «Отмена».</w:t>
      </w:r>
    </w:p>
    <w:p w14:paraId="7493C6C9" w14:textId="77777777" w:rsidR="0056373B" w:rsidRPr="0077679A" w:rsidRDefault="0056373B" w:rsidP="0077679A">
      <w:pPr>
        <w:pStyle w:val="BFTNormalWithout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>После сохранения на форме редактирования заявки пользователю доступны следующие кнопки:</w:t>
      </w:r>
    </w:p>
    <w:p w14:paraId="643E0F65" w14:textId="77777777"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>«Удалить» – заявка удаляется.</w:t>
      </w:r>
    </w:p>
    <w:p w14:paraId="3BE171A1" w14:textId="77777777"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 xml:space="preserve">«Отправить в МВК» – заявка отправляется на проверку в межведомственную комиссию (МВК). </w:t>
      </w:r>
    </w:p>
    <w:p w14:paraId="52D10275" w14:textId="77777777"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 xml:space="preserve">«Список работников» – </w:t>
      </w:r>
      <w:r w:rsidRPr="0077679A">
        <w:rPr>
          <w:color w:val="000000"/>
          <w:sz w:val="27"/>
          <w:szCs w:val="27"/>
        </w:rPr>
        <w:t xml:space="preserve">открывается страница реестра работников текущей заявки (Рисунок </w:t>
      </w:r>
      <w:r w:rsidR="009455D8">
        <w:fldChar w:fldCharType="begin"/>
      </w:r>
      <w:r w:rsidR="009455D8">
        <w:instrText xml:space="preserve"> REF _Ref52188699 \h  \* MERGEFORMAT </w:instrText>
      </w:r>
      <w:r w:rsidR="009455D8">
        <w:fldChar w:fldCharType="separate"/>
      </w:r>
      <w:r w:rsidRPr="0077679A">
        <w:t>4</w:t>
      </w:r>
      <w:r w:rsidR="009455D8">
        <w:fldChar w:fldCharType="end"/>
      </w:r>
      <w:r w:rsidRPr="0077679A">
        <w:rPr>
          <w:color w:val="000000"/>
          <w:sz w:val="27"/>
          <w:szCs w:val="27"/>
        </w:rPr>
        <w:t>).</w:t>
      </w:r>
    </w:p>
    <w:p w14:paraId="37581B98" w14:textId="77777777"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color w:val="000000"/>
          <w:sz w:val="27"/>
          <w:szCs w:val="27"/>
        </w:rPr>
        <w:t>«Добавить работника» – открывается страница добавления в заявку нового работника (Рисунок </w:t>
      </w:r>
      <w:r w:rsidR="009455D8">
        <w:fldChar w:fldCharType="begin"/>
      </w:r>
      <w:r w:rsidR="009455D8">
        <w:instrText xml:space="preserve"> REF _Ref52181129 \h  \* MERGEFORMAT </w:instrText>
      </w:r>
      <w:r w:rsidR="009455D8">
        <w:fldChar w:fldCharType="separate"/>
      </w:r>
      <w:r w:rsidRPr="0077679A">
        <w:t>3</w:t>
      </w:r>
      <w:r w:rsidR="009455D8">
        <w:fldChar w:fldCharType="end"/>
      </w:r>
      <w:r w:rsidRPr="0077679A">
        <w:rPr>
          <w:color w:val="000000"/>
          <w:sz w:val="27"/>
          <w:szCs w:val="27"/>
        </w:rPr>
        <w:t>).</w:t>
      </w:r>
    </w:p>
    <w:p w14:paraId="4A276EEF" w14:textId="77777777" w:rsidR="0056373B" w:rsidRDefault="0056373B" w:rsidP="0056373B">
      <w:pPr>
        <w:pStyle w:val="BFTImage"/>
      </w:pPr>
      <w:r w:rsidRPr="00EC45A8">
        <w:rPr>
          <w:noProof/>
        </w:rPr>
        <w:t xml:space="preserve"> </w:t>
      </w:r>
      <w:r w:rsidRPr="009852FC">
        <w:rPr>
          <w:noProof/>
        </w:rPr>
        <w:drawing>
          <wp:inline distT="0" distB="0" distL="0" distR="0" wp14:anchorId="57893861" wp14:editId="4644D873">
            <wp:extent cx="5851525" cy="6254585"/>
            <wp:effectExtent l="19050" t="19050" r="15875" b="128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653" cy="6247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Start w:id="2" w:name="_Ref52181115"/>
    <w:p w14:paraId="65D7A30F" w14:textId="77777777" w:rsidR="0056373B" w:rsidRPr="0077679A" w:rsidRDefault="000465B5" w:rsidP="0077679A">
      <w:pPr>
        <w:pStyle w:val="BFTImageName"/>
        <w:keepLines w:val="0"/>
        <w:spacing w:after="0"/>
        <w:ind w:firstLine="397"/>
        <w:rPr>
          <w:sz w:val="28"/>
          <w:szCs w:val="28"/>
        </w:rPr>
      </w:pPr>
      <w:r w:rsidRPr="0077679A">
        <w:rPr>
          <w:sz w:val="28"/>
          <w:szCs w:val="28"/>
        </w:rPr>
        <w:fldChar w:fldCharType="begin"/>
      </w:r>
      <w:r w:rsidR="0056373B" w:rsidRPr="0077679A">
        <w:rPr>
          <w:sz w:val="28"/>
          <w:szCs w:val="28"/>
        </w:rPr>
        <w:instrText xml:space="preserve"> SEQ Рисунок \* ARABIC </w:instrText>
      </w:r>
      <w:r w:rsidRPr="0077679A">
        <w:rPr>
          <w:sz w:val="28"/>
          <w:szCs w:val="28"/>
        </w:rPr>
        <w:fldChar w:fldCharType="separate"/>
      </w:r>
      <w:bookmarkStart w:id="3" w:name="_Ref52181129"/>
      <w:r w:rsidR="0056373B" w:rsidRPr="0077679A">
        <w:rPr>
          <w:noProof/>
          <w:sz w:val="28"/>
          <w:szCs w:val="28"/>
        </w:rPr>
        <w:t>3</w:t>
      </w:r>
      <w:bookmarkEnd w:id="3"/>
      <w:r w:rsidRPr="0077679A">
        <w:rPr>
          <w:sz w:val="28"/>
          <w:szCs w:val="28"/>
        </w:rPr>
        <w:fldChar w:fldCharType="end"/>
      </w:r>
      <w:r w:rsidR="0056373B" w:rsidRPr="0077679A">
        <w:rPr>
          <w:sz w:val="28"/>
          <w:szCs w:val="28"/>
        </w:rPr>
        <w:t xml:space="preserve"> – Заявка на привлечение иностранного работника</w:t>
      </w:r>
      <w:bookmarkEnd w:id="2"/>
      <w:r w:rsidR="0056373B" w:rsidRPr="0077679A">
        <w:rPr>
          <w:sz w:val="28"/>
          <w:szCs w:val="28"/>
        </w:rPr>
        <w:t>. Добавление работника</w:t>
      </w:r>
    </w:p>
    <w:p w14:paraId="1C97674B" w14:textId="77777777"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lastRenderedPageBreak/>
        <w:t xml:space="preserve">Для добавления иностранного работника пользователю необходимо заполнить обязательные поля (отмечены </w:t>
      </w:r>
      <w:r w:rsidRPr="0077679A">
        <w:rPr>
          <w:noProof/>
          <w:sz w:val="27"/>
          <w:szCs w:val="27"/>
        </w:rPr>
        <w:drawing>
          <wp:inline distT="0" distB="0" distL="0" distR="0" wp14:anchorId="5A308D3E" wp14:editId="13A758B8">
            <wp:extent cx="144780" cy="990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79A">
        <w:rPr>
          <w:sz w:val="27"/>
          <w:szCs w:val="27"/>
        </w:rPr>
        <w:t>)</w:t>
      </w:r>
      <w:r w:rsidR="0077679A" w:rsidRPr="0077679A">
        <w:rPr>
          <w:sz w:val="27"/>
          <w:szCs w:val="27"/>
        </w:rPr>
        <w:t xml:space="preserve"> (рисунок 3)</w:t>
      </w:r>
      <w:r w:rsidRPr="0077679A">
        <w:rPr>
          <w:sz w:val="27"/>
          <w:szCs w:val="27"/>
        </w:rPr>
        <w:t>.</w:t>
      </w:r>
    </w:p>
    <w:p w14:paraId="776270D9" w14:textId="77777777"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Для сохранения внесенных данных необходимо нажать кнопку «Сохранить». Для отмены создания заявки – кнопку «Отмена».</w:t>
      </w:r>
    </w:p>
    <w:p w14:paraId="16903569" w14:textId="77777777"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На странице «Реестр иностранных работников к заявке» отображаются панель фильтрации, список иностранных работников, кнопки «Выгрузить в .</w:t>
      </w:r>
      <w:proofErr w:type="spellStart"/>
      <w:r w:rsidRPr="00EE791C">
        <w:rPr>
          <w:sz w:val="27"/>
          <w:szCs w:val="27"/>
          <w:lang w:val="en-US"/>
        </w:rPr>
        <w:t>xls</w:t>
      </w:r>
      <w:proofErr w:type="spellEnd"/>
      <w:r w:rsidRPr="00EE791C">
        <w:rPr>
          <w:sz w:val="27"/>
          <w:szCs w:val="27"/>
        </w:rPr>
        <w:t xml:space="preserve">» и «Добавить работника» (Рисунок </w:t>
      </w:r>
      <w:r w:rsidR="009455D8">
        <w:fldChar w:fldCharType="begin"/>
      </w:r>
      <w:r w:rsidR="009455D8">
        <w:instrText xml:space="preserve"> REF _Ref52188699 \h  \* MERGEFORMAT </w:instrText>
      </w:r>
      <w:r w:rsidR="009455D8">
        <w:fldChar w:fldCharType="separate"/>
      </w:r>
      <w:r w:rsidRPr="00EE791C">
        <w:t>4</w:t>
      </w:r>
      <w:r w:rsidR="009455D8">
        <w:fldChar w:fldCharType="end"/>
      </w:r>
      <w:r w:rsidRPr="00EE791C">
        <w:rPr>
          <w:sz w:val="27"/>
          <w:szCs w:val="27"/>
        </w:rPr>
        <w:t>).</w:t>
      </w:r>
    </w:p>
    <w:p w14:paraId="355DCB4C" w14:textId="77777777" w:rsidR="0056373B" w:rsidRDefault="0056373B" w:rsidP="0056373B">
      <w:pPr>
        <w:pStyle w:val="BFTImage"/>
      </w:pPr>
      <w:r w:rsidRPr="002C3271">
        <w:rPr>
          <w:noProof/>
        </w:rPr>
        <w:t xml:space="preserve"> </w:t>
      </w:r>
      <w:r w:rsidRPr="002C3271">
        <w:rPr>
          <w:noProof/>
        </w:rPr>
        <w:drawing>
          <wp:inline distT="0" distB="0" distL="0" distR="0" wp14:anchorId="1603527A" wp14:editId="187FDEAD">
            <wp:extent cx="6299835" cy="1949450"/>
            <wp:effectExtent l="12700" t="12700" r="1206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49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4CE764" w14:textId="77777777" w:rsidR="0056373B" w:rsidRPr="00EE791C" w:rsidRDefault="000465B5" w:rsidP="0077679A">
      <w:pPr>
        <w:pStyle w:val="BFTImageName"/>
        <w:keepLines w:val="0"/>
        <w:spacing w:after="0"/>
        <w:ind w:firstLine="397"/>
        <w:rPr>
          <w:rFonts w:ascii="Times New Roman" w:hAnsi="Times New Roman"/>
          <w:sz w:val="27"/>
          <w:szCs w:val="27"/>
        </w:rPr>
      </w:pPr>
      <w:r w:rsidRPr="00EE791C">
        <w:rPr>
          <w:rFonts w:ascii="Times New Roman" w:hAnsi="Times New Roman"/>
          <w:sz w:val="27"/>
          <w:szCs w:val="27"/>
        </w:rPr>
        <w:fldChar w:fldCharType="begin"/>
      </w:r>
      <w:r w:rsidR="0056373B" w:rsidRPr="00EE791C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EE791C">
        <w:rPr>
          <w:rFonts w:ascii="Times New Roman" w:hAnsi="Times New Roman"/>
          <w:sz w:val="27"/>
          <w:szCs w:val="27"/>
        </w:rPr>
        <w:fldChar w:fldCharType="separate"/>
      </w:r>
      <w:bookmarkStart w:id="4" w:name="_Ref52188699"/>
      <w:r w:rsidR="0056373B" w:rsidRPr="00EE791C">
        <w:rPr>
          <w:rFonts w:ascii="Times New Roman" w:hAnsi="Times New Roman"/>
          <w:noProof/>
          <w:sz w:val="27"/>
          <w:szCs w:val="27"/>
        </w:rPr>
        <w:t>4</w:t>
      </w:r>
      <w:bookmarkEnd w:id="4"/>
      <w:r w:rsidRPr="00EE791C">
        <w:rPr>
          <w:rFonts w:ascii="Times New Roman" w:hAnsi="Times New Roman"/>
          <w:noProof/>
          <w:sz w:val="27"/>
          <w:szCs w:val="27"/>
        </w:rPr>
        <w:fldChar w:fldCharType="end"/>
      </w:r>
      <w:r w:rsidR="0056373B" w:rsidRPr="00EE791C">
        <w:rPr>
          <w:rFonts w:ascii="Times New Roman" w:hAnsi="Times New Roman"/>
          <w:sz w:val="27"/>
          <w:szCs w:val="27"/>
        </w:rPr>
        <w:t xml:space="preserve"> – Страница «Реестр заявок на привлечение иностранных работников»</w:t>
      </w:r>
    </w:p>
    <w:p w14:paraId="208FF46E" w14:textId="77777777" w:rsidR="000405E5" w:rsidRDefault="000405E5" w:rsidP="0077679A">
      <w:pPr>
        <w:pStyle w:val="BFTNormal"/>
        <w:spacing w:before="0" w:after="0" w:line="240" w:lineRule="auto"/>
        <w:rPr>
          <w:sz w:val="27"/>
          <w:szCs w:val="27"/>
        </w:rPr>
      </w:pPr>
    </w:p>
    <w:p w14:paraId="2355DDCB" w14:textId="569B581B"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При нажатии кнопки «Выгрузить в .</w:t>
      </w:r>
      <w:proofErr w:type="spellStart"/>
      <w:r w:rsidRPr="00EE791C">
        <w:rPr>
          <w:sz w:val="27"/>
          <w:szCs w:val="27"/>
        </w:rPr>
        <w:t>xls</w:t>
      </w:r>
      <w:proofErr w:type="spellEnd"/>
      <w:r w:rsidRPr="00EE791C">
        <w:rPr>
          <w:sz w:val="27"/>
          <w:szCs w:val="27"/>
        </w:rPr>
        <w:t>» реестр иностранных работников выгружается в виде таблицы в документ формата .</w:t>
      </w:r>
      <w:proofErr w:type="spellStart"/>
      <w:r w:rsidRPr="00EE791C">
        <w:rPr>
          <w:sz w:val="27"/>
          <w:szCs w:val="27"/>
        </w:rPr>
        <w:t>xls</w:t>
      </w:r>
      <w:proofErr w:type="spellEnd"/>
      <w:r w:rsidRPr="00EE791C">
        <w:rPr>
          <w:sz w:val="27"/>
          <w:szCs w:val="27"/>
        </w:rPr>
        <w:t>.</w:t>
      </w:r>
    </w:p>
    <w:p w14:paraId="302A6EE4" w14:textId="77777777"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При нажатии кнопки «Добавить работника» открывается форма добавления нового иностранного работника к заявке на привлечение иностранного работника (</w:t>
      </w:r>
      <w:r w:rsidRPr="00EE791C">
        <w:rPr>
          <w:color w:val="000000"/>
          <w:sz w:val="27"/>
          <w:szCs w:val="27"/>
        </w:rPr>
        <w:t>Рисунок </w:t>
      </w:r>
      <w:r w:rsidR="009455D8">
        <w:fldChar w:fldCharType="begin"/>
      </w:r>
      <w:r w:rsidR="009455D8">
        <w:instrText xml:space="preserve"> REF _Ref52181129 \h  \* MERGEFORMAT </w:instrText>
      </w:r>
      <w:r w:rsidR="009455D8">
        <w:fldChar w:fldCharType="separate"/>
      </w:r>
      <w:r w:rsidRPr="00EE791C">
        <w:t>3</w:t>
      </w:r>
      <w:r w:rsidR="009455D8">
        <w:fldChar w:fldCharType="end"/>
      </w:r>
      <w:r w:rsidRPr="00EE791C">
        <w:rPr>
          <w:sz w:val="27"/>
          <w:szCs w:val="27"/>
        </w:rPr>
        <w:t>).</w:t>
      </w:r>
    </w:p>
    <w:p w14:paraId="66ECF8DE" w14:textId="77777777" w:rsidR="00F701DC" w:rsidRPr="00EE791C" w:rsidRDefault="00F701DC" w:rsidP="007767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C1446E6" w14:textId="77777777" w:rsidR="0056373B" w:rsidRPr="00EE791C" w:rsidRDefault="0056373B" w:rsidP="007767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791C">
        <w:rPr>
          <w:rFonts w:ascii="Times New Roman" w:hAnsi="Times New Roman" w:cs="Times New Roman"/>
          <w:b/>
          <w:sz w:val="27"/>
          <w:szCs w:val="27"/>
        </w:rPr>
        <w:t>Статусы заявки на привлечение иностранного работника</w:t>
      </w:r>
    </w:p>
    <w:p w14:paraId="20F0AEC3" w14:textId="77777777" w:rsidR="0056373B" w:rsidRPr="00EE791C" w:rsidRDefault="0056373B" w:rsidP="0056373B">
      <w:pPr>
        <w:pStyle w:val="BFTNormal"/>
        <w:rPr>
          <w:sz w:val="27"/>
          <w:szCs w:val="27"/>
        </w:rPr>
      </w:pPr>
      <w:r w:rsidRPr="00EE791C">
        <w:rPr>
          <w:sz w:val="27"/>
          <w:szCs w:val="27"/>
        </w:rPr>
        <w:t xml:space="preserve">Заявка на привлечение иностранных работников может иметь статусы, указанные в таблице </w:t>
      </w:r>
      <w:r w:rsidR="009455D8">
        <w:fldChar w:fldCharType="begin"/>
      </w:r>
      <w:r w:rsidR="009455D8">
        <w:instrText xml:space="preserve"> REF _Ref52182515 \h  \* MERGEFORMAT </w:instrText>
      </w:r>
      <w:r w:rsidR="009455D8">
        <w:fldChar w:fldCharType="separate"/>
      </w:r>
      <w:r w:rsidRPr="00EE791C">
        <w:t>1</w:t>
      </w:r>
      <w:r w:rsidR="009455D8">
        <w:fldChar w:fldCharType="end"/>
      </w:r>
      <w:r w:rsidRPr="00EE791C">
        <w:rPr>
          <w:sz w:val="27"/>
          <w:szCs w:val="27"/>
        </w:rPr>
        <w:t>.</w:t>
      </w:r>
    </w:p>
    <w:p w14:paraId="4C6D3413" w14:textId="77777777" w:rsidR="0056373B" w:rsidRPr="00EE791C" w:rsidRDefault="000465B5" w:rsidP="00EE791C">
      <w:pPr>
        <w:pStyle w:val="BFTNameTable"/>
        <w:numPr>
          <w:ilvl w:val="0"/>
          <w:numId w:val="9"/>
        </w:numPr>
        <w:ind w:firstLine="454"/>
        <w:jc w:val="center"/>
        <w:rPr>
          <w:b w:val="0"/>
          <w:sz w:val="27"/>
          <w:szCs w:val="27"/>
        </w:rPr>
      </w:pPr>
      <w:r w:rsidRPr="00EE791C">
        <w:rPr>
          <w:b w:val="0"/>
          <w:sz w:val="27"/>
          <w:szCs w:val="27"/>
        </w:rPr>
        <w:fldChar w:fldCharType="begin"/>
      </w:r>
      <w:r w:rsidR="0056373B" w:rsidRPr="00EE791C">
        <w:rPr>
          <w:b w:val="0"/>
          <w:sz w:val="27"/>
          <w:szCs w:val="27"/>
        </w:rPr>
        <w:instrText xml:space="preserve"> SEQ Таблица \* ARABIC </w:instrText>
      </w:r>
      <w:r w:rsidRPr="00EE791C">
        <w:rPr>
          <w:b w:val="0"/>
          <w:sz w:val="27"/>
          <w:szCs w:val="27"/>
        </w:rPr>
        <w:fldChar w:fldCharType="separate"/>
      </w:r>
      <w:bookmarkStart w:id="5" w:name="_Ref52182515"/>
      <w:r w:rsidR="0056373B" w:rsidRPr="00EE791C">
        <w:rPr>
          <w:b w:val="0"/>
          <w:noProof/>
          <w:sz w:val="27"/>
          <w:szCs w:val="27"/>
        </w:rPr>
        <w:t>1</w:t>
      </w:r>
      <w:bookmarkEnd w:id="5"/>
      <w:r w:rsidRPr="00EE791C">
        <w:rPr>
          <w:b w:val="0"/>
          <w:noProof/>
          <w:sz w:val="27"/>
          <w:szCs w:val="27"/>
        </w:rPr>
        <w:fldChar w:fldCharType="end"/>
      </w:r>
      <w:r w:rsidR="0056373B" w:rsidRPr="00EE791C">
        <w:rPr>
          <w:b w:val="0"/>
          <w:sz w:val="27"/>
          <w:szCs w:val="27"/>
        </w:rPr>
        <w:t xml:space="preserve"> – Статусы, на которых может находится заявка на привлечение иностранных работников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45"/>
        <w:gridCol w:w="6500"/>
      </w:tblGrid>
      <w:tr w:rsidR="0056373B" w:rsidRPr="00EE791C" w14:paraId="39876F3D" w14:textId="77777777" w:rsidTr="00670A60">
        <w:tc>
          <w:tcPr>
            <w:tcW w:w="1522" w:type="pct"/>
          </w:tcPr>
          <w:p w14:paraId="14739073" w14:textId="77777777" w:rsidR="0056373B" w:rsidRPr="00EE791C" w:rsidRDefault="0056373B" w:rsidP="00670A60">
            <w:pPr>
              <w:pStyle w:val="BFTTableZagolovok"/>
              <w:rPr>
                <w:rFonts w:ascii="Times New Roman" w:hAnsi="Times New Roman"/>
                <w:sz w:val="27"/>
                <w:szCs w:val="27"/>
              </w:rPr>
            </w:pPr>
            <w:r w:rsidRPr="00EE791C">
              <w:rPr>
                <w:rFonts w:ascii="Times New Roman" w:hAnsi="Times New Roman"/>
                <w:sz w:val="27"/>
                <w:szCs w:val="27"/>
              </w:rPr>
              <w:t>Наименование статуса</w:t>
            </w:r>
          </w:p>
        </w:tc>
        <w:tc>
          <w:tcPr>
            <w:tcW w:w="3478" w:type="pct"/>
          </w:tcPr>
          <w:p w14:paraId="3079538F" w14:textId="77777777" w:rsidR="0056373B" w:rsidRPr="00EE791C" w:rsidRDefault="0056373B" w:rsidP="00670A60">
            <w:pPr>
              <w:pStyle w:val="BFTTableZagolovok"/>
              <w:rPr>
                <w:rFonts w:ascii="Times New Roman" w:hAnsi="Times New Roman"/>
                <w:sz w:val="27"/>
                <w:szCs w:val="27"/>
              </w:rPr>
            </w:pPr>
            <w:r w:rsidRPr="00EE791C">
              <w:rPr>
                <w:rFonts w:ascii="Times New Roman" w:hAnsi="Times New Roman"/>
                <w:sz w:val="27"/>
                <w:szCs w:val="27"/>
              </w:rPr>
              <w:t>Описание</w:t>
            </w:r>
          </w:p>
        </w:tc>
      </w:tr>
      <w:tr w:rsidR="0056373B" w:rsidRPr="00EE791C" w14:paraId="5ECB6F73" w14:textId="77777777" w:rsidTr="00670A60">
        <w:tc>
          <w:tcPr>
            <w:tcW w:w="1522" w:type="pct"/>
          </w:tcPr>
          <w:p w14:paraId="1BC34C48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Черновик</w:t>
            </w:r>
          </w:p>
        </w:tc>
        <w:tc>
          <w:tcPr>
            <w:tcW w:w="3478" w:type="pct"/>
          </w:tcPr>
          <w:p w14:paraId="2E5226D2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При создании заявки и до момента нажатия на кнопку «Направить в МВК».</w:t>
            </w:r>
          </w:p>
          <w:p w14:paraId="20A816C4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возможно, кроме полей Наименование предприятия (организации), ИНН, Адрес местонахождения.</w:t>
            </w:r>
          </w:p>
          <w:p w14:paraId="6B7E13D3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Возможно добавление нового работника в реестр иностранных работников к заявке.</w:t>
            </w:r>
          </w:p>
        </w:tc>
      </w:tr>
      <w:tr w:rsidR="0056373B" w:rsidRPr="00EE791C" w14:paraId="6E19443F" w14:textId="77777777" w:rsidTr="00670A60">
        <w:tc>
          <w:tcPr>
            <w:tcW w:w="1522" w:type="pct"/>
          </w:tcPr>
          <w:p w14:paraId="3D7F7AE6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Направлено в МВК</w:t>
            </w:r>
          </w:p>
        </w:tc>
        <w:tc>
          <w:tcPr>
            <w:tcW w:w="3478" w:type="pct"/>
          </w:tcPr>
          <w:p w14:paraId="5E9AA783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невозможно</w:t>
            </w:r>
          </w:p>
        </w:tc>
      </w:tr>
      <w:tr w:rsidR="0056373B" w:rsidRPr="00EE791C" w14:paraId="4421C55D" w14:textId="77777777" w:rsidTr="00670A60">
        <w:tc>
          <w:tcPr>
            <w:tcW w:w="1522" w:type="pct"/>
          </w:tcPr>
          <w:p w14:paraId="5A5C2829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Отказано МВК</w:t>
            </w:r>
          </w:p>
        </w:tc>
        <w:tc>
          <w:tcPr>
            <w:tcW w:w="3478" w:type="pct"/>
          </w:tcPr>
          <w:p w14:paraId="1C7D8FBA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Получены замечания от МВК.</w:t>
            </w:r>
          </w:p>
          <w:p w14:paraId="17FF9C74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невозможно</w:t>
            </w:r>
          </w:p>
        </w:tc>
      </w:tr>
      <w:tr w:rsidR="0056373B" w:rsidRPr="00EE791C" w14:paraId="76B5BAAE" w14:textId="77777777" w:rsidTr="00670A60">
        <w:tc>
          <w:tcPr>
            <w:tcW w:w="1522" w:type="pct"/>
          </w:tcPr>
          <w:p w14:paraId="5E9D559A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lastRenderedPageBreak/>
              <w:t>Одобрено МВК</w:t>
            </w:r>
          </w:p>
        </w:tc>
        <w:tc>
          <w:tcPr>
            <w:tcW w:w="3478" w:type="pct"/>
          </w:tcPr>
          <w:p w14:paraId="54E9E676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Получен положительный результат по заявке от МВК.</w:t>
            </w:r>
          </w:p>
          <w:p w14:paraId="2C3B1DD3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Работодатель имеет возможность заполнить следующие поля в заявке (в форме работника):</w:t>
            </w:r>
          </w:p>
          <w:p w14:paraId="72F40323" w14:textId="3F39FC5F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заключении трудового договора или гражданско</w:t>
            </w:r>
            <w:r w:rsidR="000405E5">
              <w:rPr>
                <w:sz w:val="27"/>
                <w:szCs w:val="27"/>
              </w:rPr>
              <w:t>-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услуг);</w:t>
            </w:r>
          </w:p>
          <w:p w14:paraId="16294D9A" w14:textId="77777777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выезде с территории Российской Федерации и возвращении в страну гражданской принадлежности;</w:t>
            </w:r>
          </w:p>
          <w:p w14:paraId="4992D866" w14:textId="77777777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14:paraId="21849786" w14:textId="714C626A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об окончании (расторжении) трудового договора или гражданско</w:t>
            </w:r>
            <w:r w:rsidR="000405E5">
              <w:rPr>
                <w:sz w:val="27"/>
                <w:szCs w:val="27"/>
              </w:rPr>
              <w:t>-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  <w:tr w:rsidR="0056373B" w:rsidRPr="00EE791C" w14:paraId="3C5CCE45" w14:textId="77777777" w:rsidTr="00670A60">
        <w:tc>
          <w:tcPr>
            <w:tcW w:w="1522" w:type="pct"/>
          </w:tcPr>
          <w:p w14:paraId="34C79E99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Отправлено в ДПС ФСБ</w:t>
            </w:r>
          </w:p>
        </w:tc>
        <w:tc>
          <w:tcPr>
            <w:tcW w:w="3478" w:type="pct"/>
          </w:tcPr>
          <w:p w14:paraId="691C10F2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Заявка направлена в ДПС ФСБ.</w:t>
            </w:r>
          </w:p>
          <w:p w14:paraId="74C30B0C" w14:textId="77777777"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Работодатель имеет возможность заполнить следующие поля в заявке (в форме работника):</w:t>
            </w:r>
          </w:p>
          <w:p w14:paraId="798BC437" w14:textId="35CA20C3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заключении трудового договора или гражданско</w:t>
            </w:r>
            <w:r w:rsidR="000405E5">
              <w:rPr>
                <w:sz w:val="27"/>
                <w:szCs w:val="27"/>
              </w:rPr>
              <w:t>-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услуг);</w:t>
            </w:r>
          </w:p>
          <w:p w14:paraId="01F371BD" w14:textId="77777777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выезде с территории Российской Федерации и возвращении в страну гражданской принадлежности;</w:t>
            </w:r>
          </w:p>
          <w:p w14:paraId="735F0798" w14:textId="77777777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14:paraId="1FB34B4F" w14:textId="0B15C9EA"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об окончании (расторжении) трудового договора или гражданско</w:t>
            </w:r>
            <w:r w:rsidR="000405E5">
              <w:rPr>
                <w:sz w:val="27"/>
                <w:szCs w:val="27"/>
              </w:rPr>
              <w:t>-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</w:tbl>
    <w:p w14:paraId="4F620C3A" w14:textId="77777777" w:rsidR="0056373B" w:rsidRDefault="0056373B" w:rsidP="0056373B"/>
    <w:p w14:paraId="7F7BDAC4" w14:textId="77777777" w:rsidR="00C133AA" w:rsidRDefault="00C133AA"/>
    <w:sectPr w:rsidR="00C133AA" w:rsidSect="00D62A4F">
      <w:head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3629" w14:textId="77777777" w:rsidR="009455D8" w:rsidRDefault="009455D8" w:rsidP="00FB1875">
      <w:pPr>
        <w:spacing w:after="0" w:line="240" w:lineRule="auto"/>
      </w:pPr>
      <w:r>
        <w:separator/>
      </w:r>
    </w:p>
  </w:endnote>
  <w:endnote w:type="continuationSeparator" w:id="0">
    <w:p w14:paraId="6FF9741C" w14:textId="77777777" w:rsidR="009455D8" w:rsidRDefault="009455D8" w:rsidP="00FB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EEB8" w14:textId="77777777" w:rsidR="009455D8" w:rsidRDefault="009455D8" w:rsidP="00FB1875">
      <w:pPr>
        <w:spacing w:after="0" w:line="240" w:lineRule="auto"/>
      </w:pPr>
      <w:r>
        <w:separator/>
      </w:r>
    </w:p>
  </w:footnote>
  <w:footnote w:type="continuationSeparator" w:id="0">
    <w:p w14:paraId="3BE35926" w14:textId="77777777" w:rsidR="009455D8" w:rsidRDefault="009455D8" w:rsidP="00FB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0766"/>
      <w:docPartObj>
        <w:docPartGallery w:val="Page Numbers (Top of Page)"/>
        <w:docPartUnique/>
      </w:docPartObj>
    </w:sdtPr>
    <w:sdtEndPr/>
    <w:sdtContent>
      <w:p w14:paraId="03DB2936" w14:textId="77777777" w:rsidR="00FB1875" w:rsidRDefault="009455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C8A229" w14:textId="77777777" w:rsidR="00FB1875" w:rsidRDefault="00FB18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3CE8"/>
    <w:multiLevelType w:val="hybridMultilevel"/>
    <w:tmpl w:val="C762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71C79"/>
    <w:multiLevelType w:val="multilevel"/>
    <w:tmpl w:val="CCF66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3C4F8B"/>
    <w:multiLevelType w:val="hybridMultilevel"/>
    <w:tmpl w:val="A718D438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4E044427"/>
    <w:multiLevelType w:val="multilevel"/>
    <w:tmpl w:val="90BE5B3E"/>
    <w:lvl w:ilvl="0">
      <w:start w:val="1"/>
      <w:numFmt w:val="none"/>
      <w:pStyle w:val="BFTTableName"/>
      <w:suff w:val="nothing"/>
      <w:lvlText w:val="Таблица 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FEC52E2"/>
    <w:multiLevelType w:val="multilevel"/>
    <w:tmpl w:val="589CC25E"/>
    <w:lvl w:ilvl="0">
      <w:start w:val="1"/>
      <w:numFmt w:val="bullet"/>
      <w:pStyle w:val="BFTTableSpisokMark1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50F43FD"/>
    <w:multiLevelType w:val="multilevel"/>
    <w:tmpl w:val="8D6A93BA"/>
    <w:lvl w:ilvl="0">
      <w:start w:val="1"/>
      <w:numFmt w:val="none"/>
      <w:pStyle w:val="BFTImageName"/>
      <w:suff w:val="nothing"/>
      <w:lvlText w:val="Рисунок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56B0CAD"/>
    <w:multiLevelType w:val="hybridMultilevel"/>
    <w:tmpl w:val="F2D0ACA0"/>
    <w:lvl w:ilvl="0" w:tplc="9D1487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B164D4"/>
    <w:multiLevelType w:val="hybridMultilevel"/>
    <w:tmpl w:val="DA46598A"/>
    <w:lvl w:ilvl="0" w:tplc="9D1487F8">
      <w:start w:val="1"/>
      <w:numFmt w:val="russianLower"/>
      <w:lvlText w:val="%1)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70006F1D"/>
    <w:multiLevelType w:val="hybridMultilevel"/>
    <w:tmpl w:val="D722E3D8"/>
    <w:lvl w:ilvl="0" w:tplc="CFC2BD9E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70506D7A"/>
    <w:multiLevelType w:val="hybridMultilevel"/>
    <w:tmpl w:val="61FA2B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70C16017"/>
    <w:multiLevelType w:val="hybridMultilevel"/>
    <w:tmpl w:val="9D7E52E2"/>
    <w:lvl w:ilvl="0" w:tplc="2112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2D30F7"/>
    <w:multiLevelType w:val="multilevel"/>
    <w:tmpl w:val="F5D0B238"/>
    <w:lvl w:ilvl="0">
      <w:start w:val="1"/>
      <w:numFmt w:val="bullet"/>
      <w:pStyle w:val="BFTSpisokmark1"/>
      <w:lvlText w:val="–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8"/>
    <w:rsid w:val="00004523"/>
    <w:rsid w:val="000405E5"/>
    <w:rsid w:val="000465B5"/>
    <w:rsid w:val="000B3514"/>
    <w:rsid w:val="000D3A1C"/>
    <w:rsid w:val="000F2A44"/>
    <w:rsid w:val="00107D9F"/>
    <w:rsid w:val="001263B0"/>
    <w:rsid w:val="001A0A89"/>
    <w:rsid w:val="00200FB9"/>
    <w:rsid w:val="002B1CC6"/>
    <w:rsid w:val="003328A8"/>
    <w:rsid w:val="003827F8"/>
    <w:rsid w:val="003C6A71"/>
    <w:rsid w:val="004036BE"/>
    <w:rsid w:val="00440501"/>
    <w:rsid w:val="00453B89"/>
    <w:rsid w:val="004A0004"/>
    <w:rsid w:val="004D537A"/>
    <w:rsid w:val="00504E88"/>
    <w:rsid w:val="00551776"/>
    <w:rsid w:val="0056373B"/>
    <w:rsid w:val="005B3A1F"/>
    <w:rsid w:val="00603EEE"/>
    <w:rsid w:val="006918F8"/>
    <w:rsid w:val="006D5015"/>
    <w:rsid w:val="0077679A"/>
    <w:rsid w:val="007B7CD8"/>
    <w:rsid w:val="007C0668"/>
    <w:rsid w:val="007E344F"/>
    <w:rsid w:val="008B17FE"/>
    <w:rsid w:val="008D5F9B"/>
    <w:rsid w:val="00905E96"/>
    <w:rsid w:val="009455D8"/>
    <w:rsid w:val="009B28C7"/>
    <w:rsid w:val="00AB45CC"/>
    <w:rsid w:val="00AD4050"/>
    <w:rsid w:val="00C133AA"/>
    <w:rsid w:val="00C61C62"/>
    <w:rsid w:val="00C872E4"/>
    <w:rsid w:val="00D03DEB"/>
    <w:rsid w:val="00D16727"/>
    <w:rsid w:val="00D57E01"/>
    <w:rsid w:val="00D62A4F"/>
    <w:rsid w:val="00D65925"/>
    <w:rsid w:val="00DA0A64"/>
    <w:rsid w:val="00DD314E"/>
    <w:rsid w:val="00DE1D92"/>
    <w:rsid w:val="00E94C61"/>
    <w:rsid w:val="00EB5429"/>
    <w:rsid w:val="00EC5B34"/>
    <w:rsid w:val="00EE791C"/>
    <w:rsid w:val="00F701DC"/>
    <w:rsid w:val="00FB1875"/>
    <w:rsid w:val="00FB2E2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C1F87"/>
  <w15:docId w15:val="{772A044F-5D05-438B-A7FC-55D6A5A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8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875"/>
  </w:style>
  <w:style w:type="paragraph" w:styleId="a7">
    <w:name w:val="footer"/>
    <w:basedOn w:val="a"/>
    <w:link w:val="a8"/>
    <w:uiPriority w:val="99"/>
    <w:semiHidden/>
    <w:unhideWhenUsed/>
    <w:rsid w:val="00FB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875"/>
  </w:style>
  <w:style w:type="paragraph" w:customStyle="1" w:styleId="BFTImage">
    <w:name w:val="_BFT_Image"/>
    <w:next w:val="a"/>
    <w:rsid w:val="0056373B"/>
    <w:pPr>
      <w:keepNext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ImageName">
    <w:name w:val="_BFT_Image_Name"/>
    <w:basedOn w:val="BFTImage"/>
    <w:next w:val="a"/>
    <w:rsid w:val="0056373B"/>
    <w:pPr>
      <w:keepNext w:val="0"/>
      <w:keepLines/>
      <w:numPr>
        <w:numId w:val="7"/>
      </w:numPr>
      <w:suppressAutoHyphens/>
      <w:spacing w:before="0" w:after="60"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ormal">
    <w:name w:val="_BFT_Normal"/>
    <w:rsid w:val="0056373B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Without">
    <w:name w:val="_BFT_Normal_Without"/>
    <w:basedOn w:val="a"/>
    <w:next w:val="a"/>
    <w:rsid w:val="0056373B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Spisokmark1">
    <w:name w:val="_BFT_Spisok_mark1"/>
    <w:rsid w:val="0056373B"/>
    <w:pPr>
      <w:numPr>
        <w:numId w:val="8"/>
      </w:numPr>
      <w:spacing w:before="120" w:after="6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FTTableName">
    <w:name w:val="_BFT_Table_Name"/>
    <w:rsid w:val="0056373B"/>
    <w:pPr>
      <w:keepNext/>
      <w:keepLines/>
      <w:numPr>
        <w:numId w:val="9"/>
      </w:numPr>
      <w:suppressAutoHyphens/>
      <w:spacing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FTTablenorm">
    <w:name w:val="_BFT_Table_norm"/>
    <w:rsid w:val="0056373B"/>
    <w:pPr>
      <w:spacing w:before="20" w:after="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FTTableSpisokMark1">
    <w:name w:val="_BFT_Table_Spisok_Mark_1"/>
    <w:next w:val="a"/>
    <w:rsid w:val="0056373B"/>
    <w:pPr>
      <w:numPr>
        <w:numId w:val="10"/>
      </w:numPr>
      <w:spacing w:before="20" w:after="2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FTTableZagolovok">
    <w:name w:val="_BFT_Table_Zagolovok"/>
    <w:basedOn w:val="BFTTablenorm"/>
    <w:rsid w:val="0056373B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table" w:styleId="a9">
    <w:name w:val="Table Grid"/>
    <w:basedOn w:val="a1"/>
    <w:uiPriority w:val="59"/>
    <w:rsid w:val="0056373B"/>
    <w:pPr>
      <w:spacing w:after="0" w:line="240" w:lineRule="auto"/>
    </w:pPr>
    <w:rPr>
      <w:rFonts w:ascii="Times New Roman" w:hAnsi="Times New Roman" w:cs="Arial"/>
      <w:bCs/>
      <w:iCs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FTNameTable">
    <w:name w:val="_BFT_Name_Table"/>
    <w:rsid w:val="0056373B"/>
    <w:pPr>
      <w:keepNext/>
      <w:suppressAutoHyphens/>
      <w:spacing w:before="200" w:after="0" w:line="240" w:lineRule="auto"/>
      <w:ind w:firstLine="454"/>
      <w:jc w:val="righ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7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61C62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90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auth/manager/recruitment/application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l.bykov</dc:creator>
  <cp:lastModifiedBy>Марина М. Иванова</cp:lastModifiedBy>
  <cp:revision>3</cp:revision>
  <dcterms:created xsi:type="dcterms:W3CDTF">2021-03-02T08:02:00Z</dcterms:created>
  <dcterms:modified xsi:type="dcterms:W3CDTF">2021-03-02T08:05:00Z</dcterms:modified>
</cp:coreProperties>
</file>