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5CA41" w14:textId="6D5C8A1B" w:rsidR="005856C8" w:rsidRPr="00505136" w:rsidRDefault="004E289B">
      <w:pPr>
        <w:spacing w:after="0"/>
        <w:jc w:val="center"/>
        <w:rPr>
          <w:rFonts w:ascii="Times New Roman" w:eastAsia="Times New Roman" w:hAnsi="Times New Roman" w:cs="Times New Roman"/>
          <w:b/>
          <w:sz w:val="20"/>
          <w:szCs w:val="20"/>
          <w:u w:val="single"/>
          <w:shd w:val="clear" w:color="auto" w:fill="F9CB9C"/>
        </w:rPr>
      </w:pPr>
      <w:bookmarkStart w:id="0" w:name="_GoBack"/>
      <w:bookmarkEnd w:id="0"/>
      <w:r w:rsidRPr="00505136">
        <w:rPr>
          <w:rFonts w:ascii="Times New Roman" w:eastAsia="Times New Roman" w:hAnsi="Times New Roman" w:cs="Times New Roman"/>
          <w:b/>
          <w:sz w:val="20"/>
          <w:szCs w:val="20"/>
          <w:u w:val="single"/>
          <w:shd w:val="clear" w:color="auto" w:fill="F9CB9C"/>
        </w:rPr>
        <w:t>Мониторинг изменений законодательства</w:t>
      </w:r>
    </w:p>
    <w:p w14:paraId="0E45CA42" w14:textId="77777777" w:rsidR="005856C8" w:rsidRPr="00505136" w:rsidRDefault="005856C8">
      <w:pPr>
        <w:spacing w:after="0"/>
        <w:jc w:val="both"/>
        <w:rPr>
          <w:rFonts w:ascii="Times New Roman" w:eastAsia="Times New Roman" w:hAnsi="Times New Roman" w:cs="Times New Roman"/>
          <w:b/>
          <w:sz w:val="20"/>
          <w:szCs w:val="20"/>
          <w:u w:val="single"/>
          <w:shd w:val="clear" w:color="auto" w:fill="A4C2F4"/>
        </w:rPr>
      </w:pPr>
    </w:p>
    <w:tbl>
      <w:tblPr>
        <w:tblW w:w="21967" w:type="dxa"/>
        <w:tblBorders>
          <w:top w:val="single" w:sz="4" w:space="0" w:color="212121"/>
          <w:left w:val="single" w:sz="4" w:space="0" w:color="212121"/>
          <w:bottom w:val="single" w:sz="4" w:space="0" w:color="212121"/>
          <w:right w:val="single" w:sz="4" w:space="0" w:color="212121"/>
          <w:insideH w:val="single" w:sz="4" w:space="0" w:color="212121"/>
          <w:insideV w:val="single" w:sz="4" w:space="0" w:color="212121"/>
        </w:tblBorders>
        <w:tblLayout w:type="fixed"/>
        <w:tblLook w:val="0400" w:firstRow="0" w:lastRow="0" w:firstColumn="0" w:lastColumn="0" w:noHBand="0" w:noVBand="1"/>
      </w:tblPr>
      <w:tblGrid>
        <w:gridCol w:w="562"/>
        <w:gridCol w:w="3544"/>
        <w:gridCol w:w="1701"/>
        <w:gridCol w:w="1843"/>
        <w:gridCol w:w="1701"/>
        <w:gridCol w:w="5812"/>
        <w:gridCol w:w="1701"/>
        <w:gridCol w:w="1701"/>
        <w:gridCol w:w="1701"/>
        <w:gridCol w:w="1701"/>
      </w:tblGrid>
      <w:tr w:rsidR="00BA2056" w:rsidRPr="00505136" w14:paraId="0E45CA4C" w14:textId="4BBECFEF" w:rsidTr="004438CF">
        <w:trPr>
          <w:gridAfter w:val="4"/>
          <w:wAfter w:w="6804" w:type="dxa"/>
        </w:trPr>
        <w:tc>
          <w:tcPr>
            <w:tcW w:w="562" w:type="dxa"/>
          </w:tcPr>
          <w:p w14:paraId="0E45CA43" w14:textId="77777777" w:rsidR="004E289B" w:rsidRPr="00505136" w:rsidRDefault="004E289B" w:rsidP="002A3572">
            <w:pPr>
              <w:spacing w:before="60" w:after="0"/>
              <w:jc w:val="both"/>
              <w:rPr>
                <w:rFonts w:ascii="Times New Roman" w:eastAsia="Times New Roman" w:hAnsi="Times New Roman" w:cs="Times New Roman"/>
                <w:b/>
                <w:sz w:val="20"/>
                <w:szCs w:val="20"/>
              </w:rPr>
            </w:pPr>
            <w:r w:rsidRPr="00505136">
              <w:rPr>
                <w:rFonts w:ascii="Times New Roman" w:eastAsia="Times New Roman" w:hAnsi="Times New Roman" w:cs="Times New Roman"/>
                <w:b/>
                <w:sz w:val="20"/>
                <w:szCs w:val="20"/>
              </w:rPr>
              <w:t>№</w:t>
            </w:r>
          </w:p>
        </w:tc>
        <w:tc>
          <w:tcPr>
            <w:tcW w:w="3544" w:type="dxa"/>
          </w:tcPr>
          <w:p w14:paraId="0E45CA44" w14:textId="2BB8D8A9" w:rsidR="004E289B" w:rsidRPr="00505136" w:rsidRDefault="00D57489" w:rsidP="002A3572">
            <w:pPr>
              <w:spacing w:before="60" w:after="0"/>
              <w:jc w:val="both"/>
              <w:rPr>
                <w:rFonts w:ascii="Times New Roman" w:eastAsia="Times New Roman" w:hAnsi="Times New Roman" w:cs="Times New Roman"/>
                <w:b/>
                <w:sz w:val="20"/>
                <w:szCs w:val="20"/>
              </w:rPr>
            </w:pPr>
            <w:r w:rsidRPr="00505136">
              <w:rPr>
                <w:rFonts w:ascii="Times New Roman" w:eastAsia="Times New Roman" w:hAnsi="Times New Roman" w:cs="Times New Roman"/>
                <w:b/>
                <w:sz w:val="20"/>
                <w:szCs w:val="20"/>
              </w:rPr>
              <w:t>Наименование проекта</w:t>
            </w:r>
            <w:r w:rsidR="004E289B" w:rsidRPr="00505136">
              <w:rPr>
                <w:rFonts w:ascii="Times New Roman" w:eastAsia="Times New Roman" w:hAnsi="Times New Roman" w:cs="Times New Roman"/>
                <w:b/>
                <w:sz w:val="20"/>
                <w:szCs w:val="20"/>
              </w:rPr>
              <w:t xml:space="preserve"> НПА </w:t>
            </w:r>
          </w:p>
          <w:p w14:paraId="0E45CA45" w14:textId="77777777" w:rsidR="004E289B" w:rsidRPr="00505136" w:rsidRDefault="004E289B" w:rsidP="002A3572">
            <w:pPr>
              <w:spacing w:before="60" w:after="0"/>
              <w:jc w:val="both"/>
              <w:rPr>
                <w:rFonts w:ascii="Times New Roman" w:eastAsia="Times New Roman" w:hAnsi="Times New Roman" w:cs="Times New Roman"/>
                <w:b/>
                <w:i/>
                <w:sz w:val="20"/>
                <w:szCs w:val="20"/>
              </w:rPr>
            </w:pPr>
            <w:r w:rsidRPr="00505136">
              <w:rPr>
                <w:rFonts w:ascii="Times New Roman" w:eastAsia="Times New Roman" w:hAnsi="Times New Roman" w:cs="Times New Roman"/>
                <w:b/>
                <w:i/>
                <w:sz w:val="20"/>
                <w:szCs w:val="20"/>
              </w:rPr>
              <w:t>(в т.ч. имеющиеся реквизиты)</w:t>
            </w:r>
          </w:p>
        </w:tc>
        <w:tc>
          <w:tcPr>
            <w:tcW w:w="1701" w:type="dxa"/>
          </w:tcPr>
          <w:p w14:paraId="0E45CA46" w14:textId="77777777" w:rsidR="004E289B" w:rsidRPr="00505136" w:rsidRDefault="004E289B" w:rsidP="002A3572">
            <w:pPr>
              <w:spacing w:before="60" w:after="0"/>
              <w:jc w:val="both"/>
              <w:rPr>
                <w:rFonts w:ascii="Times New Roman" w:eastAsia="Times New Roman" w:hAnsi="Times New Roman" w:cs="Times New Roman"/>
                <w:b/>
                <w:sz w:val="20"/>
                <w:szCs w:val="20"/>
              </w:rPr>
            </w:pPr>
            <w:r w:rsidRPr="00505136">
              <w:rPr>
                <w:rFonts w:ascii="Times New Roman" w:eastAsia="Times New Roman" w:hAnsi="Times New Roman" w:cs="Times New Roman"/>
                <w:b/>
                <w:sz w:val="20"/>
                <w:szCs w:val="20"/>
              </w:rPr>
              <w:t>Источник поступления</w:t>
            </w:r>
          </w:p>
          <w:p w14:paraId="0E45CA47" w14:textId="77777777" w:rsidR="004E289B" w:rsidRPr="00505136" w:rsidRDefault="004E289B" w:rsidP="002A3572">
            <w:pPr>
              <w:spacing w:before="60" w:after="0"/>
              <w:jc w:val="both"/>
              <w:rPr>
                <w:rFonts w:ascii="Times New Roman" w:eastAsia="Times New Roman" w:hAnsi="Times New Roman" w:cs="Times New Roman"/>
                <w:b/>
                <w:i/>
                <w:sz w:val="20"/>
                <w:szCs w:val="20"/>
              </w:rPr>
            </w:pPr>
          </w:p>
        </w:tc>
        <w:tc>
          <w:tcPr>
            <w:tcW w:w="1843" w:type="dxa"/>
          </w:tcPr>
          <w:p w14:paraId="0E45CA48" w14:textId="77777777" w:rsidR="004E289B" w:rsidRPr="00505136" w:rsidRDefault="004E289B" w:rsidP="002A3572">
            <w:pPr>
              <w:spacing w:before="60" w:after="0"/>
              <w:jc w:val="both"/>
              <w:rPr>
                <w:rFonts w:ascii="Times New Roman" w:eastAsia="Times New Roman" w:hAnsi="Times New Roman" w:cs="Times New Roman"/>
                <w:b/>
                <w:sz w:val="20"/>
                <w:szCs w:val="20"/>
              </w:rPr>
            </w:pPr>
            <w:r w:rsidRPr="00505136">
              <w:rPr>
                <w:rFonts w:ascii="Times New Roman" w:eastAsia="Times New Roman" w:hAnsi="Times New Roman" w:cs="Times New Roman"/>
                <w:b/>
                <w:sz w:val="20"/>
                <w:szCs w:val="20"/>
              </w:rPr>
              <w:t>Разработчик</w:t>
            </w:r>
          </w:p>
        </w:tc>
        <w:tc>
          <w:tcPr>
            <w:tcW w:w="1701" w:type="dxa"/>
          </w:tcPr>
          <w:p w14:paraId="0E45CA49" w14:textId="77777777" w:rsidR="004E289B" w:rsidRPr="00505136" w:rsidRDefault="004E289B" w:rsidP="002A3572">
            <w:pPr>
              <w:spacing w:before="60" w:after="0"/>
              <w:jc w:val="both"/>
              <w:rPr>
                <w:rFonts w:ascii="Times New Roman" w:eastAsia="Times New Roman" w:hAnsi="Times New Roman" w:cs="Times New Roman"/>
                <w:b/>
                <w:sz w:val="20"/>
                <w:szCs w:val="20"/>
              </w:rPr>
            </w:pPr>
            <w:r w:rsidRPr="00505136">
              <w:rPr>
                <w:rFonts w:ascii="Times New Roman" w:eastAsia="Times New Roman" w:hAnsi="Times New Roman" w:cs="Times New Roman"/>
                <w:b/>
                <w:sz w:val="20"/>
                <w:szCs w:val="20"/>
              </w:rPr>
              <w:t>Текущий статус рассмотрения в ФОВ</w:t>
            </w:r>
          </w:p>
        </w:tc>
        <w:tc>
          <w:tcPr>
            <w:tcW w:w="5812" w:type="dxa"/>
          </w:tcPr>
          <w:p w14:paraId="0E45CA4A" w14:textId="77777777" w:rsidR="004E289B" w:rsidRPr="00505136" w:rsidRDefault="004E289B" w:rsidP="002A3572">
            <w:pPr>
              <w:spacing w:before="60" w:after="0"/>
              <w:jc w:val="both"/>
              <w:rPr>
                <w:rFonts w:ascii="Times New Roman" w:eastAsia="Times New Roman" w:hAnsi="Times New Roman" w:cs="Times New Roman"/>
                <w:b/>
                <w:sz w:val="20"/>
                <w:szCs w:val="20"/>
              </w:rPr>
            </w:pPr>
            <w:r w:rsidRPr="00505136">
              <w:rPr>
                <w:rFonts w:ascii="Times New Roman" w:eastAsia="Times New Roman" w:hAnsi="Times New Roman" w:cs="Times New Roman"/>
                <w:b/>
                <w:sz w:val="20"/>
                <w:szCs w:val="20"/>
              </w:rPr>
              <w:t>Краткое описание</w:t>
            </w:r>
          </w:p>
          <w:p w14:paraId="0E45CA4B" w14:textId="77777777" w:rsidR="004E289B" w:rsidRPr="00505136" w:rsidRDefault="004E289B" w:rsidP="002A3572">
            <w:pPr>
              <w:spacing w:before="60" w:after="0"/>
              <w:jc w:val="both"/>
              <w:rPr>
                <w:rFonts w:ascii="Times New Roman" w:eastAsia="Times New Roman" w:hAnsi="Times New Roman" w:cs="Times New Roman"/>
                <w:b/>
                <w:sz w:val="20"/>
                <w:szCs w:val="20"/>
              </w:rPr>
            </w:pPr>
            <w:r w:rsidRPr="00505136">
              <w:rPr>
                <w:rFonts w:ascii="Times New Roman" w:eastAsia="Times New Roman" w:hAnsi="Times New Roman" w:cs="Times New Roman"/>
                <w:b/>
                <w:sz w:val="20"/>
                <w:szCs w:val="20"/>
              </w:rPr>
              <w:t>проекта НПА</w:t>
            </w:r>
          </w:p>
        </w:tc>
      </w:tr>
      <w:tr w:rsidR="00BA2056" w:rsidRPr="00505136" w14:paraId="0E45CA4E" w14:textId="79FBDC32" w:rsidTr="004438CF">
        <w:trPr>
          <w:gridAfter w:val="4"/>
          <w:wAfter w:w="6804" w:type="dxa"/>
          <w:trHeight w:val="220"/>
        </w:trPr>
        <w:tc>
          <w:tcPr>
            <w:tcW w:w="15163" w:type="dxa"/>
            <w:gridSpan w:val="6"/>
            <w:shd w:val="clear" w:color="auto" w:fill="EAF1DD" w:themeFill="accent3" w:themeFillTint="33"/>
          </w:tcPr>
          <w:p w14:paraId="0E45CA4D" w14:textId="77777777" w:rsidR="005856C8" w:rsidRPr="00505136" w:rsidRDefault="004E289B" w:rsidP="002A3572">
            <w:pPr>
              <w:pBdr>
                <w:top w:val="nil"/>
                <w:left w:val="nil"/>
                <w:bottom w:val="nil"/>
                <w:right w:val="nil"/>
                <w:between w:val="nil"/>
              </w:pBdr>
              <w:spacing w:before="120" w:after="120"/>
              <w:jc w:val="center"/>
              <w:rPr>
                <w:rFonts w:ascii="Times New Roman" w:eastAsia="Times New Roman" w:hAnsi="Times New Roman" w:cs="Times New Roman"/>
                <w:b/>
                <w:sz w:val="20"/>
                <w:szCs w:val="20"/>
              </w:rPr>
            </w:pPr>
            <w:r w:rsidRPr="00505136">
              <w:rPr>
                <w:rFonts w:ascii="Times New Roman" w:eastAsia="Times New Roman" w:hAnsi="Times New Roman" w:cs="Times New Roman"/>
                <w:b/>
                <w:sz w:val="20"/>
                <w:szCs w:val="20"/>
              </w:rPr>
              <w:t>САМОРЕГУЛИРОВАНИЕ В СТРОИТЕЛЬСТВЕ</w:t>
            </w:r>
          </w:p>
        </w:tc>
      </w:tr>
      <w:tr w:rsidR="00BA2056" w:rsidRPr="00505136" w14:paraId="0E45CA67" w14:textId="4A968D1B" w:rsidTr="004438CF">
        <w:trPr>
          <w:gridAfter w:val="4"/>
          <w:wAfter w:w="6804" w:type="dxa"/>
        </w:trPr>
        <w:tc>
          <w:tcPr>
            <w:tcW w:w="562" w:type="dxa"/>
          </w:tcPr>
          <w:p w14:paraId="0E45CA5F" w14:textId="77777777" w:rsidR="004E289B" w:rsidRPr="00505136" w:rsidRDefault="004E289B" w:rsidP="002A3572">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A60" w14:textId="77777777" w:rsidR="004E289B" w:rsidRPr="00505136" w:rsidRDefault="004E289B" w:rsidP="002A3572">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Проект федерального закона «О внесении изменений в Градостроительный кодекс Российской Федерации и отдельные законодательные акты Российской Федерации в целях регулирования деятельности саморегулируемых организаций в области негосударственной экспертизы проектной документации, негосударственной экспертизы результатов инженерных изысканий» № 374843-7 </w:t>
            </w:r>
          </w:p>
        </w:tc>
        <w:tc>
          <w:tcPr>
            <w:tcW w:w="1701" w:type="dxa"/>
          </w:tcPr>
          <w:p w14:paraId="0E45CA61" w14:textId="77777777" w:rsidR="004E289B" w:rsidRPr="00505136" w:rsidRDefault="00584376" w:rsidP="002A3572">
            <w:pPr>
              <w:spacing w:before="60" w:after="0"/>
              <w:jc w:val="both"/>
              <w:rPr>
                <w:rFonts w:ascii="Times New Roman" w:eastAsia="Times New Roman" w:hAnsi="Times New Roman" w:cs="Times New Roman"/>
                <w:sz w:val="20"/>
                <w:szCs w:val="20"/>
                <w:u w:val="single"/>
              </w:rPr>
            </w:pPr>
            <w:hyperlink r:id="rId6">
              <w:r w:rsidR="004E289B" w:rsidRPr="00505136">
                <w:rPr>
                  <w:rFonts w:ascii="Times New Roman" w:eastAsia="Times New Roman" w:hAnsi="Times New Roman" w:cs="Times New Roman"/>
                  <w:sz w:val="20"/>
                  <w:szCs w:val="20"/>
                  <w:u w:val="single"/>
                </w:rPr>
                <w:t>https://sozd.duma.gov.ru/bill/374843-7</w:t>
              </w:r>
            </w:hyperlink>
          </w:p>
        </w:tc>
        <w:tc>
          <w:tcPr>
            <w:tcW w:w="1843" w:type="dxa"/>
          </w:tcPr>
          <w:p w14:paraId="0E45CA62" w14:textId="77777777" w:rsidR="004E289B" w:rsidRPr="00505136" w:rsidRDefault="004E289B" w:rsidP="002A3572">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Правительство РФ</w:t>
            </w:r>
          </w:p>
        </w:tc>
        <w:tc>
          <w:tcPr>
            <w:tcW w:w="1701" w:type="dxa"/>
          </w:tcPr>
          <w:p w14:paraId="5E65C4FC" w14:textId="77777777" w:rsidR="005951DF" w:rsidRDefault="005951DF" w:rsidP="002A3572">
            <w:pPr>
              <w:spacing w:before="60" w:after="0"/>
              <w:jc w:val="both"/>
              <w:rPr>
                <w:rFonts w:ascii="Times New Roman" w:eastAsia="Times New Roman" w:hAnsi="Times New Roman" w:cs="Times New Roman"/>
                <w:sz w:val="20"/>
                <w:szCs w:val="20"/>
              </w:rPr>
            </w:pPr>
            <w:r w:rsidRPr="005951DF">
              <w:rPr>
                <w:rFonts w:ascii="Times New Roman" w:eastAsia="Times New Roman" w:hAnsi="Times New Roman" w:cs="Times New Roman"/>
                <w:sz w:val="20"/>
                <w:szCs w:val="20"/>
              </w:rPr>
              <w:t>07.03.2023</w:t>
            </w:r>
            <w:r>
              <w:rPr>
                <w:rFonts w:ascii="Times New Roman" w:eastAsia="Times New Roman" w:hAnsi="Times New Roman" w:cs="Times New Roman"/>
                <w:sz w:val="20"/>
                <w:szCs w:val="20"/>
              </w:rPr>
              <w:t>:</w:t>
            </w:r>
          </w:p>
          <w:p w14:paraId="1F991988" w14:textId="77777777" w:rsidR="005951DF" w:rsidRDefault="005951DF" w:rsidP="002A3572">
            <w:pPr>
              <w:spacing w:before="60" w:after="0"/>
              <w:jc w:val="both"/>
              <w:rPr>
                <w:rFonts w:ascii="Times New Roman" w:eastAsia="Times New Roman" w:hAnsi="Times New Roman" w:cs="Times New Roman"/>
                <w:sz w:val="20"/>
                <w:szCs w:val="20"/>
              </w:rPr>
            </w:pPr>
            <w:r w:rsidRPr="005951DF">
              <w:rPr>
                <w:rFonts w:ascii="Times New Roman" w:eastAsia="Times New Roman" w:hAnsi="Times New Roman" w:cs="Times New Roman"/>
                <w:sz w:val="20"/>
                <w:szCs w:val="20"/>
              </w:rPr>
              <w:t>предложить изменить срок представления поправок</w:t>
            </w:r>
          </w:p>
          <w:p w14:paraId="2381A1C2" w14:textId="77777777" w:rsidR="00801C61" w:rsidRDefault="00801C61" w:rsidP="002A3572">
            <w:pPr>
              <w:spacing w:before="60" w:after="0"/>
              <w:jc w:val="both"/>
              <w:rPr>
                <w:rFonts w:ascii="Times New Roman" w:eastAsia="Times New Roman" w:hAnsi="Times New Roman" w:cs="Times New Roman"/>
                <w:sz w:val="20"/>
                <w:szCs w:val="20"/>
              </w:rPr>
            </w:pPr>
            <w:r w:rsidRPr="00801C61">
              <w:rPr>
                <w:rFonts w:ascii="Times New Roman" w:eastAsia="Times New Roman" w:hAnsi="Times New Roman" w:cs="Times New Roman"/>
                <w:sz w:val="20"/>
                <w:szCs w:val="20"/>
              </w:rPr>
              <w:t>13.03.2023</w:t>
            </w:r>
          </w:p>
          <w:p w14:paraId="0E45CA64" w14:textId="13FCB00D" w:rsidR="00801C61" w:rsidRPr="00505136" w:rsidRDefault="00801C61" w:rsidP="002A3572">
            <w:pPr>
              <w:spacing w:before="60" w:after="0"/>
              <w:jc w:val="both"/>
              <w:rPr>
                <w:rFonts w:ascii="Times New Roman" w:eastAsia="Times New Roman" w:hAnsi="Times New Roman" w:cs="Times New Roman"/>
                <w:sz w:val="20"/>
                <w:szCs w:val="20"/>
              </w:rPr>
            </w:pPr>
            <w:r w:rsidRPr="00801C61">
              <w:rPr>
                <w:rFonts w:ascii="Times New Roman" w:eastAsia="Times New Roman" w:hAnsi="Times New Roman" w:cs="Times New Roman"/>
                <w:sz w:val="20"/>
                <w:szCs w:val="20"/>
              </w:rPr>
              <w:t>изменить срок представления поправок (01.05.2023)</w:t>
            </w:r>
          </w:p>
        </w:tc>
        <w:tc>
          <w:tcPr>
            <w:tcW w:w="5812" w:type="dxa"/>
          </w:tcPr>
          <w:p w14:paraId="0E45CA66" w14:textId="4B2CCF4D" w:rsidR="004E289B" w:rsidRPr="00505136" w:rsidRDefault="004E289B" w:rsidP="002A3572">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Законопроект направлен на формирование общегосударственной модели саморегулирования в области проведения негосударственной экспертизы проектной документации и (или) негосударственной экспертизы результатов инженерных изысканий, на закрепление права экспертных организаций осуществлять негосударственную экспертизу проектной документации и (или) результатов инженерных изысканий, что соответствует основополагающим принципам Концепции совершенствования механизмов саморегулирования, утвержденной распоряжением Правительства Российской Федерации </w:t>
            </w:r>
            <w:r w:rsidR="003B04E3" w:rsidRPr="00505136">
              <w:rPr>
                <w:rFonts w:ascii="Times New Roman" w:eastAsia="Times New Roman" w:hAnsi="Times New Roman" w:cs="Times New Roman"/>
                <w:sz w:val="20"/>
                <w:szCs w:val="20"/>
              </w:rPr>
              <w:t>от 30 декабря 2015 г. № 2776-р.</w:t>
            </w:r>
            <w:r w:rsidR="0072267B" w:rsidRPr="00505136">
              <w:rPr>
                <w:rFonts w:ascii="Times New Roman" w:eastAsia="Times New Roman" w:hAnsi="Times New Roman" w:cs="Times New Roman"/>
                <w:sz w:val="20"/>
                <w:szCs w:val="20"/>
              </w:rPr>
              <w:t xml:space="preserve"> Законопроектом регулируются отдельные положения переходного периода.</w:t>
            </w:r>
          </w:p>
        </w:tc>
      </w:tr>
      <w:tr w:rsidR="00BA2056" w:rsidRPr="00505136" w14:paraId="0E45CA77" w14:textId="69C04B20" w:rsidTr="004438CF">
        <w:trPr>
          <w:gridAfter w:val="4"/>
          <w:wAfter w:w="6804" w:type="dxa"/>
        </w:trPr>
        <w:tc>
          <w:tcPr>
            <w:tcW w:w="562" w:type="dxa"/>
          </w:tcPr>
          <w:p w14:paraId="0E45CA70" w14:textId="0142DC8E" w:rsidR="004E289B" w:rsidRPr="00505136" w:rsidRDefault="004E289B" w:rsidP="002A3572">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A71" w14:textId="01A97BA4" w:rsidR="004E289B" w:rsidRPr="00505136" w:rsidRDefault="004E289B" w:rsidP="001D6B80">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Проект постановления Правительства РФ </w:t>
            </w:r>
            <w:r w:rsidR="001D6B80" w:rsidRPr="00505136">
              <w:rPr>
                <w:rFonts w:ascii="Times New Roman" w:eastAsia="Times New Roman" w:hAnsi="Times New Roman" w:cs="Times New Roman"/>
                <w:sz w:val="20"/>
                <w:szCs w:val="20"/>
              </w:rPr>
              <w:t>«</w:t>
            </w:r>
            <w:r w:rsidRPr="00505136">
              <w:rPr>
                <w:rFonts w:ascii="Times New Roman" w:eastAsia="Times New Roman" w:hAnsi="Times New Roman" w:cs="Times New Roman"/>
                <w:sz w:val="20"/>
                <w:szCs w:val="20"/>
              </w:rPr>
              <w:t>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w:t>
            </w:r>
            <w:r w:rsidR="001D6B80" w:rsidRPr="00505136">
              <w:rPr>
                <w:rFonts w:ascii="Times New Roman" w:eastAsia="Times New Roman" w:hAnsi="Times New Roman" w:cs="Times New Roman"/>
                <w:sz w:val="20"/>
                <w:szCs w:val="20"/>
              </w:rPr>
              <w:t>»</w:t>
            </w:r>
          </w:p>
        </w:tc>
        <w:tc>
          <w:tcPr>
            <w:tcW w:w="1701" w:type="dxa"/>
          </w:tcPr>
          <w:p w14:paraId="0E45CA72" w14:textId="345DFFC6" w:rsidR="004E289B" w:rsidRPr="00505136" w:rsidRDefault="0062603D" w:rsidP="002A3572">
            <w:pPr>
              <w:spacing w:before="60" w:after="0"/>
              <w:jc w:val="both"/>
              <w:rPr>
                <w:rFonts w:ascii="Times New Roman" w:eastAsia="Times New Roman" w:hAnsi="Times New Roman" w:cs="Times New Roman"/>
                <w:sz w:val="20"/>
                <w:szCs w:val="20"/>
                <w:u w:val="single"/>
              </w:rPr>
            </w:pPr>
            <w:r w:rsidRPr="00505136">
              <w:rPr>
                <w:rFonts w:ascii="Times New Roman" w:eastAsia="Times New Roman" w:hAnsi="Times New Roman" w:cs="Times New Roman"/>
                <w:sz w:val="20"/>
                <w:szCs w:val="20"/>
                <w:u w:val="single"/>
              </w:rPr>
              <w:t>http://regulation.gov.ru/p/128572</w:t>
            </w:r>
          </w:p>
        </w:tc>
        <w:tc>
          <w:tcPr>
            <w:tcW w:w="1843" w:type="dxa"/>
          </w:tcPr>
          <w:p w14:paraId="0E45CA73" w14:textId="56E53F70" w:rsidR="004E289B" w:rsidRPr="00505136" w:rsidRDefault="00176500" w:rsidP="002A3572">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0E45CA74" w14:textId="44E042F2" w:rsidR="004E289B" w:rsidRPr="00505136" w:rsidRDefault="004427AD" w:rsidP="002A3572">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Публичные обсуждения завершены</w:t>
            </w:r>
          </w:p>
        </w:tc>
        <w:tc>
          <w:tcPr>
            <w:tcW w:w="5812" w:type="dxa"/>
          </w:tcPr>
          <w:p w14:paraId="0E45CA75" w14:textId="77777777" w:rsidR="004E289B" w:rsidRPr="00505136" w:rsidRDefault="004E289B" w:rsidP="002A3572">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нормативного акта направлен на устанавливает минимальные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следующих видов особо опасных, технически сложных и уникальных объектов: объекты использования атомной энергии;</w:t>
            </w:r>
          </w:p>
          <w:p w14:paraId="0E45CA76" w14:textId="77777777" w:rsidR="004E289B" w:rsidRPr="00505136" w:rsidRDefault="004E289B" w:rsidP="002A3572">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особо опасные, технически сложные и уникальные объекты капитального строительства.</w:t>
            </w:r>
          </w:p>
        </w:tc>
      </w:tr>
      <w:tr w:rsidR="00BA2056" w:rsidRPr="00505136" w14:paraId="0E45CA8E" w14:textId="52F1428C" w:rsidTr="004438CF">
        <w:trPr>
          <w:gridAfter w:val="4"/>
          <w:wAfter w:w="6804" w:type="dxa"/>
        </w:trPr>
        <w:tc>
          <w:tcPr>
            <w:tcW w:w="562" w:type="dxa"/>
          </w:tcPr>
          <w:p w14:paraId="0E45CA87" w14:textId="77777777" w:rsidR="004E289B" w:rsidRPr="00505136" w:rsidRDefault="004E289B" w:rsidP="002A3572">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A88" w14:textId="1A179E84" w:rsidR="004E289B" w:rsidRPr="00505136" w:rsidRDefault="004E289B" w:rsidP="002A3572">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Проект федерального закона № 134779-8 </w:t>
            </w:r>
            <w:r w:rsidR="001D6B80" w:rsidRPr="00505136">
              <w:rPr>
                <w:rFonts w:ascii="Times New Roman" w:eastAsia="Times New Roman" w:hAnsi="Times New Roman" w:cs="Times New Roman"/>
                <w:sz w:val="20"/>
                <w:szCs w:val="20"/>
              </w:rPr>
              <w:t>«</w:t>
            </w:r>
            <w:r w:rsidRPr="00505136">
              <w:rPr>
                <w:rFonts w:ascii="Times New Roman" w:eastAsia="Times New Roman" w:hAnsi="Times New Roman" w:cs="Times New Roman"/>
                <w:sz w:val="20"/>
                <w:szCs w:val="20"/>
              </w:rPr>
              <w:t>О внесении изменений в статью 55-16 Градостроительного кодекса Российской Федерации</w:t>
            </w:r>
            <w:r w:rsidR="001D6B80" w:rsidRPr="00505136">
              <w:rPr>
                <w:rFonts w:ascii="Times New Roman" w:eastAsia="Times New Roman" w:hAnsi="Times New Roman" w:cs="Times New Roman"/>
                <w:sz w:val="20"/>
                <w:szCs w:val="20"/>
              </w:rPr>
              <w:t>»</w:t>
            </w:r>
          </w:p>
          <w:p w14:paraId="0E45CA89" w14:textId="77777777" w:rsidR="004E289B" w:rsidRPr="00505136" w:rsidRDefault="004E289B" w:rsidP="002A3572">
            <w:pPr>
              <w:spacing w:before="60" w:after="0"/>
              <w:jc w:val="both"/>
              <w:rPr>
                <w:rFonts w:ascii="Times New Roman" w:eastAsia="Times New Roman" w:hAnsi="Times New Roman" w:cs="Times New Roman"/>
                <w:sz w:val="20"/>
                <w:szCs w:val="20"/>
              </w:rPr>
            </w:pPr>
          </w:p>
        </w:tc>
        <w:tc>
          <w:tcPr>
            <w:tcW w:w="1701" w:type="dxa"/>
          </w:tcPr>
          <w:p w14:paraId="0E45CA8A" w14:textId="77777777" w:rsidR="004E289B" w:rsidRPr="00505136" w:rsidRDefault="00584376" w:rsidP="002A3572">
            <w:pPr>
              <w:spacing w:before="60" w:after="0"/>
              <w:jc w:val="both"/>
              <w:rPr>
                <w:rFonts w:ascii="Times New Roman" w:eastAsia="Times New Roman" w:hAnsi="Times New Roman" w:cs="Times New Roman"/>
                <w:sz w:val="20"/>
                <w:szCs w:val="20"/>
              </w:rPr>
            </w:pPr>
            <w:hyperlink r:id="rId7">
              <w:r w:rsidR="004E289B" w:rsidRPr="00505136">
                <w:rPr>
                  <w:rFonts w:ascii="Times New Roman" w:eastAsia="Times New Roman" w:hAnsi="Times New Roman" w:cs="Times New Roman"/>
                  <w:sz w:val="20"/>
                  <w:szCs w:val="20"/>
                  <w:u w:val="single"/>
                </w:rPr>
                <w:t>https://sozd.duma.gov.ru/bill/134779-8</w:t>
              </w:r>
            </w:hyperlink>
            <w:r w:rsidR="004E289B" w:rsidRPr="00505136">
              <w:rPr>
                <w:rFonts w:ascii="Times New Roman" w:eastAsia="Times New Roman" w:hAnsi="Times New Roman" w:cs="Times New Roman"/>
                <w:sz w:val="20"/>
                <w:szCs w:val="20"/>
              </w:rPr>
              <w:t xml:space="preserve"> </w:t>
            </w:r>
          </w:p>
        </w:tc>
        <w:tc>
          <w:tcPr>
            <w:tcW w:w="1843" w:type="dxa"/>
          </w:tcPr>
          <w:p w14:paraId="0E45CA8B" w14:textId="77777777" w:rsidR="004E289B" w:rsidRPr="00505136" w:rsidRDefault="004E289B" w:rsidP="002A3572">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Смоленская областная Дума</w:t>
            </w:r>
          </w:p>
        </w:tc>
        <w:tc>
          <w:tcPr>
            <w:tcW w:w="1701" w:type="dxa"/>
          </w:tcPr>
          <w:p w14:paraId="70FF2B8F" w14:textId="77777777" w:rsidR="006258F2" w:rsidRDefault="003A561D" w:rsidP="002A3572">
            <w:pPr>
              <w:spacing w:before="60" w:after="0"/>
              <w:jc w:val="both"/>
              <w:rPr>
                <w:rFonts w:ascii="Roboto" w:hAnsi="Roboto"/>
                <w:spacing w:val="2"/>
                <w:sz w:val="20"/>
                <w:szCs w:val="20"/>
                <w:shd w:val="clear" w:color="auto" w:fill="FFFFFF"/>
              </w:rPr>
            </w:pPr>
            <w:r w:rsidRPr="00505136">
              <w:rPr>
                <w:rFonts w:ascii="Times New Roman" w:eastAsia="Times New Roman" w:hAnsi="Times New Roman" w:cs="Times New Roman"/>
                <w:sz w:val="20"/>
                <w:szCs w:val="20"/>
              </w:rPr>
              <w:t xml:space="preserve">26.10.2022 </w:t>
            </w:r>
            <w:r w:rsidR="006258F2" w:rsidRPr="00505136">
              <w:rPr>
                <w:rFonts w:ascii="Roboto" w:hAnsi="Roboto"/>
                <w:spacing w:val="2"/>
                <w:sz w:val="20"/>
                <w:szCs w:val="20"/>
                <w:shd w:val="clear" w:color="auto" w:fill="FFFFFF"/>
              </w:rPr>
              <w:t>официальный отзыв Правительства Российской Федерации</w:t>
            </w:r>
          </w:p>
          <w:p w14:paraId="428A84AE" w14:textId="77777777" w:rsidR="005951DF" w:rsidRDefault="005951DF" w:rsidP="002A3572">
            <w:pPr>
              <w:spacing w:before="60" w:after="0"/>
              <w:jc w:val="both"/>
              <w:rPr>
                <w:rFonts w:ascii="Times New Roman" w:eastAsia="Times New Roman" w:hAnsi="Times New Roman" w:cs="Times New Roman"/>
                <w:sz w:val="20"/>
                <w:szCs w:val="20"/>
              </w:rPr>
            </w:pPr>
            <w:r w:rsidRPr="005951DF">
              <w:rPr>
                <w:rFonts w:ascii="Times New Roman" w:eastAsia="Times New Roman" w:hAnsi="Times New Roman" w:cs="Times New Roman"/>
                <w:sz w:val="20"/>
                <w:szCs w:val="20"/>
              </w:rPr>
              <w:lastRenderedPageBreak/>
              <w:t>08.11.2022</w:t>
            </w:r>
            <w:r>
              <w:rPr>
                <w:rFonts w:ascii="Times New Roman" w:eastAsia="Times New Roman" w:hAnsi="Times New Roman" w:cs="Times New Roman"/>
                <w:sz w:val="20"/>
                <w:szCs w:val="20"/>
              </w:rPr>
              <w:t>:</w:t>
            </w:r>
          </w:p>
          <w:p w14:paraId="0E45CA8C" w14:textId="4C06FCEB" w:rsidR="005951DF" w:rsidRPr="00505136" w:rsidRDefault="005951DF" w:rsidP="002A3572">
            <w:pPr>
              <w:spacing w:before="60" w:after="0"/>
              <w:jc w:val="both"/>
              <w:rPr>
                <w:rFonts w:ascii="Times New Roman" w:eastAsia="Times New Roman" w:hAnsi="Times New Roman" w:cs="Times New Roman"/>
                <w:sz w:val="20"/>
                <w:szCs w:val="20"/>
              </w:rPr>
            </w:pPr>
            <w:r w:rsidRPr="005951DF">
              <w:rPr>
                <w:rFonts w:ascii="Times New Roman" w:eastAsia="Times New Roman" w:hAnsi="Times New Roman" w:cs="Times New Roman"/>
                <w:sz w:val="20"/>
                <w:szCs w:val="20"/>
              </w:rPr>
              <w:t>Принятие ответственным комитетом решения о представлении законопроекта в Совет Государственной Думы</w:t>
            </w:r>
          </w:p>
        </w:tc>
        <w:tc>
          <w:tcPr>
            <w:tcW w:w="5812" w:type="dxa"/>
          </w:tcPr>
          <w:p w14:paraId="0E45CA8D" w14:textId="17BC2192" w:rsidR="0072267B" w:rsidRPr="00505136" w:rsidRDefault="004E289B" w:rsidP="002A3572">
            <w:pPr>
              <w:spacing w:before="60" w:after="0"/>
              <w:jc w:val="both"/>
              <w:rPr>
                <w:rFonts w:ascii="Times New Roman" w:hAnsi="Times New Roman" w:cs="Times New Roman"/>
                <w:sz w:val="20"/>
                <w:szCs w:val="20"/>
              </w:rPr>
            </w:pPr>
            <w:r w:rsidRPr="00505136">
              <w:rPr>
                <w:rFonts w:ascii="Times New Roman" w:eastAsia="Times New Roman" w:hAnsi="Times New Roman" w:cs="Times New Roman"/>
                <w:sz w:val="20"/>
                <w:szCs w:val="20"/>
              </w:rPr>
              <w:lastRenderedPageBreak/>
              <w:t xml:space="preserve">Проектом федерального закона предоставляется возможность кредитным организациям направлять средства вышеуказанных компенсационных фондов на уплату налога, взимаемого в связи с применением упрощенной системы налогообложения, исчисленного с дохода, полученного от их размещения в кредитных организациях, и (или) от инвестирования средств </w:t>
            </w:r>
            <w:r w:rsidRPr="00505136">
              <w:rPr>
                <w:rFonts w:ascii="Times New Roman" w:eastAsia="Times New Roman" w:hAnsi="Times New Roman" w:cs="Times New Roman"/>
                <w:sz w:val="20"/>
                <w:szCs w:val="20"/>
              </w:rPr>
              <w:lastRenderedPageBreak/>
              <w:t xml:space="preserve">компенсационного фонда возмещения вреда в иные финансовые активы. </w:t>
            </w:r>
          </w:p>
        </w:tc>
      </w:tr>
      <w:tr w:rsidR="00BA2056" w:rsidRPr="00505136" w14:paraId="1944E770" w14:textId="77777777" w:rsidTr="004438CF">
        <w:trPr>
          <w:gridAfter w:val="4"/>
          <w:wAfter w:w="6804" w:type="dxa"/>
        </w:trPr>
        <w:tc>
          <w:tcPr>
            <w:tcW w:w="562" w:type="dxa"/>
          </w:tcPr>
          <w:p w14:paraId="696529A6" w14:textId="5710E8C4" w:rsidR="00260B65" w:rsidRPr="00505136" w:rsidRDefault="00260B65" w:rsidP="002A3572">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68FBA702" w14:textId="7EE9E5CA" w:rsidR="00260B65" w:rsidRPr="00505136" w:rsidRDefault="00260B65" w:rsidP="002A3572">
            <w:pPr>
              <w:shd w:val="clear" w:color="auto" w:fill="FFFFFF"/>
              <w:spacing w:before="60" w:after="0"/>
              <w:jc w:val="both"/>
              <w:rPr>
                <w:rFonts w:ascii="Times New Roman" w:eastAsia="Arial" w:hAnsi="Times New Roman" w:cs="Times New Roman"/>
                <w:sz w:val="20"/>
                <w:szCs w:val="20"/>
              </w:rPr>
            </w:pPr>
            <w:r w:rsidRPr="00505136">
              <w:rPr>
                <w:rFonts w:ascii="Times New Roman" w:eastAsia="Times New Roman" w:hAnsi="Times New Roman" w:cs="Times New Roman"/>
                <w:sz w:val="20"/>
                <w:szCs w:val="20"/>
              </w:rPr>
              <w:t xml:space="preserve">Проект Федерального закона </w:t>
            </w:r>
            <w:r w:rsidRPr="00505136">
              <w:rPr>
                <w:rFonts w:ascii="Times New Roman" w:eastAsia="Arial" w:hAnsi="Times New Roman" w:cs="Times New Roman"/>
                <w:sz w:val="20"/>
                <w:szCs w:val="20"/>
              </w:rPr>
              <w:t>№ 251790-8 «О внесении изменений в статью 55</w:t>
            </w:r>
            <w:r w:rsidRPr="00505136">
              <w:rPr>
                <w:rFonts w:ascii="Times New Roman" w:eastAsia="Arial" w:hAnsi="Times New Roman" w:cs="Times New Roman"/>
                <w:sz w:val="20"/>
                <w:szCs w:val="20"/>
                <w:vertAlign w:val="superscript"/>
              </w:rPr>
              <w:t>16</w:t>
            </w:r>
            <w:r w:rsidRPr="00505136">
              <w:rPr>
                <w:rFonts w:ascii="Times New Roman" w:eastAsia="Arial" w:hAnsi="Times New Roman" w:cs="Times New Roman"/>
                <w:sz w:val="20"/>
                <w:szCs w:val="20"/>
              </w:rPr>
              <w:t xml:space="preserve"> Градостроительного кодекса Российской Федерации»</w:t>
            </w:r>
          </w:p>
        </w:tc>
        <w:tc>
          <w:tcPr>
            <w:tcW w:w="1701" w:type="dxa"/>
          </w:tcPr>
          <w:p w14:paraId="1942F289" w14:textId="510E3F42" w:rsidR="00260B65" w:rsidRPr="00505136" w:rsidRDefault="00260B65" w:rsidP="00A07992">
            <w:pPr>
              <w:spacing w:before="60" w:after="0"/>
              <w:rPr>
                <w:rFonts w:ascii="Times New Roman" w:hAnsi="Times New Roman" w:cs="Times New Roman"/>
                <w:sz w:val="20"/>
                <w:szCs w:val="20"/>
                <w:u w:val="single"/>
              </w:rPr>
            </w:pPr>
            <w:r w:rsidRPr="00505136">
              <w:rPr>
                <w:rFonts w:ascii="Times New Roman" w:hAnsi="Times New Roman" w:cs="Times New Roman"/>
                <w:sz w:val="20"/>
                <w:szCs w:val="20"/>
                <w:u w:val="single"/>
              </w:rPr>
              <w:t>https://sozd.duma.gov.ru/bill/251790-8#bh_hron</w:t>
            </w:r>
          </w:p>
        </w:tc>
        <w:tc>
          <w:tcPr>
            <w:tcW w:w="1843" w:type="dxa"/>
          </w:tcPr>
          <w:p w14:paraId="2199E162" w14:textId="77777777" w:rsidR="00260B65" w:rsidRPr="00505136" w:rsidRDefault="00260B65" w:rsidP="002A3572">
            <w:pPr>
              <w:shd w:val="clear" w:color="auto" w:fill="FFFFFF"/>
              <w:spacing w:before="60" w:after="0"/>
              <w:jc w:val="both"/>
              <w:rPr>
                <w:rFonts w:ascii="Times New Roman" w:eastAsia="Arial" w:hAnsi="Times New Roman" w:cs="Times New Roman"/>
                <w:sz w:val="20"/>
                <w:szCs w:val="20"/>
              </w:rPr>
            </w:pPr>
            <w:r w:rsidRPr="00505136">
              <w:rPr>
                <w:rFonts w:ascii="Times New Roman" w:eastAsia="Arial" w:hAnsi="Times New Roman" w:cs="Times New Roman"/>
                <w:sz w:val="20"/>
                <w:szCs w:val="20"/>
              </w:rPr>
              <w:t xml:space="preserve">Депутаты Государственной Думы С.И.Неверов, Н.Н.Алексеенко </w:t>
            </w:r>
          </w:p>
          <w:p w14:paraId="385F4072" w14:textId="77777777" w:rsidR="00260B65" w:rsidRPr="00505136" w:rsidRDefault="00260B65" w:rsidP="002A3572">
            <w:pPr>
              <w:spacing w:before="60" w:after="0"/>
              <w:jc w:val="both"/>
              <w:rPr>
                <w:rFonts w:ascii="Times New Roman" w:eastAsia="Roboto" w:hAnsi="Times New Roman" w:cs="Times New Roman"/>
                <w:sz w:val="20"/>
                <w:szCs w:val="20"/>
                <w:shd w:val="clear" w:color="auto" w:fill="F9F9F9"/>
              </w:rPr>
            </w:pPr>
          </w:p>
        </w:tc>
        <w:tc>
          <w:tcPr>
            <w:tcW w:w="1701" w:type="dxa"/>
          </w:tcPr>
          <w:p w14:paraId="3A137D0F" w14:textId="77777777" w:rsidR="004A2506" w:rsidRPr="00505136" w:rsidRDefault="004A2506" w:rsidP="004A2506">
            <w:pPr>
              <w:shd w:val="clear" w:color="auto" w:fill="FFFFFF"/>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27.01.2023 предложить принять законопроект к рассмотрению (Предлагаемый срок представления отзывов, предложений и замечаний в комитет 09.03.2023)</w:t>
            </w:r>
          </w:p>
          <w:p w14:paraId="6D4D5DA3" w14:textId="77777777" w:rsidR="00BF1847" w:rsidRPr="00505136" w:rsidRDefault="00BF1847" w:rsidP="004A2506">
            <w:pPr>
              <w:shd w:val="clear" w:color="auto" w:fill="FFFFFF"/>
              <w:spacing w:before="60" w:after="0"/>
              <w:jc w:val="both"/>
              <w:rPr>
                <w:rFonts w:ascii="Times New Roman" w:eastAsia="Times New Roman" w:hAnsi="Times New Roman" w:cs="Times New Roman"/>
                <w:sz w:val="20"/>
                <w:szCs w:val="20"/>
              </w:rPr>
            </w:pPr>
          </w:p>
          <w:p w14:paraId="3938249D" w14:textId="22E249E8" w:rsidR="00BF1847" w:rsidRPr="00505136" w:rsidRDefault="00BF1847" w:rsidP="004A2506">
            <w:pPr>
              <w:shd w:val="clear" w:color="auto" w:fill="FFFFFF"/>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06.02.2023 назначить ответственный комитет</w:t>
            </w:r>
          </w:p>
        </w:tc>
        <w:tc>
          <w:tcPr>
            <w:tcW w:w="5812" w:type="dxa"/>
          </w:tcPr>
          <w:p w14:paraId="76ACD86D" w14:textId="77777777" w:rsidR="00260B65" w:rsidRPr="00505136" w:rsidRDefault="00260B65" w:rsidP="002A3572">
            <w:pPr>
              <w:shd w:val="clear" w:color="auto" w:fill="FFFFFF"/>
              <w:spacing w:before="60" w:after="0"/>
              <w:jc w:val="both"/>
              <w:rPr>
                <w:rFonts w:ascii="Times New Roman" w:eastAsia="Arial" w:hAnsi="Times New Roman" w:cs="Times New Roman"/>
                <w:sz w:val="20"/>
                <w:szCs w:val="20"/>
              </w:rPr>
            </w:pPr>
            <w:r w:rsidRPr="00505136">
              <w:rPr>
                <w:rFonts w:ascii="Times New Roman" w:eastAsia="Arial" w:hAnsi="Times New Roman" w:cs="Times New Roman"/>
                <w:sz w:val="20"/>
                <w:szCs w:val="20"/>
              </w:rPr>
              <w:t>Законопроектом предлагается увеличить на 50% предельные значения обязательств по договорам в зависимости от уровня ответственности члена саморегулируемой организации</w:t>
            </w:r>
            <w:bookmarkStart w:id="1" w:name="_Hlk121385026"/>
            <w:r w:rsidRPr="00505136">
              <w:rPr>
                <w:rFonts w:ascii="Times New Roman" w:eastAsia="Arial" w:hAnsi="Times New Roman" w:cs="Times New Roman"/>
                <w:sz w:val="20"/>
                <w:szCs w:val="20"/>
              </w:rPr>
              <w:t xml:space="preserve">. </w:t>
            </w:r>
          </w:p>
          <w:p w14:paraId="408DC3FF" w14:textId="77777777" w:rsidR="00260B65" w:rsidRPr="00505136" w:rsidRDefault="00260B65" w:rsidP="002A3572">
            <w:pPr>
              <w:shd w:val="clear" w:color="auto" w:fill="FFFFFF"/>
              <w:spacing w:before="60" w:after="0"/>
              <w:jc w:val="both"/>
              <w:rPr>
                <w:rFonts w:ascii="Times New Roman" w:eastAsia="Arial" w:hAnsi="Times New Roman" w:cs="Times New Roman"/>
                <w:sz w:val="20"/>
                <w:szCs w:val="20"/>
              </w:rPr>
            </w:pPr>
            <w:r w:rsidRPr="00505136">
              <w:rPr>
                <w:rFonts w:ascii="Times New Roman" w:eastAsia="Arial" w:hAnsi="Times New Roman" w:cs="Times New Roman"/>
                <w:sz w:val="20"/>
                <w:szCs w:val="20"/>
              </w:rPr>
              <w:t xml:space="preserve">Для первого уровня ответственности предлагается повысить предельные значения обязательств в два раза </w:t>
            </w:r>
            <w:r w:rsidRPr="00505136">
              <w:rPr>
                <w:rFonts w:ascii="Times New Roman" w:eastAsia="Arial" w:hAnsi="Times New Roman" w:cs="Times New Roman"/>
                <w:sz w:val="20"/>
                <w:szCs w:val="20"/>
              </w:rPr>
              <w:sym w:font="Symbol" w:char="F02D"/>
            </w:r>
            <w:r w:rsidRPr="00505136">
              <w:rPr>
                <w:rFonts w:ascii="Times New Roman" w:eastAsia="Arial" w:hAnsi="Times New Roman" w:cs="Times New Roman"/>
                <w:sz w:val="20"/>
                <w:szCs w:val="20"/>
              </w:rPr>
              <w:t xml:space="preserve"> до 120 млн рублей без увеличения размера взносов. </w:t>
            </w:r>
          </w:p>
          <w:p w14:paraId="39E174A6" w14:textId="3AC3A5CF" w:rsidR="00260B65" w:rsidRPr="00505136" w:rsidRDefault="00260B65" w:rsidP="002A3572">
            <w:pPr>
              <w:shd w:val="clear" w:color="auto" w:fill="FFFFFF"/>
              <w:spacing w:before="60" w:after="0"/>
              <w:jc w:val="both"/>
              <w:rPr>
                <w:rFonts w:ascii="Times New Roman" w:eastAsia="Arial" w:hAnsi="Times New Roman" w:cs="Times New Roman"/>
                <w:sz w:val="20"/>
                <w:szCs w:val="20"/>
              </w:rPr>
            </w:pPr>
            <w:r w:rsidRPr="00505136">
              <w:rPr>
                <w:rFonts w:ascii="Times New Roman" w:eastAsia="Arial" w:hAnsi="Times New Roman" w:cs="Times New Roman"/>
                <w:sz w:val="20"/>
                <w:szCs w:val="20"/>
              </w:rPr>
              <w:t xml:space="preserve">Увеличение размеров взносов в компенсационные фонды возмещения вреда и обеспечения договорных обязательств не предусмотрено. </w:t>
            </w:r>
            <w:bookmarkEnd w:id="1"/>
          </w:p>
        </w:tc>
      </w:tr>
      <w:tr w:rsidR="00BA2056" w:rsidRPr="00505136" w14:paraId="09D6B708" w14:textId="77777777" w:rsidTr="004438CF">
        <w:trPr>
          <w:gridAfter w:val="4"/>
          <w:wAfter w:w="6804" w:type="dxa"/>
        </w:trPr>
        <w:tc>
          <w:tcPr>
            <w:tcW w:w="562" w:type="dxa"/>
          </w:tcPr>
          <w:p w14:paraId="7E30754F" w14:textId="77777777" w:rsidR="00DE4AF8" w:rsidRPr="00505136" w:rsidRDefault="00DE4AF8" w:rsidP="002A3572">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20713286" w14:textId="77777777" w:rsidR="00DE4AF8" w:rsidRPr="00505136" w:rsidRDefault="00DE4AF8" w:rsidP="002A3572">
            <w:pPr>
              <w:shd w:val="clear" w:color="auto" w:fill="FFFFFF"/>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Законопроект № 260064-8 «О внесении изменения в статью 60 Градостроительного кодекса Российской Федерации»</w:t>
            </w:r>
          </w:p>
          <w:p w14:paraId="241154C2" w14:textId="1BA83E78" w:rsidR="00DE4AF8" w:rsidRPr="00505136" w:rsidRDefault="00DE4AF8" w:rsidP="002A3572">
            <w:pPr>
              <w:shd w:val="clear" w:color="auto" w:fill="FFFFFF"/>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(«по вопросу оптимизации регулирования ответственности СРО в области строительства за вред, причиненный собственникам зданий, сооружений вследствие некачественно </w:t>
            </w:r>
            <w:r w:rsidRPr="00505136">
              <w:rPr>
                <w:rFonts w:ascii="Times New Roman" w:eastAsia="Times New Roman" w:hAnsi="Times New Roman" w:cs="Times New Roman"/>
                <w:sz w:val="20"/>
                <w:szCs w:val="20"/>
              </w:rPr>
              <w:lastRenderedPageBreak/>
              <w:t>выполненных работ членами этих СРО)</w:t>
            </w:r>
          </w:p>
        </w:tc>
        <w:tc>
          <w:tcPr>
            <w:tcW w:w="1701" w:type="dxa"/>
          </w:tcPr>
          <w:p w14:paraId="47ED5019" w14:textId="2FF971BA" w:rsidR="00DE4AF8" w:rsidRPr="00505136" w:rsidRDefault="00DE4AF8" w:rsidP="002A3572">
            <w:pPr>
              <w:shd w:val="clear" w:color="auto" w:fill="FFFFFF"/>
              <w:spacing w:before="60" w:after="0"/>
              <w:jc w:val="both"/>
              <w:rPr>
                <w:rFonts w:ascii="Times New Roman" w:eastAsia="Arial" w:hAnsi="Times New Roman" w:cs="Times New Roman"/>
                <w:sz w:val="20"/>
                <w:szCs w:val="20"/>
                <w:u w:val="single"/>
              </w:rPr>
            </w:pPr>
            <w:r w:rsidRPr="00505136">
              <w:rPr>
                <w:rFonts w:ascii="Times New Roman" w:eastAsia="Arial" w:hAnsi="Times New Roman" w:cs="Times New Roman"/>
                <w:sz w:val="20"/>
                <w:szCs w:val="20"/>
                <w:u w:val="single"/>
              </w:rPr>
              <w:lastRenderedPageBreak/>
              <w:t>https://sozd.duma.gov.ru/bill/260064-8#bh_histras</w:t>
            </w:r>
          </w:p>
        </w:tc>
        <w:tc>
          <w:tcPr>
            <w:tcW w:w="1843" w:type="dxa"/>
          </w:tcPr>
          <w:p w14:paraId="76269CB4" w14:textId="10138C0B" w:rsidR="00DE4AF8" w:rsidRPr="00505136" w:rsidRDefault="00DE4AF8" w:rsidP="002A3572">
            <w:pPr>
              <w:shd w:val="clear" w:color="auto" w:fill="FFFFFF"/>
              <w:spacing w:before="60" w:after="0"/>
              <w:jc w:val="both"/>
              <w:rPr>
                <w:rFonts w:ascii="Times New Roman" w:eastAsia="Arial" w:hAnsi="Times New Roman" w:cs="Times New Roman"/>
                <w:sz w:val="20"/>
                <w:szCs w:val="20"/>
              </w:rPr>
            </w:pPr>
            <w:r w:rsidRPr="00505136">
              <w:rPr>
                <w:rFonts w:ascii="Times New Roman" w:eastAsia="Arial" w:hAnsi="Times New Roman" w:cs="Times New Roman"/>
                <w:sz w:val="20"/>
                <w:szCs w:val="20"/>
              </w:rPr>
              <w:t>Правительство Российской Федерации</w:t>
            </w:r>
          </w:p>
        </w:tc>
        <w:tc>
          <w:tcPr>
            <w:tcW w:w="1701" w:type="dxa"/>
          </w:tcPr>
          <w:p w14:paraId="682F78F5" w14:textId="77777777" w:rsidR="00BF4474" w:rsidRPr="00505136" w:rsidRDefault="00BF4474" w:rsidP="00BF4474">
            <w:pPr>
              <w:shd w:val="clear" w:color="auto" w:fill="FFFFFF"/>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14.02.2023</w:t>
            </w:r>
          </w:p>
          <w:p w14:paraId="4256AC7D" w14:textId="00403E94" w:rsidR="00BF4474" w:rsidRPr="00505136" w:rsidRDefault="00BF4474" w:rsidP="00BF4474">
            <w:pPr>
              <w:shd w:val="clear" w:color="auto" w:fill="FFFFFF"/>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принять законопроект в первом чтении; представить поправки к законопроекту (Срок представления </w:t>
            </w:r>
            <w:r w:rsidRPr="00505136">
              <w:rPr>
                <w:rFonts w:ascii="Times New Roman" w:eastAsia="Times New Roman" w:hAnsi="Times New Roman" w:cs="Times New Roman"/>
                <w:sz w:val="20"/>
                <w:szCs w:val="20"/>
              </w:rPr>
              <w:lastRenderedPageBreak/>
              <w:t>поправок в тридцатидневный срок со дня принятия постановления; 15.03.2023)</w:t>
            </w:r>
          </w:p>
        </w:tc>
        <w:tc>
          <w:tcPr>
            <w:tcW w:w="5812" w:type="dxa"/>
          </w:tcPr>
          <w:p w14:paraId="34F10A9C" w14:textId="6C493CA2" w:rsidR="009B0F5A" w:rsidRPr="00505136" w:rsidRDefault="009B0F5A" w:rsidP="002A3572">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lastRenderedPageBreak/>
              <w:t xml:space="preserve">Законопроектом предусмотрена субсидиарная ответственность саморегулируемых организаций в целях компенсации вреда, причиненного непосредственно собственнику здания, сооружения, вследствие разрушения, повреждения объекта капитального строительства в случае неплатежеспособности члена саморегулируемой организации по аналогии с ответственностью саморегулируемой организации, установленной статьей 60.1 ГрК РФ, регулирующей возмещение ущерба по договорным отношениям в рамках контрактов, </w:t>
            </w:r>
            <w:r w:rsidRPr="00505136">
              <w:rPr>
                <w:rFonts w:ascii="Times New Roman" w:eastAsia="Times New Roman" w:hAnsi="Times New Roman" w:cs="Times New Roman"/>
                <w:sz w:val="20"/>
                <w:szCs w:val="20"/>
              </w:rPr>
              <w:lastRenderedPageBreak/>
              <w:t>заключенных с использованием конкурентных способов заключения договоров.</w:t>
            </w:r>
          </w:p>
          <w:p w14:paraId="1223FE12" w14:textId="562468FB" w:rsidR="00DE4AF8" w:rsidRPr="00505136" w:rsidRDefault="009B0F5A" w:rsidP="002A3572">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При этом в проектируемом случае выплаты для восстановления размеров компенсационных фондов саморегулируемых организаций применяется общий порядок, установленный частями 6 - 9 статьи 55.16 ГрК РФ, которым не допускается регресс к члену саморегулируемой организации, по вине которого произведена такая выплата. </w:t>
            </w:r>
          </w:p>
        </w:tc>
      </w:tr>
      <w:tr w:rsidR="00BA2056" w:rsidRPr="00505136" w14:paraId="75718C8A" w14:textId="77777777" w:rsidTr="004438CF">
        <w:trPr>
          <w:gridAfter w:val="4"/>
          <w:wAfter w:w="6804" w:type="dxa"/>
        </w:trPr>
        <w:tc>
          <w:tcPr>
            <w:tcW w:w="562" w:type="dxa"/>
          </w:tcPr>
          <w:p w14:paraId="2C521140" w14:textId="77777777" w:rsidR="00B3663F" w:rsidRPr="00505136" w:rsidRDefault="00B3663F" w:rsidP="002A3572">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636C82AA" w14:textId="4EED67C7" w:rsidR="00B3663F" w:rsidRPr="00505136" w:rsidRDefault="00B3663F" w:rsidP="002A3572">
            <w:pPr>
              <w:shd w:val="clear" w:color="auto" w:fill="FFFFFF"/>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приказа Министерства строительства и жилищно-коммунального хозяйства Российской Федерации «Об утверждении перечня функций, ‎на которые допускается расходование денежных средств, указанных в части 18 статьи 3.3 Федерального закона «О введении в действие Градостроительного кодекса Российской Федерации», правил принятия решения об использовании таких денежных средств и правил расчета допустимого объема их использования»</w:t>
            </w:r>
          </w:p>
        </w:tc>
        <w:tc>
          <w:tcPr>
            <w:tcW w:w="1701" w:type="dxa"/>
          </w:tcPr>
          <w:p w14:paraId="54DD995C" w14:textId="491B3FA8" w:rsidR="00B3663F" w:rsidRPr="00505136" w:rsidRDefault="00B3663F" w:rsidP="002A3572">
            <w:pPr>
              <w:shd w:val="clear" w:color="auto" w:fill="FFFFFF"/>
              <w:spacing w:before="60" w:after="0"/>
              <w:jc w:val="both"/>
              <w:rPr>
                <w:rFonts w:ascii="Times New Roman" w:eastAsia="Arial" w:hAnsi="Times New Roman" w:cs="Times New Roman"/>
                <w:sz w:val="20"/>
                <w:szCs w:val="20"/>
                <w:u w:val="single"/>
              </w:rPr>
            </w:pPr>
            <w:r w:rsidRPr="00505136">
              <w:rPr>
                <w:rFonts w:ascii="Times New Roman" w:eastAsia="Arial" w:hAnsi="Times New Roman" w:cs="Times New Roman"/>
                <w:sz w:val="20"/>
                <w:szCs w:val="20"/>
                <w:u w:val="single"/>
              </w:rPr>
              <w:t>http://regulation.gov.ru/p/134561</w:t>
            </w:r>
          </w:p>
        </w:tc>
        <w:tc>
          <w:tcPr>
            <w:tcW w:w="1843" w:type="dxa"/>
          </w:tcPr>
          <w:p w14:paraId="545143F3" w14:textId="0F38FA4B" w:rsidR="00B3663F" w:rsidRPr="00505136" w:rsidRDefault="00B3663F" w:rsidP="002A3572">
            <w:pPr>
              <w:shd w:val="clear" w:color="auto" w:fill="FFFFFF"/>
              <w:spacing w:before="60" w:after="0"/>
              <w:jc w:val="both"/>
              <w:rPr>
                <w:rFonts w:ascii="Times New Roman" w:eastAsia="Arial"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33AD09FC" w14:textId="2921B67B" w:rsidR="00B3663F" w:rsidRPr="00505136" w:rsidRDefault="00B3663F" w:rsidP="002A3572">
            <w:pPr>
              <w:shd w:val="clear" w:color="auto" w:fill="FFFFFF"/>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hint="eastAsia"/>
                <w:sz w:val="20"/>
                <w:szCs w:val="20"/>
              </w:rPr>
              <w:t>О</w:t>
            </w:r>
            <w:r w:rsidRPr="00505136">
              <w:rPr>
                <w:rFonts w:ascii="Times New Roman" w:eastAsia="Times New Roman" w:hAnsi="Times New Roman" w:cs="Times New Roman"/>
                <w:sz w:val="20"/>
                <w:szCs w:val="20"/>
              </w:rPr>
              <w:t xml:space="preserve">бщественное  обсуждение </w:t>
            </w:r>
            <w:r w:rsidR="008557C6" w:rsidRPr="00505136">
              <w:rPr>
                <w:rFonts w:ascii="Times New Roman" w:eastAsia="Times New Roman" w:hAnsi="Times New Roman" w:cs="Times New Roman"/>
                <w:sz w:val="20"/>
                <w:szCs w:val="20"/>
              </w:rPr>
              <w:t>завершено</w:t>
            </w:r>
          </w:p>
          <w:p w14:paraId="4CA89FD6" w14:textId="77777777" w:rsidR="00B3663F" w:rsidRPr="00505136" w:rsidRDefault="00B3663F" w:rsidP="002A3572">
            <w:pPr>
              <w:shd w:val="clear" w:color="auto" w:fill="FFFFFF"/>
              <w:spacing w:before="60" w:after="0"/>
              <w:jc w:val="both"/>
              <w:rPr>
                <w:rFonts w:ascii="Times New Roman" w:eastAsia="Times New Roman" w:hAnsi="Times New Roman" w:cs="Times New Roman"/>
                <w:sz w:val="20"/>
                <w:szCs w:val="20"/>
              </w:rPr>
            </w:pPr>
          </w:p>
        </w:tc>
        <w:tc>
          <w:tcPr>
            <w:tcW w:w="5812" w:type="dxa"/>
          </w:tcPr>
          <w:p w14:paraId="0C5A2262" w14:textId="44F7C55F" w:rsidR="00B3663F" w:rsidRPr="00505136" w:rsidRDefault="00B3663F" w:rsidP="002A3572">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В настоящее время законодательством предусмотрено в случае исключения сведений о СРО из государственного реестра СРО зачисление средств компенсационного фонда возмещения вреда и компенсационного фонда обеспечения договорных обязательств такой СРО на специальный банковский счет Национального объединения саморегулируемых организаций (далее – Национальное объединение), членом которого являлась такая СРО.</w:t>
            </w:r>
          </w:p>
          <w:p w14:paraId="78E5B4E8" w14:textId="77777777" w:rsidR="00B3663F" w:rsidRPr="00505136" w:rsidRDefault="00B3663F" w:rsidP="002A3572">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Такие средства могут быть использованы только для осуществления выплат в связи с наступлением солидарной или субсидиарной ответственности исключенных СРО по обязательствам членов такой СРО, а также на перечисление Национальным объединением ранее уплаченных членами исключенной СРО взносов в компенсационные фонды СРО, которой принято решение о приеме указанных лиц в свои члены. Ответственность по их обязательствам с момента перечисления взносов несёт новая СРО.</w:t>
            </w:r>
          </w:p>
          <w:p w14:paraId="7C08B76B" w14:textId="08ED8553" w:rsidR="00B3663F" w:rsidRPr="00505136" w:rsidRDefault="00B3663F" w:rsidP="002A3572">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приказа определяет размер средств компенсационных фондов, который может быть направлен на реализацию функций Национальных объединений, с учетом обеспечения компенсации в полном объёме потребителям работ, услуг причиненного вреда, ущерба вследствие некачественного выполнения работ членами исключённой СРО, которые не вступили в новую СРО.</w:t>
            </w:r>
          </w:p>
        </w:tc>
      </w:tr>
      <w:tr w:rsidR="00BA2056" w:rsidRPr="00505136" w14:paraId="2490BD77" w14:textId="77777777" w:rsidTr="004438CF">
        <w:trPr>
          <w:gridAfter w:val="4"/>
          <w:wAfter w:w="6804" w:type="dxa"/>
        </w:trPr>
        <w:tc>
          <w:tcPr>
            <w:tcW w:w="562" w:type="dxa"/>
          </w:tcPr>
          <w:p w14:paraId="645B0717" w14:textId="77777777" w:rsidR="003536C6" w:rsidRPr="00505136" w:rsidRDefault="003536C6" w:rsidP="002A3572">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132BD89F" w14:textId="779584A8" w:rsidR="003536C6" w:rsidRPr="00505136" w:rsidRDefault="003536C6" w:rsidP="002A3572">
            <w:pPr>
              <w:shd w:val="clear" w:color="auto" w:fill="FFFFFF"/>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Проект постановления Правительства Российской Федерации «Об утверждении минимальных требований к членам саморегулируемой организации, выполняющим инженерные </w:t>
            </w:r>
            <w:r w:rsidRPr="00505136">
              <w:rPr>
                <w:rFonts w:ascii="Times New Roman" w:eastAsia="Times New Roman" w:hAnsi="Times New Roman" w:cs="Times New Roman"/>
                <w:sz w:val="20"/>
                <w:szCs w:val="20"/>
              </w:rPr>
              <w:lastRenderedPageBreak/>
              <w:t>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w:t>
            </w:r>
          </w:p>
        </w:tc>
        <w:tc>
          <w:tcPr>
            <w:tcW w:w="1701" w:type="dxa"/>
          </w:tcPr>
          <w:p w14:paraId="14220862" w14:textId="7FB0B9AE" w:rsidR="003536C6" w:rsidRPr="00505136" w:rsidRDefault="003536C6" w:rsidP="002A3572">
            <w:pPr>
              <w:shd w:val="clear" w:color="auto" w:fill="FFFFFF"/>
              <w:spacing w:before="60" w:after="0"/>
              <w:jc w:val="both"/>
              <w:rPr>
                <w:rFonts w:ascii="Times New Roman" w:eastAsia="Arial" w:hAnsi="Times New Roman" w:cs="Times New Roman"/>
                <w:sz w:val="20"/>
                <w:szCs w:val="20"/>
                <w:u w:val="single"/>
              </w:rPr>
            </w:pPr>
            <w:r w:rsidRPr="00505136">
              <w:rPr>
                <w:rFonts w:ascii="Times New Roman" w:eastAsia="Arial" w:hAnsi="Times New Roman" w:cs="Times New Roman"/>
                <w:sz w:val="20"/>
                <w:szCs w:val="20"/>
                <w:u w:val="single"/>
              </w:rPr>
              <w:lastRenderedPageBreak/>
              <w:t>http://regulation.gov.ru/p/134734</w:t>
            </w:r>
          </w:p>
        </w:tc>
        <w:tc>
          <w:tcPr>
            <w:tcW w:w="1843" w:type="dxa"/>
          </w:tcPr>
          <w:p w14:paraId="78A8490D" w14:textId="293C0C56" w:rsidR="003536C6" w:rsidRPr="00505136" w:rsidRDefault="003536C6" w:rsidP="002A3572">
            <w:pPr>
              <w:shd w:val="clear" w:color="auto" w:fill="FFFFFF"/>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6B07736D" w14:textId="53B4BBFB" w:rsidR="003536C6" w:rsidRPr="00505136" w:rsidRDefault="00DD5580" w:rsidP="00DD5580">
            <w:pPr>
              <w:shd w:val="clear" w:color="auto" w:fill="FFFFFF"/>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Заключение об ОРВ</w:t>
            </w:r>
          </w:p>
        </w:tc>
        <w:tc>
          <w:tcPr>
            <w:tcW w:w="5812" w:type="dxa"/>
          </w:tcPr>
          <w:p w14:paraId="14904468" w14:textId="77777777" w:rsidR="003536C6" w:rsidRPr="00505136" w:rsidRDefault="003536C6" w:rsidP="002A3572">
            <w:pPr>
              <w:shd w:val="clear" w:color="auto" w:fill="FFFFFF"/>
              <w:spacing w:before="60" w:after="0" w:line="240" w:lineRule="auto"/>
              <w:ind w:firstLine="153"/>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Проект постановления разработан во исполнение Федерального закона от 30 декабря 2021 г. № 447-ФЗ, устанавливавшим новые квалификационные требования к физическим лицам, сведения о которых включаются в национальный реестр специалистов, в том числе требование о прохождении независимой оценки квалификации кадров, а также Федерального закона от 19 декабря 2022 г. № 541-ФЗ, исключившего из части 1 статьи 48.1 </w:t>
            </w:r>
            <w:r w:rsidRPr="00505136">
              <w:rPr>
                <w:rFonts w:ascii="Times New Roman" w:eastAsia="Times New Roman" w:hAnsi="Times New Roman" w:cs="Times New Roman"/>
                <w:sz w:val="20"/>
                <w:szCs w:val="20"/>
              </w:rPr>
              <w:lastRenderedPageBreak/>
              <w:t>Градостроительного кодекса Российской Федерации, определяющей перечень опасных и технически сложных объектов, ряд объектов использования атомной энергии.</w:t>
            </w:r>
          </w:p>
          <w:p w14:paraId="7D9CF95B" w14:textId="77777777" w:rsidR="003536C6" w:rsidRPr="00505136" w:rsidRDefault="003536C6" w:rsidP="002A3572">
            <w:pPr>
              <w:shd w:val="clear" w:color="auto" w:fill="FFFFFF"/>
              <w:spacing w:before="60" w:after="0" w:line="240" w:lineRule="auto"/>
              <w:ind w:firstLine="153"/>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Предусматриваются следующие изменения:</w:t>
            </w:r>
          </w:p>
          <w:p w14:paraId="0A172561" w14:textId="4D9F37C8" w:rsidR="003536C6" w:rsidRPr="00505136" w:rsidRDefault="003536C6" w:rsidP="002A3572">
            <w:pPr>
              <w:pStyle w:val="ab"/>
              <w:numPr>
                <w:ilvl w:val="0"/>
                <w:numId w:val="6"/>
              </w:numPr>
              <w:shd w:val="clear" w:color="auto" w:fill="FFFFFF"/>
              <w:spacing w:before="60" w:after="0" w:line="240" w:lineRule="auto"/>
              <w:ind w:left="0" w:firstLine="153"/>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изменяются требования к членам СРО, работающим с особо опасными, технически сложными и уникальными объектами, а также устанавливаются минимальные требования к членам СРО, планирующим осуществлять только снос объекта капитального строительства;</w:t>
            </w:r>
          </w:p>
          <w:p w14:paraId="35019D88" w14:textId="77777777" w:rsidR="003536C6" w:rsidRPr="00505136" w:rsidRDefault="003536C6" w:rsidP="002A3572">
            <w:pPr>
              <w:pStyle w:val="ab"/>
              <w:numPr>
                <w:ilvl w:val="0"/>
                <w:numId w:val="6"/>
              </w:numPr>
              <w:shd w:val="clear" w:color="auto" w:fill="FFFFFF"/>
              <w:spacing w:before="60" w:after="0" w:line="240" w:lineRule="auto"/>
              <w:ind w:left="0" w:firstLine="153"/>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снижаются требования к трудовому стажу специалистов с 5 до 3 лет;</w:t>
            </w:r>
          </w:p>
          <w:p w14:paraId="17E4189B" w14:textId="30F76F10" w:rsidR="003536C6" w:rsidRPr="00505136" w:rsidRDefault="003536C6" w:rsidP="002A3572">
            <w:pPr>
              <w:pStyle w:val="ab"/>
              <w:numPr>
                <w:ilvl w:val="0"/>
                <w:numId w:val="6"/>
              </w:numPr>
              <w:shd w:val="clear" w:color="auto" w:fill="FFFFFF"/>
              <w:spacing w:before="60" w:after="0" w:line="240" w:lineRule="auto"/>
              <w:ind w:left="0" w:firstLine="153"/>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требование о прохождении специалистами повышения квалификации изменяется на требование о прохождении независимой оценки квалификации физического лица, претендующего на осуществление профессиональной деятельности по организации выполнения соответствующих работ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w:t>
            </w:r>
          </w:p>
        </w:tc>
      </w:tr>
      <w:tr w:rsidR="008D0041" w:rsidRPr="00505136" w14:paraId="5F3F6CAE" w14:textId="77777777" w:rsidTr="004438CF">
        <w:trPr>
          <w:gridAfter w:val="4"/>
          <w:wAfter w:w="6804" w:type="dxa"/>
        </w:trPr>
        <w:tc>
          <w:tcPr>
            <w:tcW w:w="562" w:type="dxa"/>
          </w:tcPr>
          <w:p w14:paraId="18092C76" w14:textId="77777777" w:rsidR="008D0041" w:rsidRPr="00505136" w:rsidRDefault="008D0041" w:rsidP="002A3572">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6F7FB19B" w14:textId="250B7E06" w:rsidR="008D0041" w:rsidRPr="008D0041" w:rsidRDefault="008D0041" w:rsidP="008D0041">
            <w:pPr>
              <w:shd w:val="clear" w:color="auto" w:fill="FFFFFF"/>
              <w:spacing w:before="60"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 приказа</w:t>
            </w:r>
            <w:r w:rsidRPr="008D0041">
              <w:rPr>
                <w:rFonts w:ascii="Times New Roman" w:eastAsia="Times New Roman" w:hAnsi="Times New Roman" w:cs="Times New Roman"/>
                <w:sz w:val="20"/>
                <w:szCs w:val="20"/>
              </w:rPr>
              <w:t xml:space="preserve"> Федеральной службы государственной регистрации, кадастра и картографии «О внесении изменений в Порядок ведения органом, осуществляющим федеральный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государственного реестра саморегулируемых организаций кадастровых инженеров, порядок уведомления ассоциации (союза) о принятом органом, осуществляющим федеральный государственный надзор за деятельностью саморегулируемых организаций кадастровых инженеров, национального объединения </w:t>
            </w:r>
            <w:r w:rsidRPr="008D0041">
              <w:rPr>
                <w:rFonts w:ascii="Times New Roman" w:eastAsia="Times New Roman" w:hAnsi="Times New Roman" w:cs="Times New Roman"/>
                <w:sz w:val="20"/>
                <w:szCs w:val="20"/>
              </w:rPr>
              <w:lastRenderedPageBreak/>
              <w:t xml:space="preserve">саморегулируемых организаций кадастровых инженеров, решении о включении или об отказе во включении такой ассоциации (союза) в государственный реестр саморегулируемых организаций кадастровых инженеров, утвержденный приказом </w:t>
            </w:r>
            <w:proofErr w:type="spellStart"/>
            <w:r w:rsidRPr="008D0041">
              <w:rPr>
                <w:rFonts w:ascii="Times New Roman" w:eastAsia="Times New Roman" w:hAnsi="Times New Roman" w:cs="Times New Roman"/>
                <w:sz w:val="20"/>
                <w:szCs w:val="20"/>
              </w:rPr>
              <w:t>Росреестра</w:t>
            </w:r>
            <w:proofErr w:type="spellEnd"/>
            <w:r w:rsidRPr="008D0041">
              <w:rPr>
                <w:rFonts w:ascii="Times New Roman" w:eastAsia="Times New Roman" w:hAnsi="Times New Roman" w:cs="Times New Roman"/>
                <w:sz w:val="20"/>
                <w:szCs w:val="20"/>
              </w:rPr>
              <w:t xml:space="preserve"> от 18 мая 2022 г. № П/0188»</w:t>
            </w:r>
          </w:p>
          <w:p w14:paraId="10CD898A" w14:textId="77777777" w:rsidR="008D0041" w:rsidRPr="008D0041" w:rsidRDefault="008D0041" w:rsidP="008D0041">
            <w:pPr>
              <w:shd w:val="clear" w:color="auto" w:fill="FFFFFF"/>
              <w:spacing w:before="60" w:after="0"/>
              <w:jc w:val="both"/>
              <w:rPr>
                <w:rFonts w:ascii="Times New Roman" w:eastAsia="Times New Roman" w:hAnsi="Times New Roman" w:cs="Times New Roman"/>
                <w:sz w:val="20"/>
                <w:szCs w:val="20"/>
              </w:rPr>
            </w:pPr>
          </w:p>
          <w:p w14:paraId="32FB7951" w14:textId="77777777" w:rsidR="008D0041" w:rsidRPr="00505136" w:rsidRDefault="008D0041" w:rsidP="002A3572">
            <w:pPr>
              <w:shd w:val="clear" w:color="auto" w:fill="FFFFFF"/>
              <w:spacing w:before="60" w:after="0"/>
              <w:jc w:val="both"/>
              <w:rPr>
                <w:rFonts w:ascii="Times New Roman" w:eastAsia="Times New Roman" w:hAnsi="Times New Roman" w:cs="Times New Roman"/>
                <w:sz w:val="20"/>
                <w:szCs w:val="20"/>
              </w:rPr>
            </w:pPr>
          </w:p>
        </w:tc>
        <w:tc>
          <w:tcPr>
            <w:tcW w:w="1701" w:type="dxa"/>
          </w:tcPr>
          <w:p w14:paraId="7469F915" w14:textId="7A9C3712" w:rsidR="008D0041" w:rsidRPr="00505136" w:rsidRDefault="008D0041" w:rsidP="002A3572">
            <w:pPr>
              <w:shd w:val="clear" w:color="auto" w:fill="FFFFFF"/>
              <w:spacing w:before="60" w:after="0"/>
              <w:jc w:val="both"/>
              <w:rPr>
                <w:rFonts w:ascii="Times New Roman" w:eastAsia="Arial" w:hAnsi="Times New Roman" w:cs="Times New Roman"/>
                <w:sz w:val="20"/>
                <w:szCs w:val="20"/>
                <w:u w:val="single"/>
              </w:rPr>
            </w:pPr>
            <w:r w:rsidRPr="008D0041">
              <w:rPr>
                <w:rFonts w:ascii="Times New Roman" w:eastAsia="Arial" w:hAnsi="Times New Roman" w:cs="Times New Roman"/>
                <w:sz w:val="20"/>
                <w:szCs w:val="20"/>
                <w:u w:val="single"/>
              </w:rPr>
              <w:lastRenderedPageBreak/>
              <w:t>http://regulation.gov.ru/p/136711</w:t>
            </w:r>
          </w:p>
        </w:tc>
        <w:tc>
          <w:tcPr>
            <w:tcW w:w="1843" w:type="dxa"/>
          </w:tcPr>
          <w:p w14:paraId="2085809C" w14:textId="1DFCCBB1" w:rsidR="008D0041" w:rsidRPr="00505136" w:rsidRDefault="008D0041" w:rsidP="002A3572">
            <w:pPr>
              <w:shd w:val="clear" w:color="auto" w:fill="FFFFFF"/>
              <w:spacing w:before="60" w:after="0"/>
              <w:jc w:val="both"/>
              <w:rPr>
                <w:rFonts w:ascii="Times New Roman" w:eastAsia="Times New Roman" w:hAnsi="Times New Roman" w:cs="Times New Roman"/>
                <w:sz w:val="20"/>
                <w:szCs w:val="20"/>
              </w:rPr>
            </w:pPr>
            <w:proofErr w:type="spellStart"/>
            <w:r w:rsidRPr="008D0041">
              <w:rPr>
                <w:rFonts w:ascii="Times New Roman" w:eastAsia="Times New Roman" w:hAnsi="Times New Roman" w:cs="Times New Roman"/>
                <w:sz w:val="20"/>
                <w:szCs w:val="20"/>
              </w:rPr>
              <w:t>Росреестр</w:t>
            </w:r>
            <w:proofErr w:type="spellEnd"/>
            <w:r>
              <w:rPr>
                <w:rFonts w:ascii="Times New Roman" w:eastAsia="Times New Roman" w:hAnsi="Times New Roman" w:cs="Times New Roman"/>
                <w:sz w:val="20"/>
                <w:szCs w:val="20"/>
              </w:rPr>
              <w:t xml:space="preserve"> </w:t>
            </w:r>
          </w:p>
        </w:tc>
        <w:tc>
          <w:tcPr>
            <w:tcW w:w="1701" w:type="dxa"/>
          </w:tcPr>
          <w:p w14:paraId="3CA39C64" w14:textId="57D96073" w:rsidR="008D0041" w:rsidRPr="00505136" w:rsidRDefault="008D0041" w:rsidP="00DD5580">
            <w:pPr>
              <w:shd w:val="clear" w:color="auto" w:fill="FFFFFF"/>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Публичное обсуждение</w:t>
            </w:r>
          </w:p>
        </w:tc>
        <w:tc>
          <w:tcPr>
            <w:tcW w:w="5812" w:type="dxa"/>
          </w:tcPr>
          <w:p w14:paraId="6C6712A4" w14:textId="1E2EF4D7" w:rsidR="008D0041" w:rsidRPr="008D0041" w:rsidRDefault="008D0041" w:rsidP="008D0041">
            <w:pPr>
              <w:shd w:val="clear" w:color="auto" w:fill="FFFFFF"/>
              <w:spacing w:before="60" w:after="0" w:line="240" w:lineRule="auto"/>
              <w:ind w:firstLine="15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8D0041">
              <w:rPr>
                <w:rFonts w:ascii="Times New Roman" w:eastAsia="Times New Roman" w:hAnsi="Times New Roman" w:cs="Times New Roman"/>
                <w:sz w:val="20"/>
                <w:szCs w:val="20"/>
              </w:rPr>
              <w:t xml:space="preserve">роект приказа предусматривает внесение изменений в положения Порядка ведения органом, осуществляющим федеральный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государственного реестра саморегулируемых организаций кадастровых инженеров, порядка уведомления ассоциации (союза) о принятом органом, осуществляющим федеральный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решении о включении или об отказе во включении такой ассоциации (союза) в государственный реестр саморегулируемых организаций кадастровых инженеров, утвержденного приказом </w:t>
            </w:r>
            <w:proofErr w:type="spellStart"/>
            <w:r w:rsidRPr="008D0041">
              <w:rPr>
                <w:rFonts w:ascii="Times New Roman" w:eastAsia="Times New Roman" w:hAnsi="Times New Roman" w:cs="Times New Roman"/>
                <w:sz w:val="20"/>
                <w:szCs w:val="20"/>
              </w:rPr>
              <w:t>Росреестра</w:t>
            </w:r>
            <w:proofErr w:type="spellEnd"/>
            <w:r w:rsidRPr="008D0041">
              <w:rPr>
                <w:rFonts w:ascii="Times New Roman" w:eastAsia="Times New Roman" w:hAnsi="Times New Roman" w:cs="Times New Roman"/>
                <w:sz w:val="20"/>
                <w:szCs w:val="20"/>
              </w:rPr>
              <w:t xml:space="preserve"> от </w:t>
            </w:r>
            <w:r>
              <w:rPr>
                <w:rFonts w:ascii="Times New Roman" w:eastAsia="Times New Roman" w:hAnsi="Times New Roman" w:cs="Times New Roman"/>
                <w:sz w:val="20"/>
                <w:szCs w:val="20"/>
              </w:rPr>
              <w:t>18 мая 2022 г. № П/0188</w:t>
            </w:r>
            <w:r w:rsidRPr="008D0041">
              <w:rPr>
                <w:rFonts w:ascii="Times New Roman" w:eastAsia="Times New Roman" w:hAnsi="Times New Roman" w:cs="Times New Roman"/>
                <w:sz w:val="20"/>
                <w:szCs w:val="20"/>
              </w:rPr>
              <w:t>, регулирующие сроки, порядок и особенности внесения в государственный реестр сведений о саморегулируемой организации кадастровых инженеров (далее соответст</w:t>
            </w:r>
            <w:r>
              <w:rPr>
                <w:rFonts w:ascii="Times New Roman" w:eastAsia="Times New Roman" w:hAnsi="Times New Roman" w:cs="Times New Roman"/>
                <w:sz w:val="20"/>
                <w:szCs w:val="20"/>
              </w:rPr>
              <w:t>венно – СРО, Реестр), а именно:</w:t>
            </w:r>
          </w:p>
          <w:p w14:paraId="6645D69A" w14:textId="77777777" w:rsidR="008D0041" w:rsidRDefault="008D0041" w:rsidP="008D0041">
            <w:pPr>
              <w:shd w:val="clear" w:color="auto" w:fill="FFFFFF"/>
              <w:spacing w:before="60" w:after="0" w:line="240" w:lineRule="auto"/>
              <w:ind w:firstLine="153"/>
              <w:jc w:val="both"/>
              <w:rPr>
                <w:rFonts w:ascii="Times New Roman" w:eastAsia="Times New Roman" w:hAnsi="Times New Roman" w:cs="Times New Roman"/>
                <w:sz w:val="20"/>
                <w:szCs w:val="20"/>
              </w:rPr>
            </w:pPr>
            <w:r w:rsidRPr="008D0041">
              <w:rPr>
                <w:rFonts w:ascii="Times New Roman" w:eastAsia="Times New Roman" w:hAnsi="Times New Roman" w:cs="Times New Roman"/>
                <w:sz w:val="20"/>
                <w:szCs w:val="20"/>
              </w:rPr>
              <w:t>– сокращение сроков внесения в Реестр сведений</w:t>
            </w:r>
            <w:r>
              <w:rPr>
                <w:rFonts w:ascii="Times New Roman" w:eastAsia="Times New Roman" w:hAnsi="Times New Roman" w:cs="Times New Roman"/>
                <w:sz w:val="20"/>
                <w:szCs w:val="20"/>
              </w:rPr>
              <w:t xml:space="preserve"> о СРО с 20 до 12 рабочих дней;</w:t>
            </w:r>
          </w:p>
          <w:p w14:paraId="6F66708A" w14:textId="2046D05A" w:rsidR="008D0041" w:rsidRPr="008D0041" w:rsidRDefault="008D0041" w:rsidP="008D0041">
            <w:pPr>
              <w:shd w:val="clear" w:color="auto" w:fill="FFFFFF"/>
              <w:spacing w:before="60" w:after="0" w:line="240" w:lineRule="auto"/>
              <w:ind w:firstLine="153"/>
              <w:jc w:val="both"/>
              <w:rPr>
                <w:rFonts w:ascii="Times New Roman" w:eastAsia="Times New Roman" w:hAnsi="Times New Roman" w:cs="Times New Roman"/>
                <w:sz w:val="20"/>
                <w:szCs w:val="20"/>
              </w:rPr>
            </w:pPr>
            <w:r w:rsidRPr="008D0041">
              <w:rPr>
                <w:rFonts w:ascii="Times New Roman" w:eastAsia="Times New Roman" w:hAnsi="Times New Roman" w:cs="Times New Roman"/>
                <w:sz w:val="20"/>
                <w:szCs w:val="20"/>
              </w:rPr>
              <w:lastRenderedPageBreak/>
              <w:t>– сокращение сроков направления уведомлений о принятых органом федерального государственного надзора за деятельностью СРО решений в адрес СРО с 5 до 3 рабочих дней;</w:t>
            </w:r>
          </w:p>
          <w:p w14:paraId="1A42C94A" w14:textId="77777777" w:rsidR="008D0041" w:rsidRPr="008D0041" w:rsidRDefault="008D0041" w:rsidP="008D0041">
            <w:pPr>
              <w:shd w:val="clear" w:color="auto" w:fill="FFFFFF"/>
              <w:spacing w:before="60" w:after="0" w:line="240" w:lineRule="auto"/>
              <w:jc w:val="both"/>
              <w:rPr>
                <w:rFonts w:ascii="Times New Roman" w:eastAsia="Times New Roman" w:hAnsi="Times New Roman" w:cs="Times New Roman"/>
                <w:sz w:val="20"/>
                <w:szCs w:val="20"/>
              </w:rPr>
            </w:pPr>
            <w:r w:rsidRPr="008D0041">
              <w:rPr>
                <w:rFonts w:ascii="Times New Roman" w:eastAsia="Times New Roman" w:hAnsi="Times New Roman" w:cs="Times New Roman"/>
                <w:sz w:val="20"/>
                <w:szCs w:val="20"/>
              </w:rPr>
              <w:t>– расширения перечня документов, получаемых органом федерального государственного надзора за деятельностью СРО посредством межведомственного информационного взаимодействия (документы об образовании);</w:t>
            </w:r>
          </w:p>
          <w:p w14:paraId="6BB37940" w14:textId="622A8494" w:rsidR="008D0041" w:rsidRPr="00505136" w:rsidRDefault="008D0041" w:rsidP="008D0041">
            <w:pPr>
              <w:shd w:val="clear" w:color="auto" w:fill="FFFFFF"/>
              <w:spacing w:before="60" w:after="0" w:line="240" w:lineRule="auto"/>
              <w:jc w:val="both"/>
              <w:rPr>
                <w:rFonts w:ascii="Times New Roman" w:eastAsia="Times New Roman" w:hAnsi="Times New Roman" w:cs="Times New Roman"/>
                <w:sz w:val="20"/>
                <w:szCs w:val="20"/>
              </w:rPr>
            </w:pPr>
            <w:r w:rsidRPr="008D0041">
              <w:rPr>
                <w:rFonts w:ascii="Times New Roman" w:eastAsia="Times New Roman" w:hAnsi="Times New Roman" w:cs="Times New Roman"/>
                <w:sz w:val="20"/>
                <w:szCs w:val="20"/>
              </w:rPr>
              <w:t>– закрепление необходимости подписания органом федерального государственного надзора за деятельностью СРО усиленной квалифицированной электронной подписью уведомлений о принятых решениях об отказе во включении ассоциации (союза) в Реестр в случаях, установленных частью 9 статьи 30.4 Федерального закона от 24 июля 2007 г. № 221-ФЗ «О кадастровой деятельности».</w:t>
            </w:r>
          </w:p>
        </w:tc>
      </w:tr>
      <w:tr w:rsidR="008D0041" w:rsidRPr="00505136" w14:paraId="41EB91DE" w14:textId="77777777" w:rsidTr="004438CF">
        <w:trPr>
          <w:gridAfter w:val="4"/>
          <w:wAfter w:w="6804" w:type="dxa"/>
        </w:trPr>
        <w:tc>
          <w:tcPr>
            <w:tcW w:w="562" w:type="dxa"/>
          </w:tcPr>
          <w:p w14:paraId="68675868" w14:textId="77777777" w:rsidR="008D0041" w:rsidRPr="00505136" w:rsidRDefault="008D0041" w:rsidP="002A3572">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5FB7831E" w14:textId="0469B9E4" w:rsidR="008D0041" w:rsidRDefault="008D0041" w:rsidP="008D0041">
            <w:pPr>
              <w:shd w:val="clear" w:color="auto" w:fill="FFFFFF"/>
              <w:spacing w:before="60"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 приказа</w:t>
            </w:r>
            <w:r w:rsidRPr="008D0041">
              <w:rPr>
                <w:rFonts w:ascii="Times New Roman" w:eastAsia="Times New Roman" w:hAnsi="Times New Roman" w:cs="Times New Roman"/>
                <w:sz w:val="20"/>
                <w:szCs w:val="20"/>
              </w:rPr>
              <w:t xml:space="preserve"> Федеральной службы государственной регистрации, кадастра и картографии «О внесении изменений в Порядок ведения государственного реестра кадастровых инженеров, утвержденный приказом </w:t>
            </w:r>
            <w:proofErr w:type="spellStart"/>
            <w:r w:rsidRPr="008D0041">
              <w:rPr>
                <w:rFonts w:ascii="Times New Roman" w:eastAsia="Times New Roman" w:hAnsi="Times New Roman" w:cs="Times New Roman"/>
                <w:sz w:val="20"/>
                <w:szCs w:val="20"/>
              </w:rPr>
              <w:t>Росреестра</w:t>
            </w:r>
            <w:proofErr w:type="spellEnd"/>
            <w:r w:rsidRPr="008D0041">
              <w:rPr>
                <w:rFonts w:ascii="Times New Roman" w:eastAsia="Times New Roman" w:hAnsi="Times New Roman" w:cs="Times New Roman"/>
                <w:sz w:val="20"/>
                <w:szCs w:val="20"/>
              </w:rPr>
              <w:t xml:space="preserve"> от 29 октября 2020 г. № П/0402»</w:t>
            </w:r>
          </w:p>
        </w:tc>
        <w:tc>
          <w:tcPr>
            <w:tcW w:w="1701" w:type="dxa"/>
          </w:tcPr>
          <w:p w14:paraId="1E2E00F9" w14:textId="5C09CDD6" w:rsidR="008D0041" w:rsidRPr="008D0041" w:rsidRDefault="008D0041" w:rsidP="002A3572">
            <w:pPr>
              <w:shd w:val="clear" w:color="auto" w:fill="FFFFFF"/>
              <w:spacing w:before="60" w:after="0"/>
              <w:jc w:val="both"/>
              <w:rPr>
                <w:rFonts w:ascii="Times New Roman" w:eastAsia="Arial" w:hAnsi="Times New Roman" w:cs="Times New Roman"/>
                <w:sz w:val="20"/>
                <w:szCs w:val="20"/>
                <w:u w:val="single"/>
              </w:rPr>
            </w:pPr>
            <w:r w:rsidRPr="008D0041">
              <w:rPr>
                <w:rFonts w:ascii="Times New Roman" w:eastAsia="Arial" w:hAnsi="Times New Roman" w:cs="Times New Roman"/>
                <w:sz w:val="20"/>
                <w:szCs w:val="20"/>
                <w:u w:val="single"/>
              </w:rPr>
              <w:t>http://regulation.gov.ru/p/136707</w:t>
            </w:r>
          </w:p>
        </w:tc>
        <w:tc>
          <w:tcPr>
            <w:tcW w:w="1843" w:type="dxa"/>
          </w:tcPr>
          <w:p w14:paraId="65E81996" w14:textId="5115C2CA" w:rsidR="008D0041" w:rsidRPr="008D0041" w:rsidRDefault="008D0041" w:rsidP="002A3572">
            <w:pPr>
              <w:shd w:val="clear" w:color="auto" w:fill="FFFFFF"/>
              <w:spacing w:before="60" w:after="0"/>
              <w:jc w:val="both"/>
              <w:rPr>
                <w:rFonts w:ascii="Times New Roman" w:eastAsia="Times New Roman" w:hAnsi="Times New Roman" w:cs="Times New Roman"/>
                <w:sz w:val="20"/>
                <w:szCs w:val="20"/>
              </w:rPr>
            </w:pPr>
            <w:proofErr w:type="spellStart"/>
            <w:r w:rsidRPr="008D0041">
              <w:rPr>
                <w:rFonts w:ascii="Times New Roman" w:eastAsia="Times New Roman" w:hAnsi="Times New Roman" w:cs="Times New Roman"/>
                <w:sz w:val="20"/>
                <w:szCs w:val="20"/>
              </w:rPr>
              <w:t>Росреестр</w:t>
            </w:r>
            <w:proofErr w:type="spellEnd"/>
          </w:p>
        </w:tc>
        <w:tc>
          <w:tcPr>
            <w:tcW w:w="1701" w:type="dxa"/>
          </w:tcPr>
          <w:p w14:paraId="142A7420" w14:textId="0B2267C6" w:rsidR="008D0041" w:rsidRPr="00505136" w:rsidRDefault="008D0041" w:rsidP="00DD5580">
            <w:pPr>
              <w:shd w:val="clear" w:color="auto" w:fill="FFFFFF"/>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Публичное обсуждение</w:t>
            </w:r>
          </w:p>
        </w:tc>
        <w:tc>
          <w:tcPr>
            <w:tcW w:w="5812" w:type="dxa"/>
          </w:tcPr>
          <w:p w14:paraId="2DC68D1F" w14:textId="6DAA36A3" w:rsidR="008D0041" w:rsidRPr="008D0041" w:rsidRDefault="008D0041" w:rsidP="008D0041">
            <w:pPr>
              <w:shd w:val="clear" w:color="auto" w:fill="FFFFFF"/>
              <w:spacing w:before="60" w:after="0" w:line="240" w:lineRule="auto"/>
              <w:ind w:firstLine="153"/>
              <w:jc w:val="both"/>
              <w:rPr>
                <w:rFonts w:ascii="Times New Roman" w:eastAsia="Times New Roman" w:hAnsi="Times New Roman" w:cs="Times New Roman"/>
                <w:sz w:val="20"/>
                <w:szCs w:val="20"/>
              </w:rPr>
            </w:pPr>
            <w:r w:rsidRPr="008D0041">
              <w:rPr>
                <w:rFonts w:ascii="Times New Roman" w:eastAsia="Times New Roman" w:hAnsi="Times New Roman" w:cs="Times New Roman"/>
                <w:sz w:val="20"/>
                <w:szCs w:val="20"/>
              </w:rPr>
              <w:t xml:space="preserve">Проект приказа предусматривает внесение изменений в положения Порядка ведения государственного реестра кадастровых инженеров, утвержденного приказом </w:t>
            </w:r>
            <w:proofErr w:type="spellStart"/>
            <w:r w:rsidRPr="008D0041">
              <w:rPr>
                <w:rFonts w:ascii="Times New Roman" w:eastAsia="Times New Roman" w:hAnsi="Times New Roman" w:cs="Times New Roman"/>
                <w:sz w:val="20"/>
                <w:szCs w:val="20"/>
              </w:rPr>
              <w:t>Росреестра</w:t>
            </w:r>
            <w:proofErr w:type="spellEnd"/>
            <w:r w:rsidRPr="008D0041">
              <w:rPr>
                <w:rFonts w:ascii="Times New Roman" w:eastAsia="Times New Roman" w:hAnsi="Times New Roman" w:cs="Times New Roman"/>
                <w:sz w:val="20"/>
                <w:szCs w:val="20"/>
              </w:rPr>
              <w:t xml:space="preserve"> от 29 октября 2020 г. № П/0402 (далее – Порядок), в части расширения перечня сведений, включаемых в указанный реестр, порядок и особенности внесения в государственный реестр сведений о к</w:t>
            </w:r>
            <w:r>
              <w:rPr>
                <w:rFonts w:ascii="Times New Roman" w:eastAsia="Times New Roman" w:hAnsi="Times New Roman" w:cs="Times New Roman"/>
                <w:sz w:val="20"/>
                <w:szCs w:val="20"/>
              </w:rPr>
              <w:t>адастровых инженерах, а именно:</w:t>
            </w:r>
          </w:p>
          <w:p w14:paraId="4357AE36" w14:textId="63E68673" w:rsidR="008D0041" w:rsidRPr="008D0041" w:rsidRDefault="008D0041" w:rsidP="008D0041">
            <w:pPr>
              <w:shd w:val="clear" w:color="auto" w:fill="FFFFFF"/>
              <w:spacing w:before="60" w:after="0" w:line="240" w:lineRule="auto"/>
              <w:ind w:firstLine="153"/>
              <w:jc w:val="both"/>
              <w:rPr>
                <w:rFonts w:ascii="Times New Roman" w:eastAsia="Times New Roman" w:hAnsi="Times New Roman" w:cs="Times New Roman"/>
                <w:sz w:val="20"/>
                <w:szCs w:val="20"/>
              </w:rPr>
            </w:pPr>
            <w:r w:rsidRPr="008D0041">
              <w:rPr>
                <w:rFonts w:ascii="Times New Roman" w:eastAsia="Times New Roman" w:hAnsi="Times New Roman" w:cs="Times New Roman"/>
                <w:sz w:val="20"/>
                <w:szCs w:val="20"/>
              </w:rPr>
              <w:t>– дополнение государственного</w:t>
            </w:r>
            <w:r>
              <w:rPr>
                <w:rFonts w:ascii="Times New Roman" w:eastAsia="Times New Roman" w:hAnsi="Times New Roman" w:cs="Times New Roman"/>
                <w:sz w:val="20"/>
                <w:szCs w:val="20"/>
              </w:rPr>
              <w:t xml:space="preserve"> реестра кадастровых инженеров </w:t>
            </w:r>
            <w:r w:rsidRPr="008D0041">
              <w:rPr>
                <w:rFonts w:ascii="Times New Roman" w:eastAsia="Times New Roman" w:hAnsi="Times New Roman" w:cs="Times New Roman"/>
                <w:sz w:val="20"/>
                <w:szCs w:val="20"/>
              </w:rPr>
              <w:t>(далее – реестр) сведениями о контактном номере телефона;</w:t>
            </w:r>
          </w:p>
          <w:p w14:paraId="7C295586" w14:textId="77777777" w:rsidR="008D0041" w:rsidRPr="008D0041" w:rsidRDefault="008D0041" w:rsidP="008D0041">
            <w:pPr>
              <w:shd w:val="clear" w:color="auto" w:fill="FFFFFF"/>
              <w:spacing w:before="60" w:after="0" w:line="240" w:lineRule="auto"/>
              <w:jc w:val="both"/>
              <w:rPr>
                <w:rFonts w:ascii="Times New Roman" w:eastAsia="Times New Roman" w:hAnsi="Times New Roman" w:cs="Times New Roman"/>
                <w:sz w:val="20"/>
                <w:szCs w:val="20"/>
              </w:rPr>
            </w:pPr>
            <w:r w:rsidRPr="008D0041">
              <w:rPr>
                <w:rFonts w:ascii="Times New Roman" w:eastAsia="Times New Roman" w:hAnsi="Times New Roman" w:cs="Times New Roman"/>
                <w:sz w:val="20"/>
                <w:szCs w:val="20"/>
              </w:rPr>
              <w:t>– дополнение Реестра сведениями об регистрационный номер члена саморегулируемой организации кадастровых инженеров (уникальный реестровый номер);</w:t>
            </w:r>
          </w:p>
          <w:p w14:paraId="4A515192" w14:textId="77777777" w:rsidR="008D0041" w:rsidRPr="008D0041" w:rsidRDefault="008D0041" w:rsidP="008D0041">
            <w:pPr>
              <w:shd w:val="clear" w:color="auto" w:fill="FFFFFF"/>
              <w:spacing w:before="60" w:after="0" w:line="240" w:lineRule="auto"/>
              <w:jc w:val="both"/>
              <w:rPr>
                <w:rFonts w:ascii="Times New Roman" w:eastAsia="Times New Roman" w:hAnsi="Times New Roman" w:cs="Times New Roman"/>
                <w:sz w:val="20"/>
                <w:szCs w:val="20"/>
              </w:rPr>
            </w:pPr>
            <w:r w:rsidRPr="008D0041">
              <w:rPr>
                <w:rFonts w:ascii="Times New Roman" w:eastAsia="Times New Roman" w:hAnsi="Times New Roman" w:cs="Times New Roman"/>
                <w:sz w:val="20"/>
                <w:szCs w:val="20"/>
              </w:rPr>
              <w:t>– дополнение Реестра информацией о форме организации кадастровой деятельности;</w:t>
            </w:r>
          </w:p>
          <w:p w14:paraId="6F69DBC7" w14:textId="77777777" w:rsidR="008D0041" w:rsidRPr="008D0041" w:rsidRDefault="008D0041" w:rsidP="008D0041">
            <w:pPr>
              <w:shd w:val="clear" w:color="auto" w:fill="FFFFFF"/>
              <w:spacing w:before="60" w:after="0" w:line="240" w:lineRule="auto"/>
              <w:jc w:val="both"/>
              <w:rPr>
                <w:rFonts w:ascii="Times New Roman" w:eastAsia="Times New Roman" w:hAnsi="Times New Roman" w:cs="Times New Roman"/>
                <w:sz w:val="20"/>
                <w:szCs w:val="20"/>
              </w:rPr>
            </w:pPr>
            <w:r w:rsidRPr="008D0041">
              <w:rPr>
                <w:rFonts w:ascii="Times New Roman" w:eastAsia="Times New Roman" w:hAnsi="Times New Roman" w:cs="Times New Roman"/>
                <w:sz w:val="20"/>
                <w:szCs w:val="20"/>
              </w:rPr>
              <w:t>– сокращение сроков внесения в Реестр отдельных характеристик с 10 до 6, и с 7 до 5 рабочих дней;</w:t>
            </w:r>
          </w:p>
          <w:p w14:paraId="3BB5A0EE" w14:textId="5B49EF70" w:rsidR="008D0041" w:rsidRDefault="008D0041" w:rsidP="008D0041">
            <w:pPr>
              <w:shd w:val="clear" w:color="auto" w:fill="FFFFFF"/>
              <w:spacing w:before="60" w:after="0" w:line="240" w:lineRule="auto"/>
              <w:jc w:val="both"/>
              <w:rPr>
                <w:rFonts w:ascii="Times New Roman" w:eastAsia="Times New Roman" w:hAnsi="Times New Roman" w:cs="Times New Roman"/>
                <w:sz w:val="20"/>
                <w:szCs w:val="20"/>
              </w:rPr>
            </w:pPr>
            <w:r w:rsidRPr="008D0041">
              <w:rPr>
                <w:rFonts w:ascii="Times New Roman" w:eastAsia="Times New Roman" w:hAnsi="Times New Roman" w:cs="Times New Roman"/>
                <w:sz w:val="20"/>
                <w:szCs w:val="20"/>
              </w:rPr>
              <w:t>– введение положения, обязывающего орган федерального государственного надзора самостоятельно запрашивать сведения и (или) изменения в сведения, содержащиеся в Реестре, у уполномоченных органов в порядке межведомственного информационного взаимодействия.</w:t>
            </w:r>
          </w:p>
        </w:tc>
      </w:tr>
      <w:tr w:rsidR="00291B0D" w:rsidRPr="00505136" w14:paraId="75084934" w14:textId="77777777" w:rsidTr="004438CF">
        <w:trPr>
          <w:gridAfter w:val="4"/>
          <w:wAfter w:w="6804" w:type="dxa"/>
        </w:trPr>
        <w:tc>
          <w:tcPr>
            <w:tcW w:w="562" w:type="dxa"/>
          </w:tcPr>
          <w:p w14:paraId="3F8AE489" w14:textId="77777777" w:rsidR="00291B0D" w:rsidRPr="00505136" w:rsidRDefault="00291B0D" w:rsidP="002A3572">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4E6E28CC" w14:textId="67D84FE0" w:rsidR="00291B0D" w:rsidRDefault="00291B0D" w:rsidP="00291B0D">
            <w:pPr>
              <w:shd w:val="clear" w:color="auto" w:fill="FFFFFF"/>
              <w:spacing w:before="60"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 приказа</w:t>
            </w:r>
            <w:r w:rsidRPr="00291B0D">
              <w:rPr>
                <w:rFonts w:ascii="Times New Roman" w:eastAsia="Times New Roman" w:hAnsi="Times New Roman" w:cs="Times New Roman"/>
                <w:sz w:val="20"/>
                <w:szCs w:val="20"/>
              </w:rPr>
              <w:t xml:space="preserve"> Федеральной службы государст</w:t>
            </w:r>
            <w:r>
              <w:rPr>
                <w:rFonts w:ascii="Times New Roman" w:eastAsia="Times New Roman" w:hAnsi="Times New Roman" w:cs="Times New Roman"/>
                <w:sz w:val="20"/>
                <w:szCs w:val="20"/>
              </w:rPr>
              <w:t xml:space="preserve">венной регистрации, </w:t>
            </w:r>
            <w:r w:rsidRPr="00291B0D">
              <w:rPr>
                <w:rFonts w:ascii="Times New Roman" w:eastAsia="Times New Roman" w:hAnsi="Times New Roman" w:cs="Times New Roman"/>
                <w:sz w:val="20"/>
                <w:szCs w:val="20"/>
              </w:rPr>
              <w:t xml:space="preserve">кадастра и картографии «О внесении изменений в приказ </w:t>
            </w:r>
            <w:proofErr w:type="spellStart"/>
            <w:r w:rsidRPr="00291B0D">
              <w:rPr>
                <w:rFonts w:ascii="Times New Roman" w:eastAsia="Times New Roman" w:hAnsi="Times New Roman" w:cs="Times New Roman"/>
                <w:sz w:val="20"/>
                <w:szCs w:val="20"/>
              </w:rPr>
              <w:t>Росреестра</w:t>
            </w:r>
            <w:proofErr w:type="spellEnd"/>
            <w:r>
              <w:rPr>
                <w:rFonts w:ascii="Times New Roman" w:eastAsia="Times New Roman" w:hAnsi="Times New Roman" w:cs="Times New Roman"/>
                <w:sz w:val="20"/>
                <w:szCs w:val="20"/>
              </w:rPr>
              <w:t xml:space="preserve"> </w:t>
            </w:r>
            <w:r w:rsidRPr="00291B0D">
              <w:rPr>
                <w:rFonts w:ascii="Times New Roman" w:eastAsia="Times New Roman" w:hAnsi="Times New Roman" w:cs="Times New Roman"/>
                <w:sz w:val="20"/>
                <w:szCs w:val="20"/>
              </w:rPr>
              <w:t xml:space="preserve">от 29 октября 2020 г. № П/0401 «О </w:t>
            </w:r>
            <w:r>
              <w:rPr>
                <w:rFonts w:ascii="Times New Roman" w:eastAsia="Times New Roman" w:hAnsi="Times New Roman" w:cs="Times New Roman"/>
                <w:sz w:val="20"/>
                <w:szCs w:val="20"/>
              </w:rPr>
              <w:t xml:space="preserve">реестре </w:t>
            </w:r>
            <w:r>
              <w:rPr>
                <w:rFonts w:ascii="Times New Roman" w:eastAsia="Times New Roman" w:hAnsi="Times New Roman" w:cs="Times New Roman"/>
                <w:sz w:val="20"/>
                <w:szCs w:val="20"/>
              </w:rPr>
              <w:lastRenderedPageBreak/>
              <w:t xml:space="preserve">членов саморегулируемой организации кадастровых </w:t>
            </w:r>
            <w:r w:rsidRPr="00291B0D">
              <w:rPr>
                <w:rFonts w:ascii="Times New Roman" w:eastAsia="Times New Roman" w:hAnsi="Times New Roman" w:cs="Times New Roman"/>
                <w:sz w:val="20"/>
                <w:szCs w:val="20"/>
              </w:rPr>
              <w:t>инженеров»»</w:t>
            </w:r>
          </w:p>
        </w:tc>
        <w:tc>
          <w:tcPr>
            <w:tcW w:w="1701" w:type="dxa"/>
          </w:tcPr>
          <w:p w14:paraId="731FE975" w14:textId="7753072C" w:rsidR="00291B0D" w:rsidRPr="008D0041" w:rsidRDefault="00291B0D" w:rsidP="002A3572">
            <w:pPr>
              <w:shd w:val="clear" w:color="auto" w:fill="FFFFFF"/>
              <w:spacing w:before="60" w:after="0"/>
              <w:jc w:val="both"/>
              <w:rPr>
                <w:rFonts w:ascii="Times New Roman" w:eastAsia="Arial" w:hAnsi="Times New Roman" w:cs="Times New Roman"/>
                <w:sz w:val="20"/>
                <w:szCs w:val="20"/>
                <w:u w:val="single"/>
              </w:rPr>
            </w:pPr>
            <w:r w:rsidRPr="00291B0D">
              <w:rPr>
                <w:rFonts w:ascii="Times New Roman" w:eastAsia="Arial" w:hAnsi="Times New Roman" w:cs="Times New Roman"/>
                <w:sz w:val="20"/>
                <w:szCs w:val="20"/>
                <w:u w:val="single"/>
              </w:rPr>
              <w:lastRenderedPageBreak/>
              <w:t>http://regulation.gov.ru/p/136714</w:t>
            </w:r>
          </w:p>
        </w:tc>
        <w:tc>
          <w:tcPr>
            <w:tcW w:w="1843" w:type="dxa"/>
          </w:tcPr>
          <w:p w14:paraId="2A4C150E" w14:textId="66462BA7" w:rsidR="00291B0D" w:rsidRPr="008D0041" w:rsidRDefault="00291B0D" w:rsidP="002A3572">
            <w:pPr>
              <w:shd w:val="clear" w:color="auto" w:fill="FFFFFF"/>
              <w:spacing w:before="60" w:after="0"/>
              <w:jc w:val="both"/>
              <w:rPr>
                <w:rFonts w:ascii="Times New Roman" w:eastAsia="Times New Roman" w:hAnsi="Times New Roman" w:cs="Times New Roman"/>
                <w:sz w:val="20"/>
                <w:szCs w:val="20"/>
              </w:rPr>
            </w:pPr>
            <w:proofErr w:type="spellStart"/>
            <w:r w:rsidRPr="00291B0D">
              <w:rPr>
                <w:rFonts w:ascii="Times New Roman" w:eastAsia="Times New Roman" w:hAnsi="Times New Roman" w:cs="Times New Roman"/>
                <w:sz w:val="20"/>
                <w:szCs w:val="20"/>
              </w:rPr>
              <w:t>Росреестр</w:t>
            </w:r>
            <w:proofErr w:type="spellEnd"/>
          </w:p>
        </w:tc>
        <w:tc>
          <w:tcPr>
            <w:tcW w:w="1701" w:type="dxa"/>
          </w:tcPr>
          <w:p w14:paraId="43D09520" w14:textId="5586DCE5" w:rsidR="00291B0D" w:rsidRPr="00505136" w:rsidRDefault="00291B0D" w:rsidP="00DD5580">
            <w:pPr>
              <w:shd w:val="clear" w:color="auto" w:fill="FFFFFF"/>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Публичное обсуждение</w:t>
            </w:r>
          </w:p>
        </w:tc>
        <w:tc>
          <w:tcPr>
            <w:tcW w:w="5812" w:type="dxa"/>
          </w:tcPr>
          <w:p w14:paraId="2D74BC61" w14:textId="5944ABF6" w:rsidR="00291B0D" w:rsidRPr="00291B0D" w:rsidRDefault="00291B0D" w:rsidP="00291B0D">
            <w:pPr>
              <w:shd w:val="clear" w:color="auto" w:fill="FFFFFF"/>
              <w:spacing w:before="6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291B0D">
              <w:rPr>
                <w:rFonts w:ascii="Times New Roman" w:eastAsia="Times New Roman" w:hAnsi="Times New Roman" w:cs="Times New Roman"/>
                <w:sz w:val="20"/>
                <w:szCs w:val="20"/>
              </w:rPr>
              <w:t xml:space="preserve">роектом </w:t>
            </w:r>
            <w:r>
              <w:rPr>
                <w:rFonts w:ascii="Times New Roman" w:eastAsia="Times New Roman" w:hAnsi="Times New Roman" w:cs="Times New Roman"/>
                <w:sz w:val="20"/>
                <w:szCs w:val="20"/>
              </w:rPr>
              <w:t xml:space="preserve">приказа предлагается установить </w:t>
            </w:r>
            <w:r w:rsidRPr="00291B0D">
              <w:rPr>
                <w:rFonts w:ascii="Times New Roman" w:eastAsia="Times New Roman" w:hAnsi="Times New Roman" w:cs="Times New Roman"/>
                <w:sz w:val="20"/>
                <w:szCs w:val="20"/>
              </w:rPr>
              <w:t>новое основание для исключения записи из государственного реестра</w:t>
            </w:r>
            <w:r>
              <w:rPr>
                <w:rFonts w:ascii="Times New Roman" w:eastAsia="Times New Roman" w:hAnsi="Times New Roman" w:cs="Times New Roman"/>
                <w:sz w:val="20"/>
                <w:szCs w:val="20"/>
              </w:rPr>
              <w:t xml:space="preserve"> </w:t>
            </w:r>
            <w:r w:rsidRPr="00291B0D">
              <w:rPr>
                <w:rFonts w:ascii="Times New Roman" w:eastAsia="Times New Roman" w:hAnsi="Times New Roman" w:cs="Times New Roman"/>
                <w:sz w:val="20"/>
                <w:szCs w:val="20"/>
              </w:rPr>
              <w:t>о кадастровом инженере на основании опубликованного в установленном порядке</w:t>
            </w:r>
            <w:r>
              <w:rPr>
                <w:rFonts w:ascii="Times New Roman" w:eastAsia="Times New Roman" w:hAnsi="Times New Roman" w:cs="Times New Roman"/>
                <w:sz w:val="20"/>
                <w:szCs w:val="20"/>
              </w:rPr>
              <w:t xml:space="preserve"> </w:t>
            </w:r>
            <w:r w:rsidRPr="00291B0D">
              <w:rPr>
                <w:rFonts w:ascii="Times New Roman" w:eastAsia="Times New Roman" w:hAnsi="Times New Roman" w:cs="Times New Roman"/>
                <w:sz w:val="20"/>
                <w:szCs w:val="20"/>
              </w:rPr>
              <w:t>вступившего в законную силу решения суда (в соответствии с пунктом 4 части 14</w:t>
            </w:r>
          </w:p>
          <w:p w14:paraId="79459300" w14:textId="50A3FAD2" w:rsidR="00291B0D" w:rsidRDefault="00291B0D" w:rsidP="00291B0D">
            <w:pPr>
              <w:shd w:val="clear" w:color="auto" w:fill="FFFFFF"/>
              <w:spacing w:before="60" w:after="0" w:line="240" w:lineRule="auto"/>
              <w:jc w:val="both"/>
              <w:rPr>
                <w:rFonts w:ascii="Times New Roman" w:eastAsia="Times New Roman" w:hAnsi="Times New Roman" w:cs="Times New Roman"/>
                <w:sz w:val="20"/>
                <w:szCs w:val="20"/>
              </w:rPr>
            </w:pPr>
            <w:r w:rsidRPr="00291B0D">
              <w:rPr>
                <w:rFonts w:ascii="Times New Roman" w:eastAsia="Times New Roman" w:hAnsi="Times New Roman" w:cs="Times New Roman"/>
                <w:sz w:val="20"/>
                <w:szCs w:val="20"/>
              </w:rPr>
              <w:lastRenderedPageBreak/>
              <w:t>статьи 29 Федерального закона от 24 июля 2007 г. № 221-ФЗ «О кадастровой</w:t>
            </w:r>
            <w:r>
              <w:rPr>
                <w:rFonts w:ascii="Times New Roman" w:eastAsia="Times New Roman" w:hAnsi="Times New Roman" w:cs="Times New Roman"/>
                <w:sz w:val="20"/>
                <w:szCs w:val="20"/>
              </w:rPr>
              <w:t xml:space="preserve"> </w:t>
            </w:r>
            <w:r w:rsidRPr="00291B0D">
              <w:rPr>
                <w:rFonts w:ascii="Times New Roman" w:eastAsia="Times New Roman" w:hAnsi="Times New Roman" w:cs="Times New Roman"/>
                <w:sz w:val="20"/>
                <w:szCs w:val="20"/>
              </w:rPr>
              <w:t>деятельности»), а также установления обязанности саморегулируемых</w:t>
            </w:r>
            <w:r>
              <w:rPr>
                <w:rFonts w:ascii="Times New Roman" w:eastAsia="Times New Roman" w:hAnsi="Times New Roman" w:cs="Times New Roman"/>
                <w:sz w:val="20"/>
                <w:szCs w:val="20"/>
              </w:rPr>
              <w:t xml:space="preserve"> </w:t>
            </w:r>
            <w:r w:rsidRPr="00291B0D">
              <w:rPr>
                <w:rFonts w:ascii="Times New Roman" w:eastAsia="Times New Roman" w:hAnsi="Times New Roman" w:cs="Times New Roman"/>
                <w:sz w:val="20"/>
                <w:szCs w:val="20"/>
              </w:rPr>
              <w:t>организаций осуществлять актуализацию государственных реестров посредством</w:t>
            </w:r>
            <w:r>
              <w:rPr>
                <w:rFonts w:ascii="Times New Roman" w:eastAsia="Times New Roman" w:hAnsi="Times New Roman" w:cs="Times New Roman"/>
                <w:sz w:val="20"/>
                <w:szCs w:val="20"/>
              </w:rPr>
              <w:t xml:space="preserve"> </w:t>
            </w:r>
            <w:r w:rsidRPr="00291B0D">
              <w:rPr>
                <w:rFonts w:ascii="Times New Roman" w:eastAsia="Times New Roman" w:hAnsi="Times New Roman" w:cs="Times New Roman"/>
                <w:sz w:val="20"/>
                <w:szCs w:val="20"/>
              </w:rPr>
              <w:t>Единого портала государственных и муниципальных услуг в соответствии с ОЦС.</w:t>
            </w:r>
            <w:r>
              <w:rPr>
                <w:rFonts w:ascii="Times New Roman" w:eastAsia="Times New Roman" w:hAnsi="Times New Roman" w:cs="Times New Roman"/>
                <w:sz w:val="20"/>
                <w:szCs w:val="20"/>
              </w:rPr>
              <w:t xml:space="preserve"> </w:t>
            </w:r>
          </w:p>
          <w:p w14:paraId="33F5BAB4" w14:textId="7D256F37" w:rsidR="00291B0D" w:rsidRPr="008D0041" w:rsidRDefault="00291B0D" w:rsidP="00291B0D">
            <w:pPr>
              <w:shd w:val="clear" w:color="auto" w:fill="FFFFFF"/>
              <w:spacing w:before="60" w:after="0" w:line="240" w:lineRule="auto"/>
              <w:jc w:val="both"/>
              <w:rPr>
                <w:rFonts w:ascii="Times New Roman" w:eastAsia="Times New Roman" w:hAnsi="Times New Roman" w:cs="Times New Roman"/>
                <w:sz w:val="20"/>
                <w:szCs w:val="20"/>
              </w:rPr>
            </w:pPr>
            <w:r w:rsidRPr="00291B0D">
              <w:rPr>
                <w:rFonts w:ascii="Times New Roman" w:eastAsia="Times New Roman" w:hAnsi="Times New Roman" w:cs="Times New Roman"/>
                <w:sz w:val="20"/>
                <w:szCs w:val="20"/>
              </w:rPr>
              <w:t>Также, проект приказа предусматривает установление новой обязанности</w:t>
            </w:r>
            <w:r>
              <w:rPr>
                <w:rFonts w:ascii="Times New Roman" w:eastAsia="Times New Roman" w:hAnsi="Times New Roman" w:cs="Times New Roman"/>
                <w:sz w:val="20"/>
                <w:szCs w:val="20"/>
              </w:rPr>
              <w:t xml:space="preserve"> </w:t>
            </w:r>
            <w:r w:rsidRPr="00291B0D">
              <w:rPr>
                <w:rFonts w:ascii="Times New Roman" w:eastAsia="Times New Roman" w:hAnsi="Times New Roman" w:cs="Times New Roman"/>
                <w:sz w:val="20"/>
                <w:szCs w:val="20"/>
              </w:rPr>
              <w:t>саморегулируемых организаций кадастровых инженеров направлять в орган</w:t>
            </w:r>
            <w:r>
              <w:rPr>
                <w:rFonts w:ascii="Times New Roman" w:eastAsia="Times New Roman" w:hAnsi="Times New Roman" w:cs="Times New Roman"/>
                <w:sz w:val="20"/>
                <w:szCs w:val="20"/>
              </w:rPr>
              <w:t xml:space="preserve"> </w:t>
            </w:r>
            <w:r w:rsidRPr="00291B0D">
              <w:rPr>
                <w:rFonts w:ascii="Times New Roman" w:eastAsia="Times New Roman" w:hAnsi="Times New Roman" w:cs="Times New Roman"/>
                <w:sz w:val="20"/>
                <w:szCs w:val="20"/>
              </w:rPr>
              <w:t>федерального государственного надзора информацию о форме организации</w:t>
            </w:r>
            <w:r>
              <w:rPr>
                <w:rFonts w:ascii="Times New Roman" w:eastAsia="Times New Roman" w:hAnsi="Times New Roman" w:cs="Times New Roman"/>
                <w:sz w:val="20"/>
                <w:szCs w:val="20"/>
              </w:rPr>
              <w:t xml:space="preserve"> </w:t>
            </w:r>
            <w:r w:rsidRPr="00291B0D">
              <w:rPr>
                <w:rFonts w:ascii="Times New Roman" w:eastAsia="Times New Roman" w:hAnsi="Times New Roman" w:cs="Times New Roman"/>
                <w:sz w:val="20"/>
                <w:szCs w:val="20"/>
              </w:rPr>
              <w:t>кадастровой деятельности в отношении принятых в такую саморегулируемую</w:t>
            </w:r>
            <w:r>
              <w:rPr>
                <w:rFonts w:ascii="Times New Roman" w:eastAsia="Times New Roman" w:hAnsi="Times New Roman" w:cs="Times New Roman"/>
                <w:sz w:val="20"/>
                <w:szCs w:val="20"/>
              </w:rPr>
              <w:t xml:space="preserve"> </w:t>
            </w:r>
            <w:r w:rsidRPr="00291B0D">
              <w:rPr>
                <w:rFonts w:ascii="Times New Roman" w:eastAsia="Times New Roman" w:hAnsi="Times New Roman" w:cs="Times New Roman"/>
                <w:sz w:val="20"/>
                <w:szCs w:val="20"/>
              </w:rPr>
              <w:t>организацию членов.</w:t>
            </w:r>
          </w:p>
        </w:tc>
      </w:tr>
      <w:tr w:rsidR="00BA2056" w:rsidRPr="00505136" w14:paraId="0E45CA9A" w14:textId="1CEBC28D" w:rsidTr="004438CF">
        <w:trPr>
          <w:gridAfter w:val="4"/>
          <w:wAfter w:w="6804" w:type="dxa"/>
          <w:trHeight w:val="240"/>
        </w:trPr>
        <w:tc>
          <w:tcPr>
            <w:tcW w:w="15163" w:type="dxa"/>
            <w:gridSpan w:val="6"/>
            <w:shd w:val="clear" w:color="auto" w:fill="EAF1DD" w:themeFill="accent3" w:themeFillTint="33"/>
          </w:tcPr>
          <w:p w14:paraId="0E45CA99" w14:textId="77777777" w:rsidR="003536C6" w:rsidRPr="00505136" w:rsidRDefault="003536C6" w:rsidP="002A3572">
            <w:pPr>
              <w:pBdr>
                <w:top w:val="nil"/>
                <w:left w:val="nil"/>
                <w:bottom w:val="nil"/>
                <w:right w:val="nil"/>
                <w:between w:val="nil"/>
              </w:pBdr>
              <w:spacing w:before="120" w:after="120"/>
              <w:jc w:val="center"/>
              <w:rPr>
                <w:rFonts w:ascii="Times New Roman" w:eastAsia="Times New Roman" w:hAnsi="Times New Roman" w:cs="Times New Roman"/>
                <w:b/>
                <w:sz w:val="20"/>
                <w:szCs w:val="20"/>
              </w:rPr>
            </w:pPr>
            <w:r w:rsidRPr="00505136">
              <w:rPr>
                <w:rFonts w:ascii="Times New Roman" w:eastAsia="Times New Roman" w:hAnsi="Times New Roman" w:cs="Times New Roman"/>
                <w:b/>
                <w:sz w:val="20"/>
                <w:szCs w:val="20"/>
              </w:rPr>
              <w:lastRenderedPageBreak/>
              <w:t>ГРАДОСТРОИТЕЛЬСТВО, КРТ, АДМИНИСТРАТИВНЫЕ ПРОЦЕДУРЫ</w:t>
            </w:r>
          </w:p>
        </w:tc>
      </w:tr>
      <w:tr w:rsidR="00BA2056" w:rsidRPr="00505136" w14:paraId="0E45CAAA" w14:textId="7CAC614B" w:rsidTr="004438CF">
        <w:trPr>
          <w:gridAfter w:val="4"/>
          <w:wAfter w:w="6804" w:type="dxa"/>
          <w:trHeight w:val="3013"/>
        </w:trPr>
        <w:tc>
          <w:tcPr>
            <w:tcW w:w="562" w:type="dxa"/>
          </w:tcPr>
          <w:p w14:paraId="0E45CAA4" w14:textId="77777777" w:rsidR="003536C6" w:rsidRPr="00505136" w:rsidRDefault="003536C6" w:rsidP="002A3572">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AA5" w14:textId="77777777" w:rsidR="003536C6" w:rsidRPr="00505136" w:rsidRDefault="003536C6" w:rsidP="002A3572">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Федерального закона №1207293-7 «О внесении изменений в статью 4 Федерального закона "О введении в действие Градостроительного кодекса Российской Федерации»</w:t>
            </w:r>
          </w:p>
        </w:tc>
        <w:tc>
          <w:tcPr>
            <w:tcW w:w="1701" w:type="dxa"/>
          </w:tcPr>
          <w:p w14:paraId="0E45CAA6" w14:textId="719226B0" w:rsidR="003536C6" w:rsidRPr="00505136" w:rsidRDefault="003536C6" w:rsidP="002A3572">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u w:val="single"/>
              </w:rPr>
              <w:t>https://sozd.duma.gov.ru/bill/1207293-7</w:t>
            </w:r>
            <w:r w:rsidRPr="00505136">
              <w:rPr>
                <w:rFonts w:ascii="Times New Roman" w:eastAsia="Times New Roman" w:hAnsi="Times New Roman" w:cs="Times New Roman"/>
                <w:sz w:val="20"/>
                <w:szCs w:val="20"/>
              </w:rPr>
              <w:t xml:space="preserve"> </w:t>
            </w:r>
          </w:p>
        </w:tc>
        <w:tc>
          <w:tcPr>
            <w:tcW w:w="1843" w:type="dxa"/>
          </w:tcPr>
          <w:p w14:paraId="0E45CAA7" w14:textId="77777777" w:rsidR="003536C6" w:rsidRPr="00505136" w:rsidRDefault="003536C6" w:rsidP="002A3572">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Минтранс России  </w:t>
            </w:r>
          </w:p>
        </w:tc>
        <w:tc>
          <w:tcPr>
            <w:tcW w:w="1701" w:type="dxa"/>
          </w:tcPr>
          <w:p w14:paraId="2ACC9898" w14:textId="77777777" w:rsidR="003536C6" w:rsidRDefault="003536C6" w:rsidP="002A3572">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02.12.2021 Правительство РФ не поддерживает </w:t>
            </w:r>
          </w:p>
          <w:p w14:paraId="0FA31F99" w14:textId="77777777" w:rsidR="005951DF" w:rsidRDefault="005951DF" w:rsidP="002A3572">
            <w:pPr>
              <w:spacing w:before="60" w:after="0"/>
              <w:jc w:val="both"/>
              <w:rPr>
                <w:rFonts w:ascii="Times New Roman" w:eastAsia="Times New Roman" w:hAnsi="Times New Roman" w:cs="Times New Roman"/>
                <w:sz w:val="20"/>
                <w:szCs w:val="20"/>
              </w:rPr>
            </w:pPr>
            <w:r w:rsidRPr="005951DF">
              <w:rPr>
                <w:rFonts w:ascii="Times New Roman" w:eastAsia="Times New Roman" w:hAnsi="Times New Roman" w:cs="Times New Roman"/>
                <w:sz w:val="20"/>
                <w:szCs w:val="20"/>
              </w:rPr>
              <w:t>07.03.2023</w:t>
            </w:r>
          </w:p>
          <w:p w14:paraId="5D07CEF6" w14:textId="77777777" w:rsidR="005951DF" w:rsidRDefault="005951DF" w:rsidP="002A3572">
            <w:pPr>
              <w:spacing w:before="60" w:after="0"/>
              <w:jc w:val="both"/>
              <w:rPr>
                <w:rFonts w:ascii="Times New Roman" w:eastAsia="Times New Roman" w:hAnsi="Times New Roman" w:cs="Times New Roman"/>
                <w:sz w:val="20"/>
                <w:szCs w:val="20"/>
              </w:rPr>
            </w:pPr>
            <w:r w:rsidRPr="005951DF">
              <w:rPr>
                <w:rFonts w:ascii="Times New Roman" w:eastAsia="Times New Roman" w:hAnsi="Times New Roman" w:cs="Times New Roman"/>
                <w:sz w:val="20"/>
                <w:szCs w:val="20"/>
              </w:rPr>
              <w:t>предложить отклонить законопроект</w:t>
            </w:r>
          </w:p>
          <w:p w14:paraId="7045C647" w14:textId="77777777" w:rsidR="00801C61" w:rsidRPr="00801C61" w:rsidRDefault="00801C61" w:rsidP="00801C61">
            <w:pPr>
              <w:spacing w:before="60" w:after="0"/>
              <w:jc w:val="both"/>
              <w:rPr>
                <w:rFonts w:ascii="Times New Roman" w:eastAsia="Times New Roman" w:hAnsi="Times New Roman" w:cs="Times New Roman"/>
                <w:sz w:val="20"/>
                <w:szCs w:val="20"/>
              </w:rPr>
            </w:pPr>
            <w:r w:rsidRPr="00801C61">
              <w:rPr>
                <w:rFonts w:ascii="Times New Roman" w:eastAsia="Times New Roman" w:hAnsi="Times New Roman" w:cs="Times New Roman"/>
                <w:sz w:val="20"/>
                <w:szCs w:val="20"/>
              </w:rPr>
              <w:t>14.03.2023</w:t>
            </w:r>
          </w:p>
          <w:p w14:paraId="0E45CAA8" w14:textId="3FD47825" w:rsidR="00801C61" w:rsidRPr="00505136" w:rsidRDefault="00801C61" w:rsidP="00801C61">
            <w:pPr>
              <w:spacing w:before="60" w:after="0"/>
              <w:jc w:val="both"/>
              <w:rPr>
                <w:rFonts w:ascii="Times New Roman" w:eastAsia="Times New Roman" w:hAnsi="Times New Roman" w:cs="Times New Roman"/>
                <w:sz w:val="20"/>
                <w:szCs w:val="20"/>
              </w:rPr>
            </w:pPr>
            <w:r w:rsidRPr="00801C61">
              <w:rPr>
                <w:rFonts w:ascii="Times New Roman" w:eastAsia="Times New Roman" w:hAnsi="Times New Roman" w:cs="Times New Roman"/>
                <w:sz w:val="20"/>
                <w:szCs w:val="20"/>
              </w:rPr>
              <w:t>отклонить законопроект</w:t>
            </w:r>
          </w:p>
        </w:tc>
        <w:tc>
          <w:tcPr>
            <w:tcW w:w="5812" w:type="dxa"/>
          </w:tcPr>
          <w:p w14:paraId="0E45CAA9" w14:textId="0B34010C" w:rsidR="003536C6" w:rsidRPr="00505136" w:rsidRDefault="003536C6" w:rsidP="002A3572">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Законопроект подготовлен в целях исключения на законодательном уровне риска отказа в воде в эксплуатацию уже строящихся объектов в субъектах Российской Федерации, по которым разрешение на строительство получено после 01.12.2020.</w:t>
            </w:r>
            <w:r w:rsidR="0049741D" w:rsidRPr="00505136">
              <w:rPr>
                <w:rFonts w:ascii="Times New Roman" w:eastAsia="Times New Roman" w:hAnsi="Times New Roman" w:cs="Times New Roman"/>
                <w:sz w:val="20"/>
                <w:szCs w:val="20"/>
              </w:rPr>
              <w:t xml:space="preserve"> </w:t>
            </w:r>
            <w:r w:rsidR="00861CB3" w:rsidRPr="00505136">
              <w:rPr>
                <w:rFonts w:ascii="Times New Roman" w:eastAsia="Times New Roman" w:hAnsi="Times New Roman" w:cs="Times New Roman"/>
                <w:sz w:val="20"/>
                <w:szCs w:val="20"/>
              </w:rPr>
              <w:t>Предполагается, что вносимые изменения</w:t>
            </w:r>
            <w:r w:rsidR="0049741D" w:rsidRPr="00505136">
              <w:rPr>
                <w:rFonts w:ascii="Times New Roman" w:eastAsia="Times New Roman" w:hAnsi="Times New Roman" w:cs="Times New Roman"/>
                <w:sz w:val="20"/>
                <w:szCs w:val="20"/>
              </w:rPr>
              <w:t xml:space="preserve"> позвол</w:t>
            </w:r>
            <w:r w:rsidR="00861CB3" w:rsidRPr="00505136">
              <w:rPr>
                <w:rFonts w:ascii="Times New Roman" w:eastAsia="Times New Roman" w:hAnsi="Times New Roman" w:cs="Times New Roman"/>
                <w:sz w:val="20"/>
                <w:szCs w:val="20"/>
              </w:rPr>
              <w:t>я</w:t>
            </w:r>
            <w:r w:rsidR="0049741D" w:rsidRPr="00505136">
              <w:rPr>
                <w:rFonts w:ascii="Times New Roman" w:eastAsia="Times New Roman" w:hAnsi="Times New Roman" w:cs="Times New Roman"/>
                <w:sz w:val="20"/>
                <w:szCs w:val="20"/>
              </w:rPr>
              <w:t>т продолжить строительство и обеспечить ввод объектов, попавших в регионах в седьмую подзону приаэродромных территорий, в случае ее официального установления и сохранения в рамках первоначально утвержденных границ, внесенных в Единый государственный реестр недвижимости.</w:t>
            </w:r>
          </w:p>
        </w:tc>
      </w:tr>
      <w:tr w:rsidR="003D3D48" w:rsidRPr="00505136" w14:paraId="75E6083F" w14:textId="77777777" w:rsidTr="004438CF">
        <w:trPr>
          <w:gridAfter w:val="4"/>
          <w:wAfter w:w="6804" w:type="dxa"/>
        </w:trPr>
        <w:tc>
          <w:tcPr>
            <w:tcW w:w="562" w:type="dxa"/>
          </w:tcPr>
          <w:p w14:paraId="214008DF" w14:textId="77777777" w:rsidR="003D3D48" w:rsidRPr="00505136" w:rsidRDefault="003D3D48" w:rsidP="002A3572">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2281F020" w14:textId="1468999D" w:rsidR="003D3D48" w:rsidRPr="00505136" w:rsidRDefault="003D3D48" w:rsidP="002A3572">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Проект Федерального закона № 1161234-</w:t>
            </w:r>
            <w:proofErr w:type="gramStart"/>
            <w:r w:rsidRPr="00505136">
              <w:rPr>
                <w:rFonts w:ascii="Times New Roman" w:hAnsi="Times New Roman" w:cs="Times New Roman"/>
                <w:sz w:val="20"/>
                <w:szCs w:val="20"/>
              </w:rPr>
              <w:t>7  «</w:t>
            </w:r>
            <w:proofErr w:type="gramEnd"/>
            <w:r w:rsidRPr="00505136">
              <w:rPr>
                <w:rFonts w:ascii="Times New Roman" w:hAnsi="Times New Roman" w:cs="Times New Roman"/>
                <w:sz w:val="20"/>
                <w:szCs w:val="20"/>
              </w:rPr>
              <w:t>О внесении изменений в Градостроительный кодекс Российской Федерации и отдельные законодательные акты Российской Федерации»</w:t>
            </w:r>
          </w:p>
          <w:p w14:paraId="6DE5BA43" w14:textId="77777777" w:rsidR="003D3D48" w:rsidRPr="00505136" w:rsidRDefault="003D3D48" w:rsidP="002A3572">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(в целях приведения в соответствие полномочий органов местного самоуправления муниципальных округов с полномочиями органов местного самоуправления городских округов)</w:t>
            </w:r>
          </w:p>
          <w:p w14:paraId="30A10EE1" w14:textId="77777777" w:rsidR="003D3D48" w:rsidRPr="00505136" w:rsidRDefault="003D3D48" w:rsidP="002A3572">
            <w:pPr>
              <w:spacing w:before="60" w:after="0"/>
              <w:jc w:val="both"/>
              <w:rPr>
                <w:rFonts w:ascii="Times New Roman" w:eastAsia="Times New Roman" w:hAnsi="Times New Roman" w:cs="Times New Roman"/>
                <w:sz w:val="20"/>
                <w:szCs w:val="20"/>
              </w:rPr>
            </w:pPr>
          </w:p>
        </w:tc>
        <w:tc>
          <w:tcPr>
            <w:tcW w:w="1701" w:type="dxa"/>
          </w:tcPr>
          <w:p w14:paraId="2C199D16" w14:textId="04B1DCDE" w:rsidR="003D3D48" w:rsidRPr="00505136" w:rsidRDefault="003D3D48" w:rsidP="002A3572">
            <w:pPr>
              <w:spacing w:before="60" w:after="0"/>
              <w:jc w:val="both"/>
              <w:rPr>
                <w:rFonts w:ascii="Times New Roman" w:eastAsia="Times New Roman" w:hAnsi="Times New Roman" w:cs="Times New Roman"/>
                <w:sz w:val="20"/>
                <w:szCs w:val="20"/>
                <w:u w:val="single"/>
              </w:rPr>
            </w:pPr>
            <w:r w:rsidRPr="00505136">
              <w:rPr>
                <w:rFonts w:ascii="Times New Roman" w:eastAsia="Times New Roman" w:hAnsi="Times New Roman" w:cs="Times New Roman"/>
                <w:sz w:val="20"/>
                <w:szCs w:val="20"/>
                <w:u w:val="single"/>
              </w:rPr>
              <w:t>https://sozd.duma.gov.ru/bill/1161234-7</w:t>
            </w:r>
          </w:p>
          <w:p w14:paraId="2DC4AC99" w14:textId="77777777" w:rsidR="003D3D48" w:rsidRPr="00505136" w:rsidRDefault="003D3D48" w:rsidP="002A3572">
            <w:pPr>
              <w:spacing w:before="60" w:after="0"/>
              <w:jc w:val="both"/>
            </w:pPr>
          </w:p>
        </w:tc>
        <w:tc>
          <w:tcPr>
            <w:tcW w:w="1843" w:type="dxa"/>
          </w:tcPr>
          <w:p w14:paraId="6D1E41C5" w14:textId="421B5029" w:rsidR="003D3D48" w:rsidRPr="00505136" w:rsidRDefault="003D3D48" w:rsidP="002A3572">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Правительство Российской Федерации</w:t>
            </w:r>
          </w:p>
        </w:tc>
        <w:tc>
          <w:tcPr>
            <w:tcW w:w="1701" w:type="dxa"/>
          </w:tcPr>
          <w:p w14:paraId="57AE92AF" w14:textId="54302287" w:rsidR="003D3D48" w:rsidRPr="00505136" w:rsidRDefault="003D3D48" w:rsidP="002A3572">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04.03.2022 принять в первом чтении, представить поправки к законопроекту </w:t>
            </w:r>
          </w:p>
          <w:p w14:paraId="0E2FB95E" w14:textId="77777777" w:rsidR="00696BE1" w:rsidRPr="00505136" w:rsidRDefault="00696BE1" w:rsidP="002A3572">
            <w:pPr>
              <w:spacing w:before="60" w:after="0"/>
              <w:jc w:val="both"/>
              <w:rPr>
                <w:rFonts w:ascii="Times New Roman" w:eastAsia="Times New Roman" w:hAnsi="Times New Roman" w:cs="Times New Roman"/>
                <w:sz w:val="4"/>
                <w:szCs w:val="4"/>
              </w:rPr>
            </w:pPr>
          </w:p>
          <w:p w14:paraId="238EDB54" w14:textId="3B735FD4" w:rsidR="003D3D48" w:rsidRPr="00505136" w:rsidRDefault="003D3D48" w:rsidP="002A3572">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15.06.2022 предложить изменить срок представления поправок </w:t>
            </w:r>
          </w:p>
          <w:p w14:paraId="037BB249" w14:textId="77777777" w:rsidR="00F83FE0" w:rsidRPr="00505136" w:rsidRDefault="00F83FE0" w:rsidP="002A3572">
            <w:pPr>
              <w:spacing w:before="60" w:after="0"/>
              <w:jc w:val="both"/>
              <w:rPr>
                <w:rFonts w:ascii="Times New Roman" w:eastAsia="Times New Roman" w:hAnsi="Times New Roman" w:cs="Times New Roman"/>
                <w:sz w:val="4"/>
                <w:szCs w:val="4"/>
              </w:rPr>
            </w:pPr>
          </w:p>
          <w:p w14:paraId="3CCE1AC0" w14:textId="4F43D2A7" w:rsidR="003D3D48" w:rsidRPr="00505136" w:rsidRDefault="00CD054E" w:rsidP="002A3572">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20.06.2022</w:t>
            </w:r>
            <w:r w:rsidR="00FD51F1" w:rsidRPr="00505136">
              <w:rPr>
                <w:rFonts w:ascii="Times New Roman" w:eastAsia="Times New Roman" w:hAnsi="Times New Roman" w:cs="Times New Roman"/>
                <w:sz w:val="20"/>
                <w:szCs w:val="20"/>
              </w:rPr>
              <w:t xml:space="preserve"> </w:t>
            </w:r>
            <w:r w:rsidR="003D3D48" w:rsidRPr="00505136">
              <w:rPr>
                <w:rFonts w:ascii="Roboto" w:hAnsi="Roboto"/>
                <w:spacing w:val="2"/>
                <w:sz w:val="20"/>
                <w:szCs w:val="20"/>
                <w:shd w:val="clear" w:color="auto" w:fill="FFFFFF"/>
              </w:rPr>
              <w:t xml:space="preserve">изменить срок </w:t>
            </w:r>
            <w:r w:rsidR="003D3D48" w:rsidRPr="00505136">
              <w:rPr>
                <w:rFonts w:ascii="Roboto" w:hAnsi="Roboto"/>
                <w:spacing w:val="2"/>
                <w:sz w:val="20"/>
                <w:szCs w:val="20"/>
                <w:shd w:val="clear" w:color="auto" w:fill="FFFFFF"/>
              </w:rPr>
              <w:lastRenderedPageBreak/>
              <w:t>представления поправок (21.06.2022)</w:t>
            </w:r>
          </w:p>
        </w:tc>
        <w:tc>
          <w:tcPr>
            <w:tcW w:w="5812" w:type="dxa"/>
          </w:tcPr>
          <w:p w14:paraId="603468A1" w14:textId="4826AF33" w:rsidR="003D3D48" w:rsidRPr="00505136" w:rsidRDefault="003D3D48" w:rsidP="002A3572">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lastRenderedPageBreak/>
              <w:t>Законопроектом предусмотрено приведение в соответствие полномочий органов местного самоуправления муниципальных округов с полномочиями органов местного самоуправления городских округов.</w:t>
            </w:r>
          </w:p>
          <w:p w14:paraId="49E51F13" w14:textId="7038DEB6" w:rsidR="003D3D48" w:rsidRPr="00505136" w:rsidRDefault="003D3D48" w:rsidP="002A3572">
            <w:pPr>
              <w:spacing w:before="60" w:after="0"/>
              <w:jc w:val="both"/>
              <w:rPr>
                <w:rFonts w:ascii="Times New Roman" w:eastAsia="Times New Roman" w:hAnsi="Times New Roman" w:cs="Times New Roman"/>
                <w:sz w:val="20"/>
                <w:szCs w:val="20"/>
              </w:rPr>
            </w:pPr>
          </w:p>
        </w:tc>
      </w:tr>
      <w:tr w:rsidR="00CD054E" w:rsidRPr="00505136" w14:paraId="254F9F6B" w14:textId="77777777" w:rsidTr="004438CF">
        <w:trPr>
          <w:gridAfter w:val="4"/>
          <w:wAfter w:w="6804" w:type="dxa"/>
        </w:trPr>
        <w:tc>
          <w:tcPr>
            <w:tcW w:w="562" w:type="dxa"/>
          </w:tcPr>
          <w:p w14:paraId="0838EE93" w14:textId="77777777" w:rsidR="00CD054E" w:rsidRPr="00505136" w:rsidRDefault="00CD054E" w:rsidP="002A3572">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719AB9FD" w14:textId="7E6449B7" w:rsidR="00CD054E" w:rsidRPr="00505136" w:rsidRDefault="00CD054E" w:rsidP="002A3572">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Проект федерального закона № 1132098 «О внесении изменений в статью 45-1 Федерального закона "Об общих принципах организации местного самоуправления в Российской Федерации" и статью 55-25 Градостроительного кодекса Российской Федерации»</w:t>
            </w:r>
          </w:p>
          <w:p w14:paraId="57DE0363" w14:textId="77777777" w:rsidR="00CD054E" w:rsidRPr="00505136" w:rsidRDefault="00CD054E" w:rsidP="002A3572">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(о содержании земельных участков под жилыми домами)</w:t>
            </w:r>
          </w:p>
          <w:p w14:paraId="0B253F45" w14:textId="77777777" w:rsidR="00CD054E" w:rsidRPr="00505136" w:rsidRDefault="00CD054E" w:rsidP="002A3572">
            <w:pPr>
              <w:spacing w:before="60" w:after="0"/>
              <w:jc w:val="both"/>
              <w:rPr>
                <w:rFonts w:ascii="Times New Roman" w:hAnsi="Times New Roman" w:cs="Times New Roman"/>
                <w:sz w:val="20"/>
                <w:szCs w:val="20"/>
              </w:rPr>
            </w:pPr>
          </w:p>
        </w:tc>
        <w:tc>
          <w:tcPr>
            <w:tcW w:w="1701" w:type="dxa"/>
          </w:tcPr>
          <w:p w14:paraId="38666264" w14:textId="3D7660ED" w:rsidR="00CD054E" w:rsidRPr="00505136" w:rsidRDefault="00CD054E" w:rsidP="002A3572">
            <w:pPr>
              <w:spacing w:before="60" w:after="0"/>
              <w:jc w:val="both"/>
              <w:rPr>
                <w:rFonts w:ascii="Times New Roman" w:hAnsi="Times New Roman" w:cs="Times New Roman"/>
                <w:sz w:val="20"/>
                <w:szCs w:val="20"/>
                <w:u w:val="single"/>
              </w:rPr>
            </w:pPr>
            <w:r w:rsidRPr="00505136">
              <w:rPr>
                <w:rFonts w:ascii="Times New Roman" w:hAnsi="Times New Roman" w:cs="Times New Roman"/>
                <w:sz w:val="20"/>
                <w:szCs w:val="20"/>
                <w:u w:val="single"/>
              </w:rPr>
              <w:t>https://sozd.duma.gov.ru/bill/1132098-7</w:t>
            </w:r>
          </w:p>
          <w:p w14:paraId="2EF8E095" w14:textId="77777777" w:rsidR="00CD054E" w:rsidRPr="00505136" w:rsidRDefault="00CD054E" w:rsidP="002A3572">
            <w:pPr>
              <w:spacing w:before="60" w:after="0"/>
              <w:jc w:val="both"/>
              <w:rPr>
                <w:rFonts w:ascii="Times New Roman" w:hAnsi="Times New Roman" w:cs="Times New Roman"/>
                <w:sz w:val="20"/>
                <w:szCs w:val="20"/>
              </w:rPr>
            </w:pPr>
          </w:p>
        </w:tc>
        <w:tc>
          <w:tcPr>
            <w:tcW w:w="1843" w:type="dxa"/>
          </w:tcPr>
          <w:p w14:paraId="1CCC758B" w14:textId="72087ED9" w:rsidR="00CD054E" w:rsidRPr="00505136" w:rsidRDefault="00CD054E" w:rsidP="002A3572">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Депутаты Государственной Думы С.М.Миронов, Г.П.Хованская, А.Г.Аксаков, В.В.Белоусов, В.К.Гартунг, В.Г.Газзаев, Е.Г.Драпеко, С.И.Крючек, И.Ю.Моляков, О.А.Нилов, А.М.Самокутяев, А.В.</w:t>
            </w:r>
            <w:r w:rsidR="00861CB3" w:rsidRPr="00505136">
              <w:rPr>
                <w:rFonts w:ascii="Times New Roman" w:hAnsi="Times New Roman" w:cs="Times New Roman"/>
                <w:sz w:val="20"/>
                <w:szCs w:val="20"/>
              </w:rPr>
              <w:t>Чепа, М.В.Емельянов, Г.З.Омаров</w:t>
            </w:r>
          </w:p>
        </w:tc>
        <w:tc>
          <w:tcPr>
            <w:tcW w:w="1701" w:type="dxa"/>
          </w:tcPr>
          <w:p w14:paraId="0621E619" w14:textId="77777777" w:rsidR="00CD054E" w:rsidRDefault="00CD054E" w:rsidP="002A3572">
            <w:pPr>
              <w:spacing w:before="60" w:after="0"/>
              <w:jc w:val="both"/>
              <w:rPr>
                <w:rFonts w:ascii="Roboto" w:hAnsi="Roboto"/>
                <w:spacing w:val="2"/>
                <w:sz w:val="20"/>
                <w:szCs w:val="20"/>
                <w:shd w:val="clear" w:color="auto" w:fill="FFFFFF"/>
              </w:rPr>
            </w:pPr>
            <w:r w:rsidRPr="00505136">
              <w:rPr>
                <w:rFonts w:ascii="Times New Roman" w:eastAsia="Times New Roman" w:hAnsi="Times New Roman" w:cs="Times New Roman"/>
                <w:sz w:val="20"/>
                <w:szCs w:val="20"/>
              </w:rPr>
              <w:t>18.10.2021</w:t>
            </w:r>
            <w:r w:rsidR="00861CB3" w:rsidRPr="00505136">
              <w:rPr>
                <w:rFonts w:ascii="Times New Roman" w:eastAsia="Times New Roman" w:hAnsi="Times New Roman" w:cs="Times New Roman"/>
                <w:sz w:val="20"/>
                <w:szCs w:val="20"/>
              </w:rPr>
              <w:t xml:space="preserve"> </w:t>
            </w:r>
            <w:r w:rsidRPr="00505136">
              <w:rPr>
                <w:rFonts w:ascii="Roboto" w:hAnsi="Roboto"/>
                <w:spacing w:val="2"/>
                <w:sz w:val="20"/>
                <w:szCs w:val="20"/>
                <w:shd w:val="clear" w:color="auto" w:fill="FFFFFF"/>
              </w:rPr>
              <w:t>назначить ответственный комитет</w:t>
            </w:r>
          </w:p>
          <w:p w14:paraId="6F1F96C8" w14:textId="77777777" w:rsidR="00801C61" w:rsidRPr="00801C61" w:rsidRDefault="00801C61" w:rsidP="00801C61">
            <w:pPr>
              <w:spacing w:before="60" w:after="0"/>
              <w:jc w:val="both"/>
              <w:rPr>
                <w:rFonts w:ascii="Times New Roman" w:eastAsia="Times New Roman" w:hAnsi="Times New Roman" w:cs="Times New Roman"/>
                <w:sz w:val="20"/>
                <w:szCs w:val="20"/>
              </w:rPr>
            </w:pPr>
            <w:r w:rsidRPr="00801C61">
              <w:rPr>
                <w:rFonts w:ascii="Times New Roman" w:eastAsia="Times New Roman" w:hAnsi="Times New Roman" w:cs="Times New Roman"/>
                <w:sz w:val="20"/>
                <w:szCs w:val="20"/>
              </w:rPr>
              <w:t>14.03.2023</w:t>
            </w:r>
          </w:p>
          <w:p w14:paraId="6AC61EEC" w14:textId="29E86D0B" w:rsidR="00801C61" w:rsidRPr="00505136" w:rsidRDefault="00801C61" w:rsidP="00801C61">
            <w:pPr>
              <w:spacing w:before="60" w:after="0"/>
              <w:jc w:val="both"/>
              <w:rPr>
                <w:rFonts w:ascii="Times New Roman" w:eastAsia="Times New Roman" w:hAnsi="Times New Roman" w:cs="Times New Roman"/>
                <w:sz w:val="20"/>
                <w:szCs w:val="20"/>
              </w:rPr>
            </w:pPr>
            <w:r w:rsidRPr="00801C61">
              <w:rPr>
                <w:rFonts w:ascii="Times New Roman" w:eastAsia="Times New Roman" w:hAnsi="Times New Roman" w:cs="Times New Roman"/>
                <w:sz w:val="20"/>
                <w:szCs w:val="20"/>
              </w:rPr>
              <w:t>предложить отклонить законопроект</w:t>
            </w:r>
          </w:p>
        </w:tc>
        <w:tc>
          <w:tcPr>
            <w:tcW w:w="5812" w:type="dxa"/>
          </w:tcPr>
          <w:p w14:paraId="4D9D443C" w14:textId="67E672A9" w:rsidR="00CD054E" w:rsidRPr="00505136" w:rsidRDefault="00CD054E" w:rsidP="002A3572">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Проектом федерального закона предлагается исключение из бремени содержания собственниками помещений в многоквартирном доме прилегающей к многоквартирному дому территории в случае ее публичной собственности.</w:t>
            </w:r>
          </w:p>
        </w:tc>
      </w:tr>
      <w:tr w:rsidR="006667CB" w:rsidRPr="00505136" w14:paraId="63AC4649" w14:textId="77777777" w:rsidTr="004438CF">
        <w:trPr>
          <w:gridAfter w:val="4"/>
          <w:wAfter w:w="6804" w:type="dxa"/>
        </w:trPr>
        <w:tc>
          <w:tcPr>
            <w:tcW w:w="562" w:type="dxa"/>
          </w:tcPr>
          <w:p w14:paraId="516D07A0" w14:textId="77777777" w:rsidR="006667CB" w:rsidRPr="00505136" w:rsidRDefault="006667CB" w:rsidP="002A3572">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5ECA6748" w14:textId="7DD60790" w:rsidR="006667CB" w:rsidRPr="00505136" w:rsidRDefault="006667CB" w:rsidP="002A3572">
            <w:pPr>
              <w:pStyle w:val="2"/>
              <w:spacing w:before="60" w:after="0"/>
              <w:jc w:val="both"/>
              <w:rPr>
                <w:rFonts w:ascii="Times New Roman" w:hAnsi="Times New Roman" w:cs="Times New Roman"/>
                <w:b w:val="0"/>
                <w:color w:val="auto"/>
                <w:sz w:val="20"/>
                <w:szCs w:val="20"/>
              </w:rPr>
            </w:pPr>
            <w:r w:rsidRPr="00505136">
              <w:rPr>
                <w:rFonts w:ascii="Times New Roman" w:hAnsi="Times New Roman" w:cs="Times New Roman"/>
                <w:b w:val="0"/>
                <w:color w:val="auto"/>
                <w:sz w:val="20"/>
                <w:szCs w:val="20"/>
              </w:rPr>
              <w:t xml:space="preserve">Проект федерального закона № 290675-7 «О внесении изменений в отдельные законодательные акты Российской Федерации в части повышения уровня безопасности дорожного движения» </w:t>
            </w:r>
          </w:p>
        </w:tc>
        <w:tc>
          <w:tcPr>
            <w:tcW w:w="1701" w:type="dxa"/>
          </w:tcPr>
          <w:p w14:paraId="4C944E7D" w14:textId="2FFAE918" w:rsidR="006667CB" w:rsidRPr="00505136" w:rsidRDefault="006667CB" w:rsidP="002A3572">
            <w:pPr>
              <w:spacing w:before="60" w:after="0"/>
              <w:rPr>
                <w:rFonts w:ascii="Times New Roman" w:hAnsi="Times New Roman" w:cs="Times New Roman"/>
                <w:sz w:val="20"/>
                <w:szCs w:val="20"/>
                <w:u w:val="single"/>
              </w:rPr>
            </w:pPr>
            <w:r w:rsidRPr="00505136">
              <w:rPr>
                <w:rFonts w:ascii="Times New Roman" w:hAnsi="Times New Roman" w:cs="Times New Roman"/>
                <w:sz w:val="20"/>
                <w:szCs w:val="20"/>
                <w:u w:val="single"/>
              </w:rPr>
              <w:t>https://sozd.duma.gov.ru/bill/290675-7</w:t>
            </w:r>
          </w:p>
          <w:p w14:paraId="15E90D0D" w14:textId="77777777" w:rsidR="006667CB" w:rsidRPr="00505136" w:rsidRDefault="006667CB" w:rsidP="002A3572">
            <w:pPr>
              <w:spacing w:before="60" w:after="0"/>
              <w:rPr>
                <w:rFonts w:ascii="Times New Roman" w:hAnsi="Times New Roman" w:cs="Times New Roman"/>
                <w:sz w:val="20"/>
                <w:szCs w:val="20"/>
                <w:u w:val="single"/>
              </w:rPr>
            </w:pPr>
          </w:p>
        </w:tc>
        <w:tc>
          <w:tcPr>
            <w:tcW w:w="1843" w:type="dxa"/>
          </w:tcPr>
          <w:p w14:paraId="28A661AC" w14:textId="004B99CF" w:rsidR="006667CB" w:rsidRPr="00505136" w:rsidRDefault="006667CB" w:rsidP="002A3572">
            <w:pPr>
              <w:spacing w:before="60" w:after="0"/>
              <w:rPr>
                <w:rFonts w:ascii="Times New Roman" w:hAnsi="Times New Roman" w:cs="Times New Roman"/>
                <w:sz w:val="20"/>
                <w:szCs w:val="20"/>
              </w:rPr>
            </w:pPr>
            <w:r w:rsidRPr="00505136">
              <w:rPr>
                <w:rFonts w:ascii="Times New Roman" w:hAnsi="Times New Roman" w:cs="Times New Roman"/>
                <w:sz w:val="20"/>
                <w:szCs w:val="20"/>
              </w:rPr>
              <w:t>Правительство Российской Федерации</w:t>
            </w:r>
          </w:p>
        </w:tc>
        <w:tc>
          <w:tcPr>
            <w:tcW w:w="1701" w:type="dxa"/>
          </w:tcPr>
          <w:p w14:paraId="0056C35A" w14:textId="4ACEDE3B" w:rsidR="00E442BC" w:rsidRPr="00505136" w:rsidRDefault="00E442BC" w:rsidP="002A3572">
            <w:pPr>
              <w:spacing w:before="60" w:after="0"/>
              <w:rPr>
                <w:rFonts w:ascii="Times New Roman" w:hAnsi="Times New Roman" w:cs="Times New Roman"/>
                <w:sz w:val="20"/>
                <w:szCs w:val="20"/>
              </w:rPr>
            </w:pPr>
            <w:r w:rsidRPr="00505136">
              <w:rPr>
                <w:rFonts w:ascii="Times New Roman" w:hAnsi="Times New Roman" w:cs="Times New Roman"/>
                <w:sz w:val="20"/>
                <w:szCs w:val="20"/>
              </w:rPr>
              <w:t>26.01.2018 принять законопроект в первом чтении; представить поправки к законопроекту</w:t>
            </w:r>
          </w:p>
          <w:p w14:paraId="405203F8" w14:textId="77777777" w:rsidR="00E442BC" w:rsidRPr="00505136" w:rsidRDefault="00E442BC" w:rsidP="002A3572">
            <w:pPr>
              <w:spacing w:before="60" w:after="0"/>
              <w:rPr>
                <w:rFonts w:ascii="Times New Roman" w:hAnsi="Times New Roman" w:cs="Times New Roman"/>
                <w:sz w:val="16"/>
                <w:szCs w:val="16"/>
              </w:rPr>
            </w:pPr>
          </w:p>
          <w:p w14:paraId="11FDD4EF" w14:textId="2F66B728" w:rsidR="006667CB" w:rsidRPr="00505136" w:rsidRDefault="006667CB" w:rsidP="002A3572">
            <w:pPr>
              <w:spacing w:before="60" w:after="0"/>
              <w:rPr>
                <w:rFonts w:ascii="Times New Roman" w:hAnsi="Times New Roman" w:cs="Times New Roman"/>
                <w:sz w:val="20"/>
                <w:szCs w:val="20"/>
              </w:rPr>
            </w:pPr>
            <w:r w:rsidRPr="00505136">
              <w:rPr>
                <w:rFonts w:ascii="Times New Roman" w:hAnsi="Times New Roman" w:cs="Times New Roman"/>
                <w:sz w:val="20"/>
                <w:szCs w:val="20"/>
              </w:rPr>
              <w:t>20.10.2021 назначить ответственный комитет</w:t>
            </w:r>
          </w:p>
        </w:tc>
        <w:tc>
          <w:tcPr>
            <w:tcW w:w="5812" w:type="dxa"/>
          </w:tcPr>
          <w:p w14:paraId="2A5C1BAB" w14:textId="724AA455" w:rsidR="006667CB" w:rsidRPr="00505136" w:rsidRDefault="006667CB" w:rsidP="002A3572">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Законопроектом предлагается дополнить Федеральный закон «О безопасности дорожного движения» положениями, которые вводят понятие «аудит безопасности дорожного движения – независимый детальный систематический анализ и оценка характеристик безопасности дорожного движения при проектировании, строительстве, реконструк</w:t>
            </w:r>
            <w:r w:rsidR="00861CB3" w:rsidRPr="00505136">
              <w:rPr>
                <w:rFonts w:ascii="Times New Roman" w:hAnsi="Times New Roman" w:cs="Times New Roman"/>
                <w:sz w:val="20"/>
                <w:szCs w:val="20"/>
              </w:rPr>
              <w:t>ции, ремонте и содержании дорог</w:t>
            </w:r>
            <w:r w:rsidRPr="00505136">
              <w:rPr>
                <w:rFonts w:ascii="Times New Roman" w:hAnsi="Times New Roman" w:cs="Times New Roman"/>
                <w:sz w:val="20"/>
                <w:szCs w:val="20"/>
              </w:rPr>
              <w:t>»</w:t>
            </w:r>
            <w:r w:rsidR="00861CB3" w:rsidRPr="00505136">
              <w:rPr>
                <w:rFonts w:ascii="Times New Roman" w:hAnsi="Times New Roman" w:cs="Times New Roman"/>
                <w:sz w:val="20"/>
                <w:szCs w:val="20"/>
              </w:rPr>
              <w:t>.</w:t>
            </w:r>
          </w:p>
          <w:p w14:paraId="51DE994F" w14:textId="7575432C" w:rsidR="006667CB" w:rsidRPr="00505136" w:rsidRDefault="006667CB" w:rsidP="002A3572">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Определяются органы власти, устанавливающие порядок проведения аудита.</w:t>
            </w:r>
          </w:p>
        </w:tc>
      </w:tr>
      <w:tr w:rsidR="00866639" w:rsidRPr="00505136" w14:paraId="1D26ED60" w14:textId="77777777" w:rsidTr="004438CF">
        <w:trPr>
          <w:gridAfter w:val="4"/>
          <w:wAfter w:w="6804" w:type="dxa"/>
        </w:trPr>
        <w:tc>
          <w:tcPr>
            <w:tcW w:w="562" w:type="dxa"/>
          </w:tcPr>
          <w:p w14:paraId="10310417" w14:textId="77777777" w:rsidR="00866639" w:rsidRPr="00505136" w:rsidRDefault="00866639" w:rsidP="002A3572">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7089F5A7" w14:textId="792467D6" w:rsidR="00866639" w:rsidRPr="00505136" w:rsidRDefault="00866639" w:rsidP="002A3572">
            <w:pPr>
              <w:spacing w:before="60" w:after="0"/>
              <w:jc w:val="both"/>
              <w:rPr>
                <w:rFonts w:ascii="Times New Roman" w:hAnsi="Times New Roman" w:cs="Times New Roman"/>
                <w:b/>
                <w:sz w:val="20"/>
                <w:szCs w:val="20"/>
              </w:rPr>
            </w:pPr>
            <w:r w:rsidRPr="00505136">
              <w:rPr>
                <w:rFonts w:ascii="Times New Roman" w:hAnsi="Times New Roman" w:cs="Times New Roman"/>
                <w:sz w:val="20"/>
                <w:szCs w:val="20"/>
              </w:rPr>
              <w:t xml:space="preserve">Проект федерального закона № 518816-7 «О внесении изменений в отдельные законодательные акты Российской Федерации по вопросам совершенствования деятельности </w:t>
            </w:r>
            <w:r w:rsidRPr="00505136">
              <w:rPr>
                <w:rFonts w:ascii="Times New Roman" w:hAnsi="Times New Roman" w:cs="Times New Roman"/>
                <w:sz w:val="20"/>
                <w:szCs w:val="20"/>
              </w:rPr>
              <w:lastRenderedPageBreak/>
              <w:t>федерального государственного пожарного надзора»</w:t>
            </w:r>
          </w:p>
          <w:p w14:paraId="4376AE83" w14:textId="77777777" w:rsidR="00866639" w:rsidRPr="00505136" w:rsidRDefault="00866639" w:rsidP="002A3572">
            <w:pPr>
              <w:pStyle w:val="3"/>
              <w:spacing w:before="60" w:after="0" w:line="240" w:lineRule="auto"/>
              <w:jc w:val="both"/>
              <w:rPr>
                <w:rFonts w:ascii="Times New Roman" w:hAnsi="Times New Roman" w:cs="Times New Roman"/>
                <w:color w:val="auto"/>
                <w:sz w:val="20"/>
                <w:szCs w:val="20"/>
              </w:rPr>
            </w:pPr>
          </w:p>
        </w:tc>
        <w:tc>
          <w:tcPr>
            <w:tcW w:w="1701" w:type="dxa"/>
          </w:tcPr>
          <w:p w14:paraId="5AFA8E20" w14:textId="376E8B6C" w:rsidR="00866639" w:rsidRPr="00505136" w:rsidRDefault="00866639" w:rsidP="002A3572">
            <w:pPr>
              <w:spacing w:before="60" w:after="0"/>
              <w:rPr>
                <w:rFonts w:ascii="Times New Roman" w:hAnsi="Times New Roman" w:cs="Times New Roman"/>
                <w:sz w:val="20"/>
                <w:szCs w:val="20"/>
                <w:u w:val="single"/>
              </w:rPr>
            </w:pPr>
            <w:r w:rsidRPr="00505136">
              <w:rPr>
                <w:rFonts w:ascii="Times New Roman" w:hAnsi="Times New Roman" w:cs="Times New Roman"/>
                <w:sz w:val="20"/>
                <w:szCs w:val="20"/>
                <w:u w:val="single"/>
              </w:rPr>
              <w:lastRenderedPageBreak/>
              <w:t>http://sozd.duma.gov.ru/bill/518816-7</w:t>
            </w:r>
          </w:p>
          <w:p w14:paraId="3B11AE5C" w14:textId="77777777" w:rsidR="00866639" w:rsidRPr="00505136" w:rsidRDefault="00866639" w:rsidP="002A3572">
            <w:pPr>
              <w:spacing w:before="60" w:after="0"/>
              <w:rPr>
                <w:rFonts w:ascii="Times New Roman" w:hAnsi="Times New Roman" w:cs="Times New Roman"/>
                <w:sz w:val="20"/>
                <w:szCs w:val="20"/>
              </w:rPr>
            </w:pPr>
          </w:p>
        </w:tc>
        <w:tc>
          <w:tcPr>
            <w:tcW w:w="1843" w:type="dxa"/>
          </w:tcPr>
          <w:p w14:paraId="305ABFF0" w14:textId="19B86575" w:rsidR="00866639" w:rsidRPr="00505136" w:rsidRDefault="00866639" w:rsidP="002A3572">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 xml:space="preserve">Депутаты Государственной Думы П.О.Толстой, В.И.Пискарев, </w:t>
            </w:r>
            <w:r w:rsidRPr="00505136">
              <w:rPr>
                <w:rFonts w:ascii="Times New Roman" w:hAnsi="Times New Roman" w:cs="Times New Roman"/>
                <w:sz w:val="20"/>
                <w:szCs w:val="20"/>
              </w:rPr>
              <w:lastRenderedPageBreak/>
              <w:t>Э.А.Валеев, А.Н.Диденко, О.В.Савастьянова, Н.П.Николаев,</w:t>
            </w:r>
            <w:r w:rsidR="00861CB3" w:rsidRPr="00505136">
              <w:rPr>
                <w:rFonts w:ascii="Times New Roman" w:hAnsi="Times New Roman" w:cs="Times New Roman"/>
                <w:sz w:val="20"/>
                <w:szCs w:val="20"/>
              </w:rPr>
              <w:t xml:space="preserve"> С.А.Жигарев, И.И.Гильмутдинов,</w:t>
            </w:r>
            <w:r w:rsidRPr="00505136">
              <w:rPr>
                <w:rFonts w:ascii="Times New Roman" w:hAnsi="Times New Roman" w:cs="Times New Roman"/>
                <w:sz w:val="20"/>
                <w:szCs w:val="20"/>
              </w:rPr>
              <w:t>Г.Г.Онищенко, О.В.Окунева, Р.М.Марданшин, Н.И.Рыжак, Е.В.Косяненко, А.В.Горелкин, М.А.Иванов, М.В.Гулевский, Ю.П.Синельщиков, В.П.Водолацкий, Н.Д.Ковалев, И.И.Квитка, Р.А.Азимов, Г.А.Карлов, Н.Ю.Петрунин, А.А.Гетта, А.А.Носов, Ю.В.Кобзев, М.В.Романов, А.Л.Красов, А.Б.Выборный, П.М.Федяев, Д.В.Исламов</w:t>
            </w:r>
          </w:p>
        </w:tc>
        <w:tc>
          <w:tcPr>
            <w:tcW w:w="1701" w:type="dxa"/>
          </w:tcPr>
          <w:p w14:paraId="185DB993" w14:textId="71423CFF" w:rsidR="00005F73" w:rsidRPr="00505136" w:rsidRDefault="00005F73" w:rsidP="002A3572">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lastRenderedPageBreak/>
              <w:t>17.10.2019 предложить принять законопроект во втором чтении</w:t>
            </w:r>
          </w:p>
          <w:p w14:paraId="7C3F521E" w14:textId="77777777" w:rsidR="00005F73" w:rsidRPr="00505136" w:rsidRDefault="00005F73" w:rsidP="002A3572">
            <w:pPr>
              <w:spacing w:before="60" w:after="0"/>
              <w:jc w:val="both"/>
              <w:rPr>
                <w:rFonts w:ascii="Times New Roman" w:hAnsi="Times New Roman" w:cs="Times New Roman"/>
                <w:sz w:val="20"/>
                <w:szCs w:val="20"/>
              </w:rPr>
            </w:pPr>
          </w:p>
          <w:p w14:paraId="3DC17475" w14:textId="6753E3F9" w:rsidR="00866639" w:rsidRPr="00505136" w:rsidRDefault="00866639" w:rsidP="002A3572">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13.10.2021 назначить ответственный комитет</w:t>
            </w:r>
          </w:p>
          <w:p w14:paraId="24821CBA" w14:textId="50468DF9" w:rsidR="00866639" w:rsidRPr="00505136" w:rsidRDefault="00866639" w:rsidP="002A3572">
            <w:pPr>
              <w:spacing w:before="60" w:after="0"/>
              <w:jc w:val="both"/>
              <w:rPr>
                <w:rFonts w:ascii="Times New Roman" w:hAnsi="Times New Roman" w:cs="Times New Roman"/>
                <w:sz w:val="20"/>
                <w:szCs w:val="20"/>
              </w:rPr>
            </w:pPr>
          </w:p>
        </w:tc>
        <w:tc>
          <w:tcPr>
            <w:tcW w:w="5812" w:type="dxa"/>
          </w:tcPr>
          <w:p w14:paraId="633E50D0" w14:textId="77777777" w:rsidR="00866639" w:rsidRPr="00505136" w:rsidRDefault="00866639" w:rsidP="002A3572">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lastRenderedPageBreak/>
              <w:t>Законопроектом предлагаются изменения, направленные на обеспечение единства и полноты правового регулирования деятельности органов федерального государственного пожарного надзора за соблюдением требований пожарной безопасности на объектах защиты.</w:t>
            </w:r>
          </w:p>
          <w:p w14:paraId="2E94CA70" w14:textId="77777777" w:rsidR="00866639" w:rsidRPr="00505136" w:rsidRDefault="00866639" w:rsidP="002A3572">
            <w:pPr>
              <w:spacing w:before="60" w:after="0"/>
              <w:jc w:val="both"/>
              <w:rPr>
                <w:rFonts w:ascii="Times New Roman" w:hAnsi="Times New Roman" w:cs="Times New Roman"/>
                <w:sz w:val="20"/>
                <w:szCs w:val="20"/>
              </w:rPr>
            </w:pPr>
          </w:p>
        </w:tc>
      </w:tr>
      <w:tr w:rsidR="00866639" w:rsidRPr="00505136" w14:paraId="7D8488D9" w14:textId="77777777" w:rsidTr="004438CF">
        <w:trPr>
          <w:gridAfter w:val="4"/>
          <w:wAfter w:w="6804" w:type="dxa"/>
        </w:trPr>
        <w:tc>
          <w:tcPr>
            <w:tcW w:w="562" w:type="dxa"/>
          </w:tcPr>
          <w:p w14:paraId="1070B325" w14:textId="77777777" w:rsidR="00866639" w:rsidRPr="00505136" w:rsidRDefault="00866639" w:rsidP="002A3572">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19818762" w14:textId="6929E1AF" w:rsidR="00866639" w:rsidRPr="00505136" w:rsidRDefault="00866639" w:rsidP="002A3572">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Проект федерального закона № 40361-8 «Об общих принципах организации местного самоуправления в единой системе публичной власти»</w:t>
            </w:r>
          </w:p>
          <w:p w14:paraId="4E9554E7" w14:textId="77777777" w:rsidR="00866639" w:rsidRPr="00505136" w:rsidRDefault="00866639" w:rsidP="002A3572">
            <w:pPr>
              <w:spacing w:before="60" w:after="0"/>
              <w:jc w:val="both"/>
              <w:rPr>
                <w:rFonts w:ascii="Times New Roman" w:hAnsi="Times New Roman" w:cs="Times New Roman"/>
                <w:sz w:val="20"/>
                <w:szCs w:val="20"/>
              </w:rPr>
            </w:pPr>
          </w:p>
        </w:tc>
        <w:tc>
          <w:tcPr>
            <w:tcW w:w="1701" w:type="dxa"/>
          </w:tcPr>
          <w:p w14:paraId="21CE9C4B" w14:textId="2524FE5F" w:rsidR="00866639" w:rsidRPr="00505136" w:rsidRDefault="00866639" w:rsidP="002A3572">
            <w:pPr>
              <w:spacing w:before="60" w:after="0"/>
              <w:jc w:val="both"/>
              <w:rPr>
                <w:rFonts w:ascii="Times New Roman" w:hAnsi="Times New Roman" w:cs="Times New Roman"/>
                <w:sz w:val="20"/>
                <w:szCs w:val="20"/>
                <w:u w:val="single"/>
              </w:rPr>
            </w:pPr>
            <w:r w:rsidRPr="00505136">
              <w:rPr>
                <w:rFonts w:ascii="Times New Roman" w:hAnsi="Times New Roman" w:cs="Times New Roman"/>
                <w:sz w:val="20"/>
                <w:szCs w:val="20"/>
                <w:u w:val="single"/>
              </w:rPr>
              <w:t>https://sozd.duma.gov.ru/bill/40361-8</w:t>
            </w:r>
          </w:p>
          <w:p w14:paraId="51E7002D" w14:textId="77777777" w:rsidR="00866639" w:rsidRPr="00505136" w:rsidRDefault="00866639" w:rsidP="002A3572">
            <w:pPr>
              <w:spacing w:before="60" w:after="0"/>
              <w:rPr>
                <w:sz w:val="20"/>
                <w:szCs w:val="20"/>
                <w:u w:val="single"/>
              </w:rPr>
            </w:pPr>
          </w:p>
        </w:tc>
        <w:tc>
          <w:tcPr>
            <w:tcW w:w="1843" w:type="dxa"/>
          </w:tcPr>
          <w:p w14:paraId="25FEAB85" w14:textId="28E7CCE6" w:rsidR="00866639" w:rsidRPr="00505136" w:rsidRDefault="00866639" w:rsidP="002A3572">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 xml:space="preserve">Сенатор Российской Федерации А.А.Клишас; Депутат Государственной Думы </w:t>
            </w:r>
            <w:r w:rsidRPr="00505136">
              <w:rPr>
                <w:rFonts w:ascii="Times New Roman" w:hAnsi="Times New Roman" w:cs="Times New Roman"/>
                <w:sz w:val="20"/>
                <w:szCs w:val="20"/>
              </w:rPr>
              <w:lastRenderedPageBreak/>
              <w:t>П.В.Крашенинников</w:t>
            </w:r>
          </w:p>
        </w:tc>
        <w:tc>
          <w:tcPr>
            <w:tcW w:w="1701" w:type="dxa"/>
          </w:tcPr>
          <w:p w14:paraId="52E8DF3A" w14:textId="343B06B0" w:rsidR="00866639" w:rsidRPr="00505136" w:rsidRDefault="00866639" w:rsidP="002A3572">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lastRenderedPageBreak/>
              <w:t xml:space="preserve">21.02.2022 изменить срок представления поправок </w:t>
            </w:r>
          </w:p>
          <w:p w14:paraId="3B626BB7" w14:textId="77777777" w:rsidR="00005F73" w:rsidRPr="00505136" w:rsidRDefault="00005F73" w:rsidP="00005F73">
            <w:pPr>
              <w:spacing w:before="60" w:after="0"/>
              <w:jc w:val="both"/>
              <w:rPr>
                <w:rFonts w:ascii="Times New Roman" w:hAnsi="Times New Roman" w:cs="Times New Roman"/>
                <w:sz w:val="20"/>
                <w:szCs w:val="20"/>
              </w:rPr>
            </w:pPr>
          </w:p>
          <w:p w14:paraId="3606D9BF" w14:textId="5BF0AE7A" w:rsidR="00866639" w:rsidRPr="00505136" w:rsidRDefault="00866639" w:rsidP="00005F73">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 xml:space="preserve">11.11.2022 </w:t>
            </w:r>
            <w:r w:rsidRPr="00505136">
              <w:rPr>
                <w:rFonts w:ascii="Roboto" w:hAnsi="Roboto"/>
                <w:spacing w:val="2"/>
                <w:sz w:val="20"/>
                <w:szCs w:val="20"/>
                <w:shd w:val="clear" w:color="auto" w:fill="FFFFFF"/>
              </w:rPr>
              <w:t xml:space="preserve">заключение </w:t>
            </w:r>
            <w:r w:rsidRPr="00505136">
              <w:rPr>
                <w:rFonts w:ascii="Roboto" w:hAnsi="Roboto"/>
                <w:spacing w:val="2"/>
                <w:sz w:val="20"/>
                <w:szCs w:val="20"/>
                <w:shd w:val="clear" w:color="auto" w:fill="FFFFFF"/>
              </w:rPr>
              <w:lastRenderedPageBreak/>
              <w:t xml:space="preserve">Общественной палаты </w:t>
            </w:r>
            <w:r w:rsidR="00005F73" w:rsidRPr="00505136">
              <w:rPr>
                <w:rFonts w:ascii="Roboto" w:hAnsi="Roboto"/>
                <w:spacing w:val="2"/>
                <w:sz w:val="20"/>
                <w:szCs w:val="20"/>
                <w:shd w:val="clear" w:color="auto" w:fill="FFFFFF"/>
              </w:rPr>
              <w:t>РФ</w:t>
            </w:r>
          </w:p>
        </w:tc>
        <w:tc>
          <w:tcPr>
            <w:tcW w:w="5812" w:type="dxa"/>
          </w:tcPr>
          <w:p w14:paraId="06F4D466" w14:textId="77777777" w:rsidR="00866639" w:rsidRPr="00505136" w:rsidRDefault="00866639" w:rsidP="002A3572">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lastRenderedPageBreak/>
              <w:t>Проект федерального закона подготовлен в развитие положений Конституции Российской Федерации о единой системе публичной власти и направлен на совершенствование организации местного самоуправления в Российской Федерации.</w:t>
            </w:r>
          </w:p>
          <w:p w14:paraId="3FDC325A" w14:textId="77777777" w:rsidR="00866639" w:rsidRPr="00505136" w:rsidRDefault="00866639" w:rsidP="002A3572">
            <w:pPr>
              <w:spacing w:before="60" w:after="0"/>
              <w:jc w:val="both"/>
              <w:rPr>
                <w:rFonts w:ascii="Times New Roman" w:hAnsi="Times New Roman" w:cs="Times New Roman"/>
                <w:sz w:val="20"/>
                <w:szCs w:val="20"/>
              </w:rPr>
            </w:pPr>
          </w:p>
        </w:tc>
      </w:tr>
      <w:tr w:rsidR="00866639" w:rsidRPr="00505136" w14:paraId="63FD1A40" w14:textId="77777777" w:rsidTr="004438CF">
        <w:trPr>
          <w:gridAfter w:val="4"/>
          <w:wAfter w:w="6804" w:type="dxa"/>
        </w:trPr>
        <w:tc>
          <w:tcPr>
            <w:tcW w:w="562" w:type="dxa"/>
          </w:tcPr>
          <w:p w14:paraId="781BF091" w14:textId="77777777" w:rsidR="00866639" w:rsidRPr="00505136" w:rsidRDefault="00866639" w:rsidP="002A3572">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10243EC4" w14:textId="693ECD29" w:rsidR="00866639" w:rsidRPr="00505136" w:rsidRDefault="00866639" w:rsidP="002A3572">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Проект федерального закона № 83061-8 «О внесении изменений в отдельные законодательные акты Российской Федерации»</w:t>
            </w:r>
          </w:p>
          <w:p w14:paraId="62E8F31E" w14:textId="77777777" w:rsidR="00866639" w:rsidRPr="00505136" w:rsidRDefault="00866639" w:rsidP="002A3572">
            <w:pPr>
              <w:spacing w:before="60" w:after="0"/>
              <w:jc w:val="both"/>
              <w:rPr>
                <w:rFonts w:ascii="Times New Roman" w:hAnsi="Times New Roman" w:cs="Times New Roman"/>
                <w:sz w:val="20"/>
                <w:szCs w:val="20"/>
              </w:rPr>
            </w:pPr>
          </w:p>
        </w:tc>
        <w:tc>
          <w:tcPr>
            <w:tcW w:w="1701" w:type="dxa"/>
          </w:tcPr>
          <w:p w14:paraId="37E95C42" w14:textId="6F3ABA40" w:rsidR="00866639" w:rsidRPr="00505136" w:rsidRDefault="00866639" w:rsidP="002A3572">
            <w:pPr>
              <w:spacing w:before="60" w:after="0"/>
              <w:jc w:val="both"/>
              <w:rPr>
                <w:rFonts w:ascii="Times New Roman" w:hAnsi="Times New Roman" w:cs="Times New Roman"/>
                <w:sz w:val="20"/>
                <w:szCs w:val="20"/>
                <w:u w:val="single"/>
              </w:rPr>
            </w:pPr>
            <w:r w:rsidRPr="00505136">
              <w:rPr>
                <w:rFonts w:ascii="Times New Roman" w:hAnsi="Times New Roman" w:cs="Times New Roman"/>
                <w:sz w:val="20"/>
                <w:szCs w:val="20"/>
                <w:u w:val="single"/>
              </w:rPr>
              <w:t>https://sozd.duma.gov.ru/bill/83061-8</w:t>
            </w:r>
          </w:p>
          <w:p w14:paraId="1DC3BD43" w14:textId="77777777" w:rsidR="00866639" w:rsidRPr="00505136" w:rsidRDefault="00866639" w:rsidP="002A3572">
            <w:pPr>
              <w:spacing w:before="60" w:after="0"/>
              <w:jc w:val="both"/>
              <w:rPr>
                <w:rFonts w:ascii="Times New Roman" w:hAnsi="Times New Roman" w:cs="Times New Roman"/>
                <w:sz w:val="20"/>
                <w:szCs w:val="20"/>
                <w:u w:val="single"/>
              </w:rPr>
            </w:pPr>
          </w:p>
        </w:tc>
        <w:tc>
          <w:tcPr>
            <w:tcW w:w="1843" w:type="dxa"/>
          </w:tcPr>
          <w:p w14:paraId="79407460" w14:textId="0BCAC3DA" w:rsidR="00866639" w:rsidRPr="00505136" w:rsidRDefault="00866639" w:rsidP="002A3572">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Правительство Российской Федерации</w:t>
            </w:r>
          </w:p>
        </w:tc>
        <w:tc>
          <w:tcPr>
            <w:tcW w:w="1701" w:type="dxa"/>
          </w:tcPr>
          <w:p w14:paraId="38BD7A31" w14:textId="1F825A2E" w:rsidR="00866639" w:rsidRPr="00505136" w:rsidRDefault="00866639" w:rsidP="002A3572">
            <w:pPr>
              <w:spacing w:before="60" w:after="0"/>
              <w:rPr>
                <w:rFonts w:ascii="Times New Roman" w:hAnsi="Times New Roman" w:cs="Times New Roman"/>
                <w:sz w:val="20"/>
                <w:szCs w:val="20"/>
              </w:rPr>
            </w:pPr>
            <w:r w:rsidRPr="00505136">
              <w:rPr>
                <w:rFonts w:ascii="Times New Roman" w:hAnsi="Times New Roman" w:cs="Times New Roman"/>
                <w:sz w:val="20"/>
                <w:szCs w:val="20"/>
              </w:rPr>
              <w:t>14.06.2022 принять законопроект в первом чтении; представить поправ</w:t>
            </w:r>
            <w:r w:rsidR="00D31A2B" w:rsidRPr="00505136">
              <w:rPr>
                <w:rFonts w:ascii="Times New Roman" w:hAnsi="Times New Roman" w:cs="Times New Roman"/>
                <w:sz w:val="20"/>
                <w:szCs w:val="20"/>
              </w:rPr>
              <w:t>ки к законопроекту (13.07.2022)</w:t>
            </w:r>
          </w:p>
        </w:tc>
        <w:tc>
          <w:tcPr>
            <w:tcW w:w="5812" w:type="dxa"/>
          </w:tcPr>
          <w:p w14:paraId="58057241" w14:textId="7CEB3E4F" w:rsidR="00866639" w:rsidRPr="00505136" w:rsidRDefault="00866639" w:rsidP="002A3572">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Законопроект вносит изменения в законодательство Российской Федерации в целях совершенствования механизмов государственно-частного партнерства для реализации долгосрочных инфраструктурных проектов и повышения их инвестиционной привлекател</w:t>
            </w:r>
            <w:r w:rsidR="00D31A2B" w:rsidRPr="00505136">
              <w:rPr>
                <w:rFonts w:ascii="Times New Roman" w:hAnsi="Times New Roman" w:cs="Times New Roman"/>
                <w:sz w:val="20"/>
                <w:szCs w:val="20"/>
              </w:rPr>
              <w:t xml:space="preserve">ьности для частных инвесторов. </w:t>
            </w:r>
          </w:p>
        </w:tc>
      </w:tr>
      <w:tr w:rsidR="00A04539" w:rsidRPr="00505136" w14:paraId="762B57E0" w14:textId="77777777" w:rsidTr="004438CF">
        <w:trPr>
          <w:gridAfter w:val="4"/>
          <w:wAfter w:w="6804" w:type="dxa"/>
        </w:trPr>
        <w:tc>
          <w:tcPr>
            <w:tcW w:w="562" w:type="dxa"/>
          </w:tcPr>
          <w:p w14:paraId="243FEAD6" w14:textId="77777777" w:rsidR="00A04539" w:rsidRPr="00505136" w:rsidRDefault="00A04539" w:rsidP="002A3572">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11DC3DDD" w14:textId="6273993F" w:rsidR="00A04539" w:rsidRPr="00505136" w:rsidRDefault="00A04539" w:rsidP="002A3572">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Проект федерального закона № 101421-8 «О внесении изменений в статьи 16-1 и 30 Федерального закона "Об объектах культурного наследия (памятниках истории и культуры) народов Российской Федерации"»</w:t>
            </w:r>
          </w:p>
          <w:p w14:paraId="4320D4EE" w14:textId="77777777" w:rsidR="00A04539" w:rsidRPr="00505136" w:rsidRDefault="00A04539" w:rsidP="002A3572">
            <w:pPr>
              <w:spacing w:before="60" w:after="0"/>
              <w:jc w:val="both"/>
              <w:rPr>
                <w:rFonts w:ascii="Times New Roman" w:hAnsi="Times New Roman" w:cs="Times New Roman"/>
                <w:sz w:val="20"/>
                <w:szCs w:val="20"/>
              </w:rPr>
            </w:pPr>
          </w:p>
        </w:tc>
        <w:tc>
          <w:tcPr>
            <w:tcW w:w="1701" w:type="dxa"/>
          </w:tcPr>
          <w:p w14:paraId="11B59D8A" w14:textId="200FB103" w:rsidR="00A04539" w:rsidRPr="00505136" w:rsidRDefault="00A04539" w:rsidP="002A3572">
            <w:pPr>
              <w:spacing w:before="60" w:after="0"/>
              <w:jc w:val="both"/>
              <w:rPr>
                <w:rFonts w:ascii="Times New Roman" w:hAnsi="Times New Roman" w:cs="Times New Roman"/>
                <w:sz w:val="20"/>
                <w:szCs w:val="20"/>
                <w:u w:val="single"/>
              </w:rPr>
            </w:pPr>
            <w:r w:rsidRPr="00505136">
              <w:rPr>
                <w:rFonts w:ascii="Times New Roman" w:hAnsi="Times New Roman" w:cs="Times New Roman"/>
                <w:sz w:val="20"/>
                <w:szCs w:val="20"/>
                <w:u w:val="single"/>
              </w:rPr>
              <w:t>https://sozd.duma.gov.ru/bill/101421-8</w:t>
            </w:r>
          </w:p>
          <w:p w14:paraId="5D958959" w14:textId="77777777" w:rsidR="00A04539" w:rsidRPr="00505136" w:rsidRDefault="00A04539" w:rsidP="002A3572">
            <w:pPr>
              <w:spacing w:before="60" w:after="0"/>
              <w:jc w:val="both"/>
              <w:rPr>
                <w:rFonts w:ascii="Times New Roman" w:hAnsi="Times New Roman" w:cs="Times New Roman"/>
                <w:sz w:val="20"/>
                <w:szCs w:val="20"/>
              </w:rPr>
            </w:pPr>
          </w:p>
        </w:tc>
        <w:tc>
          <w:tcPr>
            <w:tcW w:w="1843" w:type="dxa"/>
          </w:tcPr>
          <w:p w14:paraId="4CC301D5" w14:textId="3B082B8D" w:rsidR="00A04539" w:rsidRPr="00505136" w:rsidRDefault="00A04539" w:rsidP="002A3572">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Депутат Государственной Думы Д.В.Кузнецов</w:t>
            </w:r>
          </w:p>
        </w:tc>
        <w:tc>
          <w:tcPr>
            <w:tcW w:w="1701" w:type="dxa"/>
          </w:tcPr>
          <w:p w14:paraId="702A34CC" w14:textId="11D762B7" w:rsidR="00A04539" w:rsidRPr="00505136" w:rsidRDefault="00A04539" w:rsidP="009A238C">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 xml:space="preserve">26.10.2022 предложить субъекту права законодательной инициативы изменить текст законопроекта в соответствии с частью шестой статьи 112 </w:t>
            </w:r>
            <w:r w:rsidR="00D31A2B" w:rsidRPr="00505136">
              <w:rPr>
                <w:rFonts w:ascii="Times New Roman" w:hAnsi="Times New Roman" w:cs="Times New Roman"/>
                <w:sz w:val="20"/>
                <w:szCs w:val="20"/>
              </w:rPr>
              <w:t xml:space="preserve">Регламента </w:t>
            </w:r>
            <w:r w:rsidR="009A238C" w:rsidRPr="00505136">
              <w:rPr>
                <w:rFonts w:ascii="Times New Roman" w:hAnsi="Times New Roman" w:cs="Times New Roman"/>
                <w:sz w:val="20"/>
                <w:szCs w:val="20"/>
              </w:rPr>
              <w:t>ГД</w:t>
            </w:r>
          </w:p>
        </w:tc>
        <w:tc>
          <w:tcPr>
            <w:tcW w:w="5812" w:type="dxa"/>
          </w:tcPr>
          <w:p w14:paraId="1E386FF2" w14:textId="17DE9B5E" w:rsidR="00A04539" w:rsidRPr="00505136" w:rsidRDefault="00A04539" w:rsidP="002A3572">
            <w:pPr>
              <w:spacing w:before="60" w:after="0"/>
              <w:jc w:val="both"/>
              <w:rPr>
                <w:rFonts w:ascii="Times New Roman" w:hAnsi="Times New Roman" w:cs="Times New Roman"/>
                <w:sz w:val="20"/>
                <w:szCs w:val="20"/>
              </w:rPr>
            </w:pPr>
            <w:r w:rsidRPr="00505136">
              <w:rPr>
                <w:rFonts w:ascii="Times New Roman" w:hAnsi="Times New Roman" w:cs="Times New Roman"/>
                <w:sz w:val="20"/>
                <w:szCs w:val="20"/>
                <w:lang w:eastAsia="en-US"/>
              </w:rPr>
              <w:t>Проект федерального закона подготовлен в целях совершенствования и оптимизации законодательного порядка выявления объектов культурного наследия</w:t>
            </w:r>
            <w:r w:rsidR="00861CB3" w:rsidRPr="00505136">
              <w:rPr>
                <w:rFonts w:ascii="Times New Roman" w:hAnsi="Times New Roman" w:cs="Times New Roman"/>
                <w:sz w:val="20"/>
                <w:szCs w:val="20"/>
                <w:lang w:eastAsia="en-US"/>
              </w:rPr>
              <w:t>. Законопроектом</w:t>
            </w:r>
            <w:r w:rsidRPr="00505136">
              <w:rPr>
                <w:rFonts w:ascii="Times New Roman" w:hAnsi="Times New Roman" w:cs="Times New Roman"/>
                <w:sz w:val="20"/>
                <w:szCs w:val="20"/>
                <w:lang w:eastAsia="en-US"/>
              </w:rPr>
              <w:t xml:space="preserve"> </w:t>
            </w:r>
            <w:r w:rsidR="00861CB3" w:rsidRPr="00505136">
              <w:rPr>
                <w:rFonts w:ascii="Times New Roman" w:hAnsi="Times New Roman" w:cs="Times New Roman"/>
                <w:sz w:val="20"/>
                <w:szCs w:val="20"/>
                <w:lang w:eastAsia="en-US"/>
              </w:rPr>
              <w:t>предусмотрена подача</w:t>
            </w:r>
            <w:r w:rsidRPr="00505136">
              <w:rPr>
                <w:rFonts w:ascii="Times New Roman" w:hAnsi="Times New Roman" w:cs="Times New Roman"/>
                <w:sz w:val="20"/>
                <w:szCs w:val="20"/>
                <w:lang w:eastAsia="en-US"/>
              </w:rPr>
              <w:t xml:space="preserve"> заявлени</w:t>
            </w:r>
            <w:r w:rsidR="00861CB3" w:rsidRPr="00505136">
              <w:rPr>
                <w:rFonts w:ascii="Times New Roman" w:hAnsi="Times New Roman" w:cs="Times New Roman"/>
                <w:sz w:val="20"/>
                <w:szCs w:val="20"/>
                <w:lang w:eastAsia="en-US"/>
              </w:rPr>
              <w:t>я</w:t>
            </w:r>
            <w:r w:rsidRPr="00505136">
              <w:rPr>
                <w:rFonts w:ascii="Times New Roman" w:hAnsi="Times New Roman" w:cs="Times New Roman"/>
                <w:sz w:val="20"/>
                <w:szCs w:val="20"/>
                <w:lang w:eastAsia="en-US"/>
              </w:rPr>
              <w:t xml:space="preserve"> о включении объекта, обладающего признаками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на основе положительного заключения историко-культурной экспертизы.</w:t>
            </w:r>
          </w:p>
        </w:tc>
      </w:tr>
      <w:tr w:rsidR="00BA2056" w:rsidRPr="00505136" w14:paraId="0E45CAB2" w14:textId="563FC05C" w:rsidTr="004438CF">
        <w:trPr>
          <w:gridAfter w:val="4"/>
          <w:wAfter w:w="6804" w:type="dxa"/>
        </w:trPr>
        <w:tc>
          <w:tcPr>
            <w:tcW w:w="562" w:type="dxa"/>
          </w:tcPr>
          <w:p w14:paraId="0E45CAAB" w14:textId="0C7A23FD" w:rsidR="003536C6" w:rsidRPr="00505136" w:rsidRDefault="003536C6" w:rsidP="002A3572">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AAC" w14:textId="77777777" w:rsidR="003536C6" w:rsidRPr="00505136" w:rsidRDefault="003536C6" w:rsidP="002A3572">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Постановления Правительства РФ “О внесении изменения в перечень случаев, при которых для строительства, реконструкции объекта капитального строительства не требуется подготовка документации по планировке территории”</w:t>
            </w:r>
          </w:p>
        </w:tc>
        <w:tc>
          <w:tcPr>
            <w:tcW w:w="1701" w:type="dxa"/>
          </w:tcPr>
          <w:p w14:paraId="0E45CAAD" w14:textId="771A31C2" w:rsidR="003536C6" w:rsidRPr="00505136" w:rsidRDefault="003536C6" w:rsidP="002A3572">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u w:val="single"/>
              </w:rPr>
              <w:t>https://regulation.gov.ru/projects#npa=118755</w:t>
            </w:r>
          </w:p>
          <w:p w14:paraId="0E45CAAE" w14:textId="77777777" w:rsidR="003536C6" w:rsidRPr="00505136" w:rsidRDefault="003536C6" w:rsidP="002A3572">
            <w:pPr>
              <w:spacing w:before="60" w:after="0"/>
              <w:jc w:val="both"/>
              <w:rPr>
                <w:rFonts w:ascii="Times New Roman" w:eastAsia="Times New Roman" w:hAnsi="Times New Roman" w:cs="Times New Roman"/>
                <w:sz w:val="20"/>
                <w:szCs w:val="20"/>
              </w:rPr>
            </w:pPr>
          </w:p>
        </w:tc>
        <w:tc>
          <w:tcPr>
            <w:tcW w:w="1843" w:type="dxa"/>
          </w:tcPr>
          <w:p w14:paraId="0E45CAAF" w14:textId="43CF0246" w:rsidR="003536C6" w:rsidRPr="00505136" w:rsidRDefault="003536C6" w:rsidP="002A3572">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0E45CAB0" w14:textId="5592A918" w:rsidR="003536C6" w:rsidRPr="00505136" w:rsidRDefault="00E3464C" w:rsidP="00E3464C">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За</w:t>
            </w:r>
            <w:r w:rsidR="0078775C" w:rsidRPr="00505136">
              <w:rPr>
                <w:rFonts w:ascii="Times New Roman" w:eastAsia="Times New Roman" w:hAnsi="Times New Roman" w:cs="Times New Roman"/>
                <w:sz w:val="20"/>
                <w:szCs w:val="20"/>
              </w:rPr>
              <w:t>ключени</w:t>
            </w:r>
            <w:r w:rsidRPr="00505136">
              <w:rPr>
                <w:rFonts w:ascii="Times New Roman" w:eastAsia="Times New Roman" w:hAnsi="Times New Roman" w:cs="Times New Roman"/>
                <w:sz w:val="20"/>
                <w:szCs w:val="20"/>
              </w:rPr>
              <w:t>е</w:t>
            </w:r>
            <w:r w:rsidR="0078775C" w:rsidRPr="00505136">
              <w:rPr>
                <w:rFonts w:ascii="Times New Roman" w:eastAsia="Times New Roman" w:hAnsi="Times New Roman" w:cs="Times New Roman"/>
                <w:sz w:val="20"/>
                <w:szCs w:val="20"/>
              </w:rPr>
              <w:t xml:space="preserve"> об ОРВ</w:t>
            </w:r>
          </w:p>
        </w:tc>
        <w:tc>
          <w:tcPr>
            <w:tcW w:w="5812" w:type="dxa"/>
          </w:tcPr>
          <w:p w14:paraId="0E45CAB1" w14:textId="77777777" w:rsidR="003536C6" w:rsidRPr="00505136" w:rsidRDefault="003536C6" w:rsidP="002A3572">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Проектом Постановления Правительства РФ устанавливаются случаи, когда не требуется подготовка документации по планировке территории.</w:t>
            </w:r>
          </w:p>
        </w:tc>
      </w:tr>
      <w:tr w:rsidR="00BA2056" w:rsidRPr="00505136" w14:paraId="0E45CABB" w14:textId="3DFBBAC6" w:rsidTr="004438CF">
        <w:trPr>
          <w:gridAfter w:val="4"/>
          <w:wAfter w:w="6804" w:type="dxa"/>
        </w:trPr>
        <w:tc>
          <w:tcPr>
            <w:tcW w:w="562" w:type="dxa"/>
          </w:tcPr>
          <w:p w14:paraId="0E45CAB3" w14:textId="77777777" w:rsidR="003536C6" w:rsidRPr="00505136" w:rsidRDefault="003536C6" w:rsidP="002A3572">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AB4" w14:textId="2E802918" w:rsidR="003536C6" w:rsidRPr="00505136" w:rsidRDefault="003536C6" w:rsidP="002A3572">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федерального закона № 1180448-7 «О внесении изменений в Федеральный закон "Об объектах культурного наследия (памятниках истории и культуры) народов Российской Федерации" и Жилищный кодекс Российской Федерации»</w:t>
            </w:r>
          </w:p>
          <w:p w14:paraId="0E45CAB5" w14:textId="77777777" w:rsidR="003536C6" w:rsidRPr="00505136" w:rsidRDefault="003536C6" w:rsidP="002A3572">
            <w:pPr>
              <w:spacing w:before="60" w:after="0"/>
              <w:jc w:val="both"/>
              <w:rPr>
                <w:rFonts w:ascii="Times New Roman" w:eastAsia="Times New Roman" w:hAnsi="Times New Roman" w:cs="Times New Roman"/>
                <w:sz w:val="20"/>
                <w:szCs w:val="20"/>
              </w:rPr>
            </w:pPr>
          </w:p>
        </w:tc>
        <w:tc>
          <w:tcPr>
            <w:tcW w:w="1701" w:type="dxa"/>
          </w:tcPr>
          <w:p w14:paraId="0E45CAB6" w14:textId="12B69CE7" w:rsidR="003536C6" w:rsidRPr="00505136" w:rsidRDefault="003536C6" w:rsidP="002A3572">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u w:val="single"/>
              </w:rPr>
              <w:t>https://sozd.duma.gov.ru/bill/1180448-7</w:t>
            </w:r>
            <w:r w:rsidRPr="00505136">
              <w:rPr>
                <w:rFonts w:ascii="Times New Roman" w:eastAsia="Times New Roman" w:hAnsi="Times New Roman" w:cs="Times New Roman"/>
                <w:sz w:val="20"/>
                <w:szCs w:val="20"/>
              </w:rPr>
              <w:t xml:space="preserve"> </w:t>
            </w:r>
          </w:p>
        </w:tc>
        <w:tc>
          <w:tcPr>
            <w:tcW w:w="1843" w:type="dxa"/>
          </w:tcPr>
          <w:p w14:paraId="0E45CAB7" w14:textId="77777777" w:rsidR="003536C6" w:rsidRPr="00505136" w:rsidRDefault="003536C6" w:rsidP="002A3572">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Депутаты Государственной Думы </w:t>
            </w:r>
          </w:p>
          <w:p w14:paraId="0E45CAB8" w14:textId="77777777" w:rsidR="003536C6" w:rsidRPr="00505136" w:rsidRDefault="003536C6" w:rsidP="002A3572">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Е.Г.Драпеко, Г.П.Хованская, В.И.Афонский, Д.А.Ионин, О.М.Казакова, </w:t>
            </w:r>
            <w:r w:rsidRPr="00505136">
              <w:rPr>
                <w:rFonts w:ascii="Times New Roman" w:eastAsia="Times New Roman" w:hAnsi="Times New Roman" w:cs="Times New Roman"/>
                <w:sz w:val="20"/>
                <w:szCs w:val="20"/>
              </w:rPr>
              <w:lastRenderedPageBreak/>
              <w:t>П.Р.Качкаев, А.М.Шолохов</w:t>
            </w:r>
          </w:p>
        </w:tc>
        <w:tc>
          <w:tcPr>
            <w:tcW w:w="1701" w:type="dxa"/>
          </w:tcPr>
          <w:p w14:paraId="49B5C4D4" w14:textId="77777777" w:rsidR="00861CB3" w:rsidRPr="00505136" w:rsidRDefault="003536C6" w:rsidP="002A3572">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lastRenderedPageBreak/>
              <w:t>13.10.2021, назначен ответственный комитет</w:t>
            </w:r>
            <w:r w:rsidRPr="00505136">
              <w:rPr>
                <w:rFonts w:ascii="Times New Roman" w:eastAsia="Times New Roman" w:hAnsi="Times New Roman" w:cs="Times New Roman"/>
                <w:sz w:val="20"/>
                <w:szCs w:val="20"/>
              </w:rPr>
              <w:br/>
            </w:r>
          </w:p>
          <w:p w14:paraId="0E45CAB9" w14:textId="38577425" w:rsidR="003536C6" w:rsidRPr="00505136" w:rsidRDefault="003536C6" w:rsidP="003D2A15">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22.03.2022 </w:t>
            </w:r>
            <w:r w:rsidR="003D2A15" w:rsidRPr="00505136">
              <w:rPr>
                <w:rFonts w:ascii="Times New Roman" w:eastAsia="Times New Roman" w:hAnsi="Times New Roman" w:cs="Times New Roman"/>
                <w:sz w:val="20"/>
                <w:szCs w:val="20"/>
              </w:rPr>
              <w:t>п</w:t>
            </w:r>
            <w:r w:rsidRPr="00505136">
              <w:rPr>
                <w:rFonts w:ascii="Times New Roman" w:eastAsia="Times New Roman" w:hAnsi="Times New Roman" w:cs="Times New Roman"/>
                <w:sz w:val="20"/>
                <w:szCs w:val="20"/>
              </w:rPr>
              <w:t xml:space="preserve">ринят в первом чтении </w:t>
            </w:r>
          </w:p>
        </w:tc>
        <w:tc>
          <w:tcPr>
            <w:tcW w:w="5812" w:type="dxa"/>
          </w:tcPr>
          <w:p w14:paraId="0E45CABA" w14:textId="77777777" w:rsidR="003536C6" w:rsidRPr="00505136" w:rsidRDefault="003536C6" w:rsidP="002A3572">
            <w:pPr>
              <w:spacing w:before="60" w:after="0"/>
              <w:jc w:val="both"/>
              <w:rPr>
                <w:rFonts w:ascii="Times New Roman" w:eastAsia="Times New Roman" w:hAnsi="Times New Roman" w:cs="Times New Roman"/>
                <w:sz w:val="20"/>
                <w:szCs w:val="20"/>
              </w:rPr>
            </w:pPr>
            <w:r w:rsidRPr="00505136">
              <w:rPr>
                <w:rFonts w:ascii="Times New Roman" w:eastAsia="Roboto" w:hAnsi="Times New Roman" w:cs="Times New Roman"/>
                <w:sz w:val="20"/>
                <w:szCs w:val="20"/>
              </w:rPr>
              <w:t xml:space="preserve"> </w:t>
            </w:r>
            <w:r w:rsidRPr="00505136">
              <w:rPr>
                <w:rFonts w:ascii="Times New Roman" w:eastAsia="Times New Roman" w:hAnsi="Times New Roman" w:cs="Times New Roman"/>
                <w:sz w:val="20"/>
                <w:szCs w:val="20"/>
              </w:rPr>
              <w:t>Законопроектом предлагается установить обязанность управляющей организации по выполнению требований охранного обязательства, определенных в отношении такого дома в целом, его части и (или) общего имущества многоквартирного дома - памятника с закреплением за такой организацией обязанности информирования жильцов о наличии указанных требований.</w:t>
            </w:r>
          </w:p>
        </w:tc>
      </w:tr>
      <w:tr w:rsidR="00BA2056" w:rsidRPr="00505136" w14:paraId="0E45CAC2" w14:textId="7D875D48" w:rsidTr="004438CF">
        <w:trPr>
          <w:gridAfter w:val="4"/>
          <w:wAfter w:w="6804" w:type="dxa"/>
        </w:trPr>
        <w:tc>
          <w:tcPr>
            <w:tcW w:w="562" w:type="dxa"/>
          </w:tcPr>
          <w:p w14:paraId="0E45CABC" w14:textId="77777777" w:rsidR="003536C6" w:rsidRPr="00505136" w:rsidRDefault="003536C6" w:rsidP="002A3572">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ABD" w14:textId="77777777" w:rsidR="003536C6" w:rsidRPr="00505136" w:rsidRDefault="003536C6" w:rsidP="002A3572">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федерального закона “О                       внесении изменений в Градостроительный кодекс Российской Федерации и отдельные законодательные акты Российской Федерации”</w:t>
            </w:r>
          </w:p>
        </w:tc>
        <w:tc>
          <w:tcPr>
            <w:tcW w:w="1701" w:type="dxa"/>
          </w:tcPr>
          <w:p w14:paraId="0E45CABE" w14:textId="6B40166F" w:rsidR="003536C6" w:rsidRPr="00505136" w:rsidRDefault="003536C6" w:rsidP="002A3572">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u w:val="single"/>
              </w:rPr>
              <w:t>https://regulation.gov.ru/projects/List/AdvancedSearch#npa=125042</w:t>
            </w:r>
            <w:r w:rsidRPr="00505136">
              <w:rPr>
                <w:rFonts w:ascii="Times New Roman" w:eastAsia="Times New Roman" w:hAnsi="Times New Roman" w:cs="Times New Roman"/>
                <w:sz w:val="20"/>
                <w:szCs w:val="20"/>
              </w:rPr>
              <w:t xml:space="preserve"> </w:t>
            </w:r>
          </w:p>
        </w:tc>
        <w:tc>
          <w:tcPr>
            <w:tcW w:w="1843" w:type="dxa"/>
          </w:tcPr>
          <w:p w14:paraId="0E45CABF" w14:textId="778D0C1C" w:rsidR="003536C6" w:rsidRPr="00505136" w:rsidRDefault="003536C6" w:rsidP="002A3572">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0E45CAC0" w14:textId="39CD5DEA" w:rsidR="003536C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З</w:t>
            </w:r>
            <w:r w:rsidR="003536C6" w:rsidRPr="00505136">
              <w:rPr>
                <w:rFonts w:ascii="Times New Roman" w:eastAsia="Times New Roman" w:hAnsi="Times New Roman" w:cs="Times New Roman"/>
                <w:sz w:val="20"/>
                <w:szCs w:val="20"/>
              </w:rPr>
              <w:t xml:space="preserve">аключение по итогам ОРВ </w:t>
            </w:r>
          </w:p>
        </w:tc>
        <w:tc>
          <w:tcPr>
            <w:tcW w:w="5812" w:type="dxa"/>
          </w:tcPr>
          <w:p w14:paraId="0E45CAC1" w14:textId="77777777" w:rsidR="003536C6" w:rsidRPr="00505136" w:rsidRDefault="003536C6" w:rsidP="002A3572">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Законопроект предусматривает проведение государственной экспертизы проектной документации и государственной экологической экспертизы проектной документации, в том числе повторных, одновременно по принципу "одного окна".</w:t>
            </w:r>
          </w:p>
        </w:tc>
      </w:tr>
      <w:tr w:rsidR="003876D6" w:rsidRPr="00505136" w14:paraId="0E45CAC9" w14:textId="62FA1CC3" w:rsidTr="004438CF">
        <w:trPr>
          <w:gridAfter w:val="4"/>
          <w:wAfter w:w="6804" w:type="dxa"/>
        </w:trPr>
        <w:tc>
          <w:tcPr>
            <w:tcW w:w="562" w:type="dxa"/>
          </w:tcPr>
          <w:p w14:paraId="0E45CAC3" w14:textId="77777777" w:rsidR="003876D6" w:rsidRPr="00505136"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AC4"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постановления Правительства РФ “О внесении изменений в порядок предоставления услуг по подключению (технологическому присоединению) к системам теплоснабжения, а также к централизованным системам горячего водоснабжения, холодного водоснабжения и (или) водоотведения”</w:t>
            </w:r>
          </w:p>
        </w:tc>
        <w:tc>
          <w:tcPr>
            <w:tcW w:w="1701" w:type="dxa"/>
          </w:tcPr>
          <w:p w14:paraId="0E45CAC5" w14:textId="5DDC7111"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u w:val="single"/>
              </w:rPr>
              <w:t>https://regulation.gov.ru/projects#npa=126125</w:t>
            </w:r>
            <w:r w:rsidRPr="00505136">
              <w:rPr>
                <w:rFonts w:ascii="Times New Roman" w:eastAsia="Times New Roman" w:hAnsi="Times New Roman" w:cs="Times New Roman"/>
                <w:sz w:val="20"/>
                <w:szCs w:val="20"/>
              </w:rPr>
              <w:t xml:space="preserve"> </w:t>
            </w:r>
          </w:p>
        </w:tc>
        <w:tc>
          <w:tcPr>
            <w:tcW w:w="1843" w:type="dxa"/>
          </w:tcPr>
          <w:p w14:paraId="0E45CAC6" w14:textId="6EEE26D0"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0E45CAC7" w14:textId="66F5A3BE" w:rsidR="003876D6" w:rsidRPr="00505136" w:rsidRDefault="00D21A7D" w:rsidP="00D21A7D">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Независимая антикоррупционная экспертиза</w:t>
            </w:r>
          </w:p>
        </w:tc>
        <w:tc>
          <w:tcPr>
            <w:tcW w:w="5812" w:type="dxa"/>
          </w:tcPr>
          <w:p w14:paraId="0E45CAC8"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постановления Правительства предусматривает возможность подачи заявки на заключение договора о технологическом подключении и документов, необходимых для подключения, и реализация иных прав и обязанностей, возникающих у заявителя и исполнителя в ходе осуществления процедуры подключения, в режиме реального времени на едином портале и в государственной информационной системе жилищно-коммунального хозяйства.</w:t>
            </w:r>
          </w:p>
        </w:tc>
      </w:tr>
      <w:tr w:rsidR="003876D6" w:rsidRPr="00505136" w14:paraId="0E45CAD7" w14:textId="46608C74" w:rsidTr="004438CF">
        <w:trPr>
          <w:gridAfter w:val="4"/>
          <w:wAfter w:w="6804" w:type="dxa"/>
        </w:trPr>
        <w:tc>
          <w:tcPr>
            <w:tcW w:w="562" w:type="dxa"/>
          </w:tcPr>
          <w:p w14:paraId="0E45CAD1" w14:textId="77777777" w:rsidR="003876D6" w:rsidRPr="00505136"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AD2"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постановления Правительства РФ “Об утверждении правил формирования и ведения реестра территорий, в отношении которых может быть принято решение о комплексном развитии территории жилой застройки”</w:t>
            </w:r>
          </w:p>
        </w:tc>
        <w:tc>
          <w:tcPr>
            <w:tcW w:w="1701" w:type="dxa"/>
          </w:tcPr>
          <w:p w14:paraId="0E45CAD3" w14:textId="4AE7C26F"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u w:val="single"/>
              </w:rPr>
              <w:t>http://regulation.gov.ru/p/125714</w:t>
            </w:r>
          </w:p>
        </w:tc>
        <w:tc>
          <w:tcPr>
            <w:tcW w:w="1843" w:type="dxa"/>
          </w:tcPr>
          <w:p w14:paraId="0E45CAD4" w14:textId="4B46011C"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0E45CAD5" w14:textId="6DDDB88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Общественное обсуждение завершено</w:t>
            </w:r>
          </w:p>
        </w:tc>
        <w:tc>
          <w:tcPr>
            <w:tcW w:w="5812" w:type="dxa"/>
          </w:tcPr>
          <w:p w14:paraId="0E45CAD6"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Проектом постановления Правительства РФ предусматривается правила формирования и ведения реестра территорий, в отношении которых может быть принято решение о комплексном развитии территории жилой застройки.</w:t>
            </w:r>
          </w:p>
        </w:tc>
      </w:tr>
      <w:tr w:rsidR="003876D6" w:rsidRPr="00505136" w14:paraId="0E45CADE" w14:textId="2FB7FF93" w:rsidTr="004438CF">
        <w:trPr>
          <w:gridAfter w:val="4"/>
          <w:wAfter w:w="6804" w:type="dxa"/>
        </w:trPr>
        <w:tc>
          <w:tcPr>
            <w:tcW w:w="562" w:type="dxa"/>
          </w:tcPr>
          <w:p w14:paraId="0E45CAD8" w14:textId="77777777" w:rsidR="003876D6" w:rsidRPr="00505136"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AD9"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федерального закона “О внесении изменений в Градостроительный кодекс Российской Федерации”</w:t>
            </w:r>
          </w:p>
        </w:tc>
        <w:tc>
          <w:tcPr>
            <w:tcW w:w="1701" w:type="dxa"/>
          </w:tcPr>
          <w:p w14:paraId="0E45CADA" w14:textId="48837AAF"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u w:val="single"/>
              </w:rPr>
              <w:t>https://regulation.gov.ru/projects#npa=127243</w:t>
            </w:r>
            <w:r w:rsidRPr="00505136">
              <w:rPr>
                <w:rFonts w:ascii="Times New Roman" w:eastAsia="Times New Roman" w:hAnsi="Times New Roman" w:cs="Times New Roman"/>
                <w:sz w:val="20"/>
                <w:szCs w:val="20"/>
              </w:rPr>
              <w:t xml:space="preserve"> </w:t>
            </w:r>
          </w:p>
        </w:tc>
        <w:tc>
          <w:tcPr>
            <w:tcW w:w="1843" w:type="dxa"/>
          </w:tcPr>
          <w:p w14:paraId="0E45CADB"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0E45CADC" w14:textId="30614894"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Публичные обсуждения завершены</w:t>
            </w:r>
          </w:p>
        </w:tc>
        <w:tc>
          <w:tcPr>
            <w:tcW w:w="5812" w:type="dxa"/>
          </w:tcPr>
          <w:p w14:paraId="0E45CADD"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Законопроектом предусматривается совершенствование института проектной документации </w:t>
            </w:r>
          </w:p>
        </w:tc>
      </w:tr>
      <w:tr w:rsidR="003876D6" w:rsidRPr="00505136" w14:paraId="0E45CAE5" w14:textId="2C384F9C" w:rsidTr="004438CF">
        <w:trPr>
          <w:gridAfter w:val="4"/>
          <w:wAfter w:w="6804" w:type="dxa"/>
        </w:trPr>
        <w:tc>
          <w:tcPr>
            <w:tcW w:w="562" w:type="dxa"/>
          </w:tcPr>
          <w:p w14:paraId="0E45CADF" w14:textId="77777777" w:rsidR="003876D6" w:rsidRPr="00505136"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AE0"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Проект федерального закона “О внесении изменений в отдельные законодательные акты Российской Федерации” </w:t>
            </w:r>
          </w:p>
        </w:tc>
        <w:tc>
          <w:tcPr>
            <w:tcW w:w="1701" w:type="dxa"/>
          </w:tcPr>
          <w:p w14:paraId="0E45CAE1" w14:textId="7950F1DD"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u w:val="single"/>
              </w:rPr>
              <w:t>https://regulation.gov.ru/projects#npa=127125</w:t>
            </w:r>
            <w:r w:rsidRPr="00505136">
              <w:rPr>
                <w:rFonts w:ascii="Times New Roman" w:eastAsia="Times New Roman" w:hAnsi="Times New Roman" w:cs="Times New Roman"/>
                <w:sz w:val="20"/>
                <w:szCs w:val="20"/>
              </w:rPr>
              <w:t xml:space="preserve"> </w:t>
            </w:r>
          </w:p>
        </w:tc>
        <w:tc>
          <w:tcPr>
            <w:tcW w:w="1843" w:type="dxa"/>
          </w:tcPr>
          <w:p w14:paraId="0E45CAE2"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0E45CAE3" w14:textId="71C93434" w:rsidR="003876D6" w:rsidRPr="00505136" w:rsidRDefault="00DF5D1A" w:rsidP="00DF5D1A">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З</w:t>
            </w:r>
            <w:r w:rsidR="003876D6" w:rsidRPr="00505136">
              <w:rPr>
                <w:rFonts w:ascii="Times New Roman" w:eastAsia="Times New Roman" w:hAnsi="Times New Roman" w:cs="Times New Roman"/>
                <w:sz w:val="20"/>
                <w:szCs w:val="20"/>
              </w:rPr>
              <w:t>аключени</w:t>
            </w:r>
            <w:r w:rsidRPr="00505136">
              <w:rPr>
                <w:rFonts w:ascii="Times New Roman" w:eastAsia="Times New Roman" w:hAnsi="Times New Roman" w:cs="Times New Roman"/>
                <w:sz w:val="20"/>
                <w:szCs w:val="20"/>
              </w:rPr>
              <w:t>е</w:t>
            </w:r>
            <w:r w:rsidR="003876D6" w:rsidRPr="00505136">
              <w:rPr>
                <w:rFonts w:ascii="Times New Roman" w:eastAsia="Times New Roman" w:hAnsi="Times New Roman" w:cs="Times New Roman"/>
                <w:sz w:val="20"/>
                <w:szCs w:val="20"/>
              </w:rPr>
              <w:t xml:space="preserve"> </w:t>
            </w:r>
            <w:r w:rsidRPr="00505136">
              <w:rPr>
                <w:rFonts w:ascii="Times New Roman" w:eastAsia="Times New Roman" w:hAnsi="Times New Roman" w:cs="Times New Roman"/>
                <w:sz w:val="20"/>
                <w:szCs w:val="20"/>
              </w:rPr>
              <w:t>об</w:t>
            </w:r>
            <w:r w:rsidR="003876D6" w:rsidRPr="00505136">
              <w:rPr>
                <w:rFonts w:ascii="Times New Roman" w:eastAsia="Times New Roman" w:hAnsi="Times New Roman" w:cs="Times New Roman"/>
                <w:sz w:val="20"/>
                <w:szCs w:val="20"/>
              </w:rPr>
              <w:t xml:space="preserve"> ОРВ</w:t>
            </w:r>
          </w:p>
        </w:tc>
        <w:tc>
          <w:tcPr>
            <w:tcW w:w="5812" w:type="dxa"/>
          </w:tcPr>
          <w:p w14:paraId="0E45CAE4"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Законопроектом устанавливаются особенности строительства на железнодорожных путях необщего пользования  </w:t>
            </w:r>
          </w:p>
        </w:tc>
      </w:tr>
      <w:tr w:rsidR="003876D6" w:rsidRPr="00505136" w14:paraId="0E45CAEC" w14:textId="0A10489C" w:rsidTr="004438CF">
        <w:trPr>
          <w:gridAfter w:val="4"/>
          <w:wAfter w:w="6804" w:type="dxa"/>
        </w:trPr>
        <w:tc>
          <w:tcPr>
            <w:tcW w:w="562" w:type="dxa"/>
          </w:tcPr>
          <w:p w14:paraId="0E45CAE6" w14:textId="77777777" w:rsidR="003876D6" w:rsidRPr="00505136"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AE7"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федерального закона “О внесении изменений в Градостроительный кодекс Российской Федерации”</w:t>
            </w:r>
          </w:p>
        </w:tc>
        <w:tc>
          <w:tcPr>
            <w:tcW w:w="1701" w:type="dxa"/>
          </w:tcPr>
          <w:p w14:paraId="0E45CAE8" w14:textId="23813B29"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u w:val="single"/>
              </w:rPr>
              <w:t>https://regulation.gov.ru/projects#npa=127256</w:t>
            </w:r>
            <w:r w:rsidRPr="00505136">
              <w:rPr>
                <w:rFonts w:ascii="Times New Roman" w:eastAsia="Times New Roman" w:hAnsi="Times New Roman" w:cs="Times New Roman"/>
                <w:sz w:val="20"/>
                <w:szCs w:val="20"/>
              </w:rPr>
              <w:t xml:space="preserve"> </w:t>
            </w:r>
          </w:p>
        </w:tc>
        <w:tc>
          <w:tcPr>
            <w:tcW w:w="1843" w:type="dxa"/>
          </w:tcPr>
          <w:p w14:paraId="0E45CAE9"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Минстрой России </w:t>
            </w:r>
          </w:p>
        </w:tc>
        <w:tc>
          <w:tcPr>
            <w:tcW w:w="1701" w:type="dxa"/>
          </w:tcPr>
          <w:p w14:paraId="0E45CAEA" w14:textId="2AFA97D8"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Публичные обсуждения завершены</w:t>
            </w:r>
          </w:p>
        </w:tc>
        <w:tc>
          <w:tcPr>
            <w:tcW w:w="5812" w:type="dxa"/>
          </w:tcPr>
          <w:p w14:paraId="0E45CAEB"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Законопроектом устанавливается возможность подготовки проектной документации применительно к отдельным стадиям строительства.</w:t>
            </w:r>
          </w:p>
        </w:tc>
      </w:tr>
      <w:tr w:rsidR="003876D6" w:rsidRPr="00505136" w14:paraId="0E45CAF3" w14:textId="2CDFAC58" w:rsidTr="004438CF">
        <w:trPr>
          <w:gridAfter w:val="4"/>
          <w:wAfter w:w="6804" w:type="dxa"/>
        </w:trPr>
        <w:tc>
          <w:tcPr>
            <w:tcW w:w="562" w:type="dxa"/>
          </w:tcPr>
          <w:p w14:paraId="0E45CAED" w14:textId="77777777" w:rsidR="003876D6" w:rsidRPr="00505136"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AEE"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приказа Минтранса России “Об утверждении методики отбора проектов строительства (реконструкции) автомобильных дорог (участков автомобильных дорог и (или) искусственных дорожных сооружений), реализуемых субъектами Российской Федерации в рамках концессионных соглашений, для предоставления межбюджетных трансфертов в целях реализации мероприятий с использованием механизмов государственно-частного партнерства</w:t>
            </w:r>
          </w:p>
        </w:tc>
        <w:tc>
          <w:tcPr>
            <w:tcW w:w="1701" w:type="dxa"/>
          </w:tcPr>
          <w:p w14:paraId="0E45CAEF" w14:textId="0EAA4F6A"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u w:val="single"/>
              </w:rPr>
              <w:t>https://regulation.gov.ru/projects#npa=127254</w:t>
            </w:r>
            <w:r w:rsidRPr="00505136">
              <w:rPr>
                <w:rFonts w:ascii="Times New Roman" w:eastAsia="Times New Roman" w:hAnsi="Times New Roman" w:cs="Times New Roman"/>
                <w:sz w:val="20"/>
                <w:szCs w:val="20"/>
              </w:rPr>
              <w:t xml:space="preserve"> </w:t>
            </w:r>
          </w:p>
        </w:tc>
        <w:tc>
          <w:tcPr>
            <w:tcW w:w="1843" w:type="dxa"/>
          </w:tcPr>
          <w:p w14:paraId="0E45CAF0"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Минтранс России</w:t>
            </w:r>
          </w:p>
        </w:tc>
        <w:tc>
          <w:tcPr>
            <w:tcW w:w="1701" w:type="dxa"/>
          </w:tcPr>
          <w:p w14:paraId="0E45CAF1" w14:textId="2A546A63" w:rsidR="003876D6" w:rsidRPr="00505136" w:rsidRDefault="002E3157" w:rsidP="00DF5D1A">
            <w:pPr>
              <w:spacing w:before="60" w:after="0"/>
              <w:jc w:val="both"/>
              <w:rPr>
                <w:rFonts w:ascii="Times New Roman" w:eastAsia="Times New Roman" w:hAnsi="Times New Roman" w:cs="Times New Roman"/>
                <w:sz w:val="20"/>
                <w:szCs w:val="20"/>
              </w:rPr>
            </w:pPr>
            <w:r w:rsidRPr="002E3157">
              <w:rPr>
                <w:rFonts w:ascii="Times New Roman" w:eastAsia="Times New Roman" w:hAnsi="Times New Roman" w:cs="Times New Roman"/>
                <w:sz w:val="20"/>
                <w:szCs w:val="20"/>
              </w:rPr>
              <w:t>Завершение разработки проекта нормативного правового акта. Формирование окончательного варианта текста проекта нормативного правового акта.</w:t>
            </w:r>
          </w:p>
        </w:tc>
        <w:tc>
          <w:tcPr>
            <w:tcW w:w="5812" w:type="dxa"/>
          </w:tcPr>
          <w:p w14:paraId="0E45CAF2"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ведомственного акта разработан во исполнение пункта 24 Правил предоставления и распределения иных межбюджетных трансфертов в целях софинансирования расходных обязательств субъектов Российской Федерации, возникающих при реализации мероприятий, направленных на развитие инфраструктуры дорожного хозяйства, в рамках реализации национального проекта «Безопасные качественные дороги», утвержденных постановлением Правительства Российской Федерации от 25 декабря 2020 г. № 2265.</w:t>
            </w:r>
          </w:p>
        </w:tc>
      </w:tr>
      <w:tr w:rsidR="003876D6" w:rsidRPr="00505136" w14:paraId="0E45CAFA" w14:textId="0A0D5978" w:rsidTr="004438CF">
        <w:trPr>
          <w:gridAfter w:val="4"/>
          <w:wAfter w:w="6804" w:type="dxa"/>
        </w:trPr>
        <w:tc>
          <w:tcPr>
            <w:tcW w:w="562" w:type="dxa"/>
          </w:tcPr>
          <w:p w14:paraId="0E45CAF4" w14:textId="77777777" w:rsidR="003876D6" w:rsidRPr="00505136"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AF5"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федерального закона “О внесении изменений в Градостроительный кодекс Российской Федерации”</w:t>
            </w:r>
          </w:p>
        </w:tc>
        <w:tc>
          <w:tcPr>
            <w:tcW w:w="1701" w:type="dxa"/>
          </w:tcPr>
          <w:p w14:paraId="0E45CAF6" w14:textId="656A09F2"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u w:val="single"/>
              </w:rPr>
              <w:t>https://regulation.gov.ru/projects#npa=127234</w:t>
            </w:r>
            <w:r w:rsidRPr="00505136">
              <w:rPr>
                <w:rFonts w:ascii="Times New Roman" w:eastAsia="Times New Roman" w:hAnsi="Times New Roman" w:cs="Times New Roman"/>
                <w:sz w:val="20"/>
                <w:szCs w:val="20"/>
              </w:rPr>
              <w:t xml:space="preserve"> </w:t>
            </w:r>
          </w:p>
        </w:tc>
        <w:tc>
          <w:tcPr>
            <w:tcW w:w="1843" w:type="dxa"/>
          </w:tcPr>
          <w:p w14:paraId="0E45CAF7"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0E45CAF8" w14:textId="16C7162D" w:rsidR="003876D6" w:rsidRPr="00505136" w:rsidRDefault="003876D6" w:rsidP="005D40C3">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Публичн</w:t>
            </w:r>
            <w:r w:rsidR="005D40C3" w:rsidRPr="00505136">
              <w:rPr>
                <w:rFonts w:ascii="Times New Roman" w:eastAsia="Times New Roman" w:hAnsi="Times New Roman" w:cs="Times New Roman"/>
                <w:sz w:val="20"/>
                <w:szCs w:val="20"/>
              </w:rPr>
              <w:t>о</w:t>
            </w:r>
            <w:r w:rsidRPr="00505136">
              <w:rPr>
                <w:rFonts w:ascii="Times New Roman" w:eastAsia="Times New Roman" w:hAnsi="Times New Roman" w:cs="Times New Roman"/>
                <w:sz w:val="20"/>
                <w:szCs w:val="20"/>
              </w:rPr>
              <w:t>е обсуждени</w:t>
            </w:r>
            <w:r w:rsidR="005D40C3" w:rsidRPr="00505136">
              <w:rPr>
                <w:rFonts w:ascii="Times New Roman" w:eastAsia="Times New Roman" w:hAnsi="Times New Roman" w:cs="Times New Roman"/>
                <w:sz w:val="20"/>
                <w:szCs w:val="20"/>
              </w:rPr>
              <w:t>е</w:t>
            </w:r>
            <w:r w:rsidRPr="00505136">
              <w:rPr>
                <w:rFonts w:ascii="Times New Roman" w:eastAsia="Times New Roman" w:hAnsi="Times New Roman" w:cs="Times New Roman"/>
                <w:sz w:val="20"/>
                <w:szCs w:val="20"/>
              </w:rPr>
              <w:t xml:space="preserve"> завершен</w:t>
            </w:r>
            <w:r w:rsidR="005D40C3" w:rsidRPr="00505136">
              <w:rPr>
                <w:rFonts w:ascii="Times New Roman" w:eastAsia="Times New Roman" w:hAnsi="Times New Roman" w:cs="Times New Roman"/>
                <w:sz w:val="20"/>
                <w:szCs w:val="20"/>
              </w:rPr>
              <w:t>о</w:t>
            </w:r>
          </w:p>
        </w:tc>
        <w:tc>
          <w:tcPr>
            <w:tcW w:w="5812" w:type="dxa"/>
          </w:tcPr>
          <w:p w14:paraId="0E45CAF9"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Законопроектом вносится понятие реестра требований, подлежащих применению при проведении экспертизы проектной документации, при осуществлении архитектурно-строительного проектирования, строительства, реконструкции, капитального ремонта, эксплуатации и сноса объектов капитального строительства. </w:t>
            </w:r>
          </w:p>
        </w:tc>
      </w:tr>
      <w:tr w:rsidR="003876D6" w:rsidRPr="00505136" w14:paraId="0E45CB01" w14:textId="4D9F021C" w:rsidTr="004438CF">
        <w:trPr>
          <w:gridAfter w:val="4"/>
          <w:wAfter w:w="6804" w:type="dxa"/>
        </w:trPr>
        <w:tc>
          <w:tcPr>
            <w:tcW w:w="562" w:type="dxa"/>
          </w:tcPr>
          <w:p w14:paraId="0E45CAFB" w14:textId="77777777" w:rsidR="003876D6" w:rsidRPr="00505136"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AFC"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приказа Минстроя России “Об определении случая строительного контроля”</w:t>
            </w:r>
          </w:p>
        </w:tc>
        <w:tc>
          <w:tcPr>
            <w:tcW w:w="1701" w:type="dxa"/>
          </w:tcPr>
          <w:p w14:paraId="0E45CAFD" w14:textId="6BDB36BB"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u w:val="single"/>
              </w:rPr>
              <w:t>https://regulation.gov.ru/projects#npa=127224</w:t>
            </w:r>
            <w:r w:rsidRPr="00505136">
              <w:rPr>
                <w:rFonts w:ascii="Times New Roman" w:eastAsia="Times New Roman" w:hAnsi="Times New Roman" w:cs="Times New Roman"/>
                <w:sz w:val="20"/>
                <w:szCs w:val="20"/>
              </w:rPr>
              <w:t xml:space="preserve"> </w:t>
            </w:r>
          </w:p>
        </w:tc>
        <w:tc>
          <w:tcPr>
            <w:tcW w:w="1843" w:type="dxa"/>
          </w:tcPr>
          <w:p w14:paraId="0E45CAFE"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0E45CAFF" w14:textId="16E1C474" w:rsidR="003876D6" w:rsidRPr="00505136" w:rsidRDefault="003876D6" w:rsidP="005D40C3">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Общественн</w:t>
            </w:r>
            <w:r w:rsidR="005D40C3" w:rsidRPr="00505136">
              <w:rPr>
                <w:rFonts w:ascii="Times New Roman" w:eastAsia="Times New Roman" w:hAnsi="Times New Roman" w:cs="Times New Roman"/>
                <w:sz w:val="20"/>
                <w:szCs w:val="20"/>
              </w:rPr>
              <w:t>о</w:t>
            </w:r>
            <w:r w:rsidRPr="00505136">
              <w:rPr>
                <w:rFonts w:ascii="Times New Roman" w:eastAsia="Times New Roman" w:hAnsi="Times New Roman" w:cs="Times New Roman"/>
                <w:sz w:val="20"/>
                <w:szCs w:val="20"/>
              </w:rPr>
              <w:t>е обсуждени</w:t>
            </w:r>
            <w:r w:rsidR="005D40C3" w:rsidRPr="00505136">
              <w:rPr>
                <w:rFonts w:ascii="Times New Roman" w:eastAsia="Times New Roman" w:hAnsi="Times New Roman" w:cs="Times New Roman"/>
                <w:sz w:val="20"/>
                <w:szCs w:val="20"/>
              </w:rPr>
              <w:t>е</w:t>
            </w:r>
            <w:r w:rsidRPr="00505136">
              <w:rPr>
                <w:rFonts w:ascii="Times New Roman" w:eastAsia="Times New Roman" w:hAnsi="Times New Roman" w:cs="Times New Roman"/>
                <w:sz w:val="20"/>
                <w:szCs w:val="20"/>
              </w:rPr>
              <w:t xml:space="preserve"> завершен</w:t>
            </w:r>
            <w:r w:rsidR="005D40C3" w:rsidRPr="00505136">
              <w:rPr>
                <w:rFonts w:ascii="Times New Roman" w:eastAsia="Times New Roman" w:hAnsi="Times New Roman" w:cs="Times New Roman"/>
                <w:sz w:val="20"/>
                <w:szCs w:val="20"/>
              </w:rPr>
              <w:t>о</w:t>
            </w:r>
          </w:p>
        </w:tc>
        <w:tc>
          <w:tcPr>
            <w:tcW w:w="5812" w:type="dxa"/>
          </w:tcPr>
          <w:p w14:paraId="0E45CB00"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Законопроектом предполагается, что в отношении объектов капитального строительства Республики Крым и г. Севастополя за исключением случаев, предусмотренных данным законопроектом, федеральным автономным учреждением «РосКапСтрой» осуществляется согласование заданий на проектирование и последующий строительный контроль за строительством и реконструкцией объектов капитального строительства.</w:t>
            </w:r>
          </w:p>
        </w:tc>
      </w:tr>
      <w:tr w:rsidR="003876D6" w:rsidRPr="00505136" w14:paraId="0E45CB08" w14:textId="7327223D" w:rsidTr="004438CF">
        <w:trPr>
          <w:gridAfter w:val="4"/>
          <w:wAfter w:w="6804" w:type="dxa"/>
        </w:trPr>
        <w:tc>
          <w:tcPr>
            <w:tcW w:w="562" w:type="dxa"/>
          </w:tcPr>
          <w:p w14:paraId="0E45CB02" w14:textId="77777777" w:rsidR="003876D6" w:rsidRPr="00505136"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B03"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постановления Правительства РФ “Об установлении критериев и условий, при которых затраты на реконструкцию незавершенного объекта капитального строительства должны быть отнесены на увеличение стоимости этого объекта”</w:t>
            </w:r>
          </w:p>
        </w:tc>
        <w:tc>
          <w:tcPr>
            <w:tcW w:w="1701" w:type="dxa"/>
          </w:tcPr>
          <w:p w14:paraId="0E45CB04" w14:textId="28D0B8E9" w:rsidR="003876D6" w:rsidRPr="00505136" w:rsidRDefault="005D40C3"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u w:val="single"/>
              </w:rPr>
              <w:t>http://regulation.gov.ru/p/127413</w:t>
            </w:r>
          </w:p>
        </w:tc>
        <w:tc>
          <w:tcPr>
            <w:tcW w:w="1843" w:type="dxa"/>
          </w:tcPr>
          <w:p w14:paraId="0E45CB05"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0E45CB06" w14:textId="58C23D97" w:rsidR="003876D6" w:rsidRPr="00505136" w:rsidRDefault="003876D6" w:rsidP="005D40C3">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Общественн</w:t>
            </w:r>
            <w:r w:rsidR="005D40C3" w:rsidRPr="00505136">
              <w:rPr>
                <w:rFonts w:ascii="Times New Roman" w:eastAsia="Times New Roman" w:hAnsi="Times New Roman" w:cs="Times New Roman"/>
                <w:sz w:val="20"/>
                <w:szCs w:val="20"/>
              </w:rPr>
              <w:t>о</w:t>
            </w:r>
            <w:r w:rsidRPr="00505136">
              <w:rPr>
                <w:rFonts w:ascii="Times New Roman" w:eastAsia="Times New Roman" w:hAnsi="Times New Roman" w:cs="Times New Roman"/>
                <w:sz w:val="20"/>
                <w:szCs w:val="20"/>
              </w:rPr>
              <w:t>е обсуждени</w:t>
            </w:r>
            <w:r w:rsidR="005D40C3" w:rsidRPr="00505136">
              <w:rPr>
                <w:rFonts w:ascii="Times New Roman" w:eastAsia="Times New Roman" w:hAnsi="Times New Roman" w:cs="Times New Roman"/>
                <w:sz w:val="20"/>
                <w:szCs w:val="20"/>
              </w:rPr>
              <w:t>е</w:t>
            </w:r>
            <w:r w:rsidRPr="00505136">
              <w:rPr>
                <w:rFonts w:ascii="Times New Roman" w:eastAsia="Times New Roman" w:hAnsi="Times New Roman" w:cs="Times New Roman"/>
                <w:sz w:val="20"/>
                <w:szCs w:val="20"/>
              </w:rPr>
              <w:t xml:space="preserve"> завершен</w:t>
            </w:r>
            <w:r w:rsidR="005D40C3" w:rsidRPr="00505136">
              <w:rPr>
                <w:rFonts w:ascii="Times New Roman" w:eastAsia="Times New Roman" w:hAnsi="Times New Roman" w:cs="Times New Roman"/>
                <w:sz w:val="20"/>
                <w:szCs w:val="20"/>
              </w:rPr>
              <w:t>о</w:t>
            </w:r>
          </w:p>
        </w:tc>
        <w:tc>
          <w:tcPr>
            <w:tcW w:w="5812" w:type="dxa"/>
          </w:tcPr>
          <w:p w14:paraId="0E45CB07"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направлен на установление критериев и условий, при которых затраты на реконструкцию незавершенного объекта капитального строительства должны быть отнесены на увеличение стоимости этого объекта.</w:t>
            </w:r>
          </w:p>
        </w:tc>
      </w:tr>
      <w:tr w:rsidR="003876D6" w:rsidRPr="00505136" w14:paraId="0E45CB35" w14:textId="5FDFDF7E" w:rsidTr="004438CF">
        <w:trPr>
          <w:gridAfter w:val="4"/>
          <w:wAfter w:w="6804" w:type="dxa"/>
        </w:trPr>
        <w:tc>
          <w:tcPr>
            <w:tcW w:w="562" w:type="dxa"/>
          </w:tcPr>
          <w:p w14:paraId="0E45CB2F" w14:textId="77777777" w:rsidR="003876D6" w:rsidRPr="00505136"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B30"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федерального закона” О внесении изменений в отдельные законодательные акты Российской Федерации”</w:t>
            </w:r>
          </w:p>
        </w:tc>
        <w:tc>
          <w:tcPr>
            <w:tcW w:w="1701" w:type="dxa"/>
          </w:tcPr>
          <w:p w14:paraId="0E45CB31" w14:textId="4338AD69" w:rsidR="003876D6" w:rsidRPr="00505136" w:rsidRDefault="005D40C3"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u w:val="single"/>
              </w:rPr>
              <w:t>http://regulation.gov.ru/p/128855</w:t>
            </w:r>
          </w:p>
        </w:tc>
        <w:tc>
          <w:tcPr>
            <w:tcW w:w="1843" w:type="dxa"/>
          </w:tcPr>
          <w:p w14:paraId="0E45CB32" w14:textId="4D43BBA1"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0E45CB33" w14:textId="5B118E73" w:rsidR="003876D6" w:rsidRPr="00505136" w:rsidRDefault="003876D6" w:rsidP="005D40C3">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Публичн</w:t>
            </w:r>
            <w:r w:rsidR="005D40C3" w:rsidRPr="00505136">
              <w:rPr>
                <w:rFonts w:ascii="Times New Roman" w:eastAsia="Times New Roman" w:hAnsi="Times New Roman" w:cs="Times New Roman"/>
                <w:sz w:val="20"/>
                <w:szCs w:val="20"/>
              </w:rPr>
              <w:t>о</w:t>
            </w:r>
            <w:r w:rsidRPr="00505136">
              <w:rPr>
                <w:rFonts w:ascii="Times New Roman" w:eastAsia="Times New Roman" w:hAnsi="Times New Roman" w:cs="Times New Roman"/>
                <w:sz w:val="20"/>
                <w:szCs w:val="20"/>
              </w:rPr>
              <w:t>е обсуждени</w:t>
            </w:r>
            <w:r w:rsidR="005D40C3" w:rsidRPr="00505136">
              <w:rPr>
                <w:rFonts w:ascii="Times New Roman" w:eastAsia="Times New Roman" w:hAnsi="Times New Roman" w:cs="Times New Roman"/>
                <w:sz w:val="20"/>
                <w:szCs w:val="20"/>
              </w:rPr>
              <w:t>е</w:t>
            </w:r>
            <w:r w:rsidRPr="00505136">
              <w:rPr>
                <w:rFonts w:ascii="Times New Roman" w:eastAsia="Times New Roman" w:hAnsi="Times New Roman" w:cs="Times New Roman"/>
                <w:sz w:val="20"/>
                <w:szCs w:val="20"/>
              </w:rPr>
              <w:t xml:space="preserve"> завершен</w:t>
            </w:r>
            <w:r w:rsidR="005D40C3" w:rsidRPr="00505136">
              <w:rPr>
                <w:rFonts w:ascii="Times New Roman" w:eastAsia="Times New Roman" w:hAnsi="Times New Roman" w:cs="Times New Roman"/>
                <w:sz w:val="20"/>
                <w:szCs w:val="20"/>
              </w:rPr>
              <w:t>о</w:t>
            </w:r>
          </w:p>
        </w:tc>
        <w:tc>
          <w:tcPr>
            <w:tcW w:w="5812" w:type="dxa"/>
          </w:tcPr>
          <w:p w14:paraId="0E45CB34"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нормативного акта направлен на совершенствование использования земельного участка, предоставленного для создания жилых комплексов</w:t>
            </w:r>
          </w:p>
        </w:tc>
      </w:tr>
      <w:tr w:rsidR="003876D6" w:rsidRPr="00505136" w14:paraId="0E45CB3C" w14:textId="2A74484A" w:rsidTr="004438CF">
        <w:trPr>
          <w:gridAfter w:val="4"/>
          <w:wAfter w:w="6804" w:type="dxa"/>
        </w:trPr>
        <w:tc>
          <w:tcPr>
            <w:tcW w:w="562" w:type="dxa"/>
          </w:tcPr>
          <w:p w14:paraId="0E45CB36" w14:textId="77777777" w:rsidR="003876D6" w:rsidRPr="00505136"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B37"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федерального закона “О внесении изменений в статью 54 Градостроительного кодекса Российской Федерации”</w:t>
            </w:r>
          </w:p>
        </w:tc>
        <w:tc>
          <w:tcPr>
            <w:tcW w:w="1701" w:type="dxa"/>
          </w:tcPr>
          <w:p w14:paraId="0E45CB38" w14:textId="7477847C" w:rsidR="003876D6" w:rsidRPr="00505136" w:rsidRDefault="005D40C3" w:rsidP="003876D6">
            <w:pPr>
              <w:spacing w:before="60" w:after="0"/>
              <w:jc w:val="both"/>
              <w:rPr>
                <w:rFonts w:ascii="Times New Roman" w:eastAsia="Times New Roman" w:hAnsi="Times New Roman" w:cs="Times New Roman"/>
                <w:sz w:val="20"/>
                <w:szCs w:val="20"/>
                <w:u w:val="single"/>
              </w:rPr>
            </w:pPr>
            <w:r w:rsidRPr="00505136">
              <w:rPr>
                <w:rFonts w:ascii="Times New Roman" w:eastAsia="Times New Roman" w:hAnsi="Times New Roman" w:cs="Times New Roman"/>
                <w:sz w:val="20"/>
                <w:szCs w:val="20"/>
                <w:u w:val="single"/>
              </w:rPr>
              <w:t>http://regulation.gov.ru/p/128789</w:t>
            </w:r>
          </w:p>
        </w:tc>
        <w:tc>
          <w:tcPr>
            <w:tcW w:w="1843" w:type="dxa"/>
          </w:tcPr>
          <w:p w14:paraId="0E45CB39" w14:textId="3FDC1063"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0E45CB3A" w14:textId="1DA71E2C"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Заключение по итогам процедуры ОРВ</w:t>
            </w:r>
          </w:p>
        </w:tc>
        <w:tc>
          <w:tcPr>
            <w:tcW w:w="5812" w:type="dxa"/>
          </w:tcPr>
          <w:p w14:paraId="0E45CB3B"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нормативного акта направлен на сокращение случаев государственного строительного надзора.</w:t>
            </w:r>
          </w:p>
        </w:tc>
      </w:tr>
      <w:tr w:rsidR="003876D6" w:rsidRPr="00505136" w14:paraId="0E45CB43" w14:textId="5B263BF3" w:rsidTr="004438CF">
        <w:trPr>
          <w:gridAfter w:val="4"/>
          <w:wAfter w:w="6804" w:type="dxa"/>
        </w:trPr>
        <w:tc>
          <w:tcPr>
            <w:tcW w:w="562" w:type="dxa"/>
          </w:tcPr>
          <w:p w14:paraId="0E45CB3D" w14:textId="77777777" w:rsidR="003876D6" w:rsidRPr="00505136"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B3E"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федерального закона № 148148-8 “О внесении изменений в статью 32.1 Жилищного кодекса Российской Федерации”</w:t>
            </w:r>
          </w:p>
        </w:tc>
        <w:tc>
          <w:tcPr>
            <w:tcW w:w="1701" w:type="dxa"/>
          </w:tcPr>
          <w:p w14:paraId="0E45CB3F" w14:textId="4D015023" w:rsidR="003876D6" w:rsidRPr="00505136" w:rsidRDefault="003876D6" w:rsidP="003876D6">
            <w:pPr>
              <w:spacing w:before="60" w:after="0"/>
              <w:jc w:val="both"/>
              <w:rPr>
                <w:rFonts w:ascii="Times New Roman" w:eastAsia="Times New Roman" w:hAnsi="Times New Roman" w:cs="Times New Roman"/>
                <w:sz w:val="20"/>
                <w:szCs w:val="20"/>
                <w:u w:val="single"/>
              </w:rPr>
            </w:pPr>
            <w:r w:rsidRPr="00505136">
              <w:rPr>
                <w:rFonts w:ascii="Times New Roman" w:eastAsia="Times New Roman" w:hAnsi="Times New Roman" w:cs="Times New Roman"/>
                <w:sz w:val="20"/>
                <w:szCs w:val="20"/>
                <w:u w:val="single"/>
              </w:rPr>
              <w:t xml:space="preserve">https://sozd.duma.gov.ru/bill/148148-8#bh_histras </w:t>
            </w:r>
          </w:p>
        </w:tc>
        <w:tc>
          <w:tcPr>
            <w:tcW w:w="1843" w:type="dxa"/>
          </w:tcPr>
          <w:p w14:paraId="0E45CB40"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Костромская областная Дума</w:t>
            </w:r>
          </w:p>
        </w:tc>
        <w:tc>
          <w:tcPr>
            <w:tcW w:w="1701" w:type="dxa"/>
          </w:tcPr>
          <w:p w14:paraId="1E50D1C7" w14:textId="2E7832A3"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22.06.2022 направлен в ответственный комитет </w:t>
            </w:r>
          </w:p>
          <w:p w14:paraId="543B6690" w14:textId="77777777" w:rsidR="005D40C3" w:rsidRPr="00505136" w:rsidRDefault="005D40C3" w:rsidP="003876D6">
            <w:pPr>
              <w:spacing w:before="60" w:after="0"/>
              <w:jc w:val="both"/>
              <w:rPr>
                <w:rFonts w:ascii="Times New Roman" w:eastAsia="Times New Roman" w:hAnsi="Times New Roman" w:cs="Times New Roman"/>
                <w:sz w:val="16"/>
                <w:szCs w:val="16"/>
              </w:rPr>
            </w:pPr>
          </w:p>
          <w:p w14:paraId="3CDC4740" w14:textId="589ECAF2"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14.09.2022 принят в первом чтении</w:t>
            </w:r>
          </w:p>
          <w:p w14:paraId="5EDC8705" w14:textId="77777777" w:rsidR="00E3464C" w:rsidRPr="00505136" w:rsidRDefault="00E3464C" w:rsidP="003876D6">
            <w:pPr>
              <w:spacing w:before="60" w:after="0"/>
              <w:jc w:val="both"/>
              <w:rPr>
                <w:rFonts w:ascii="Times New Roman" w:eastAsia="Times New Roman" w:hAnsi="Times New Roman" w:cs="Times New Roman"/>
                <w:sz w:val="16"/>
                <w:szCs w:val="16"/>
              </w:rPr>
            </w:pPr>
          </w:p>
          <w:p w14:paraId="0E45CB41" w14:textId="4D34B43D" w:rsidR="00E3464C" w:rsidRPr="00505136" w:rsidRDefault="00E3464C"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23.01.2023 перенести рассмотрение законопроекта</w:t>
            </w:r>
          </w:p>
        </w:tc>
        <w:tc>
          <w:tcPr>
            <w:tcW w:w="5812" w:type="dxa"/>
          </w:tcPr>
          <w:p w14:paraId="0E45CB42"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Законопроект направлен на уточнение лиц, с которыми может быть заключен договор о комплексном развитии территории жилой застройки.</w:t>
            </w:r>
          </w:p>
        </w:tc>
      </w:tr>
      <w:tr w:rsidR="003876D6" w:rsidRPr="00505136" w14:paraId="0E45CB51" w14:textId="5722C169" w:rsidTr="004438CF">
        <w:trPr>
          <w:gridAfter w:val="4"/>
          <w:wAfter w:w="6804" w:type="dxa"/>
        </w:trPr>
        <w:tc>
          <w:tcPr>
            <w:tcW w:w="562" w:type="dxa"/>
          </w:tcPr>
          <w:p w14:paraId="0E45CB4B" w14:textId="77777777" w:rsidR="003876D6" w:rsidRPr="00505136"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B4C"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постановления Правительства Российской Федерации «Об установлении критериев отнесения строений и сооружений к строениям и сооружениям вспомогательного использования»</w:t>
            </w:r>
          </w:p>
        </w:tc>
        <w:tc>
          <w:tcPr>
            <w:tcW w:w="1701" w:type="dxa"/>
          </w:tcPr>
          <w:p w14:paraId="0E45CB4D" w14:textId="503F65AB" w:rsidR="003876D6" w:rsidRPr="00505136" w:rsidRDefault="005D40C3"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u w:val="single"/>
              </w:rPr>
              <w:t>http://regulation.gov.ru/p/129893</w:t>
            </w:r>
          </w:p>
        </w:tc>
        <w:tc>
          <w:tcPr>
            <w:tcW w:w="1843" w:type="dxa"/>
          </w:tcPr>
          <w:p w14:paraId="0E45CB4E"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05BE4B37" w14:textId="60DA12B6" w:rsidR="003876D6" w:rsidRPr="00505136" w:rsidRDefault="005D40C3" w:rsidP="003876D6">
            <w:pPr>
              <w:spacing w:before="60" w:after="0"/>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Публичное обсуждение завершено</w:t>
            </w:r>
          </w:p>
          <w:p w14:paraId="0E45CB4F" w14:textId="59BEBF50" w:rsidR="003876D6" w:rsidRPr="00505136" w:rsidRDefault="003876D6" w:rsidP="003876D6">
            <w:pPr>
              <w:spacing w:before="60" w:after="0"/>
              <w:jc w:val="both"/>
              <w:rPr>
                <w:rFonts w:ascii="Times New Roman" w:eastAsia="Times New Roman" w:hAnsi="Times New Roman" w:cs="Times New Roman"/>
                <w:sz w:val="20"/>
                <w:szCs w:val="20"/>
              </w:rPr>
            </w:pPr>
          </w:p>
        </w:tc>
        <w:tc>
          <w:tcPr>
            <w:tcW w:w="5812" w:type="dxa"/>
          </w:tcPr>
          <w:p w14:paraId="0E45CB50"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Ввиду отсутствия критериев отнесения тех или иных строений и сооружений к числу вспомогательных на практике часто возникают споры об отнесении указанных объектов к вспомогательным объектам и о необходимости выдачи разрешения на строительство. Поэтому предлагается утвердить критерии.</w:t>
            </w:r>
          </w:p>
        </w:tc>
      </w:tr>
      <w:tr w:rsidR="003876D6" w:rsidRPr="00505136" w14:paraId="0E45CB6D" w14:textId="7EA5BEA4" w:rsidTr="004438CF">
        <w:trPr>
          <w:gridAfter w:val="4"/>
          <w:wAfter w:w="6804" w:type="dxa"/>
        </w:trPr>
        <w:tc>
          <w:tcPr>
            <w:tcW w:w="562" w:type="dxa"/>
          </w:tcPr>
          <w:p w14:paraId="0E45CB61" w14:textId="77777777" w:rsidR="003876D6" w:rsidRPr="00505136"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B62"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постановления Правительства Российской Федерации «О внесении изменения в пункт 5 Правил принятия Правительством ‎Российской Федерации решения о комплексном развитии территории ‎и согласования такого решения с субъектом Российской Федерации, ‎в границах которого расположена территория, подлежащая комплексному развитию»</w:t>
            </w:r>
          </w:p>
          <w:p w14:paraId="0E45CB63" w14:textId="77777777" w:rsidR="003876D6" w:rsidRPr="00505136" w:rsidRDefault="003876D6" w:rsidP="003876D6">
            <w:pPr>
              <w:spacing w:before="60" w:after="0"/>
              <w:jc w:val="both"/>
              <w:rPr>
                <w:rFonts w:ascii="Times New Roman" w:eastAsia="Times New Roman" w:hAnsi="Times New Roman" w:cs="Times New Roman"/>
                <w:sz w:val="20"/>
                <w:szCs w:val="20"/>
              </w:rPr>
            </w:pPr>
          </w:p>
        </w:tc>
        <w:tc>
          <w:tcPr>
            <w:tcW w:w="1701" w:type="dxa"/>
          </w:tcPr>
          <w:p w14:paraId="0E45CB64" w14:textId="3FA10E48" w:rsidR="003876D6" w:rsidRPr="00505136" w:rsidRDefault="005D40C3"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u w:val="single"/>
              </w:rPr>
              <w:lastRenderedPageBreak/>
              <w:t>http://regulation.gov.ru/p/131082</w:t>
            </w:r>
          </w:p>
        </w:tc>
        <w:tc>
          <w:tcPr>
            <w:tcW w:w="1843" w:type="dxa"/>
          </w:tcPr>
          <w:p w14:paraId="0E45CB65"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0E45CB66" w14:textId="297853AC" w:rsidR="003876D6" w:rsidRPr="00505136" w:rsidRDefault="003876D6" w:rsidP="005D40C3">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Общественн</w:t>
            </w:r>
            <w:r w:rsidR="005D40C3" w:rsidRPr="00505136">
              <w:rPr>
                <w:rFonts w:ascii="Times New Roman" w:eastAsia="Times New Roman" w:hAnsi="Times New Roman" w:cs="Times New Roman"/>
                <w:sz w:val="20"/>
                <w:szCs w:val="20"/>
              </w:rPr>
              <w:t>о</w:t>
            </w:r>
            <w:r w:rsidRPr="00505136">
              <w:rPr>
                <w:rFonts w:ascii="Times New Roman" w:eastAsia="Times New Roman" w:hAnsi="Times New Roman" w:cs="Times New Roman"/>
                <w:sz w:val="20"/>
                <w:szCs w:val="20"/>
              </w:rPr>
              <w:t>е обсуждени</w:t>
            </w:r>
            <w:r w:rsidR="005D40C3" w:rsidRPr="00505136">
              <w:rPr>
                <w:rFonts w:ascii="Times New Roman" w:eastAsia="Times New Roman" w:hAnsi="Times New Roman" w:cs="Times New Roman"/>
                <w:sz w:val="20"/>
                <w:szCs w:val="20"/>
              </w:rPr>
              <w:t>е</w:t>
            </w:r>
            <w:r w:rsidRPr="00505136">
              <w:rPr>
                <w:rFonts w:ascii="Times New Roman" w:eastAsia="Times New Roman" w:hAnsi="Times New Roman" w:cs="Times New Roman"/>
                <w:sz w:val="20"/>
                <w:szCs w:val="20"/>
              </w:rPr>
              <w:t xml:space="preserve"> завершен</w:t>
            </w:r>
            <w:r w:rsidR="005D40C3" w:rsidRPr="00505136">
              <w:rPr>
                <w:rFonts w:ascii="Times New Roman" w:eastAsia="Times New Roman" w:hAnsi="Times New Roman" w:cs="Times New Roman"/>
                <w:sz w:val="20"/>
                <w:szCs w:val="20"/>
              </w:rPr>
              <w:t>о</w:t>
            </w:r>
          </w:p>
        </w:tc>
        <w:tc>
          <w:tcPr>
            <w:tcW w:w="5812" w:type="dxa"/>
          </w:tcPr>
          <w:p w14:paraId="0E45CB69" w14:textId="7F89A16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Федеральным законом № 436-ФЗ установлено, что Фонд вправе осуществлять комплексное развитие территорий на основании решений, принятых Правительством Российской Федерации в соответствии ‎с законодательством о градостроительной деятельности, самостоятельно ‎или с привлечением иных лиц.</w:t>
            </w:r>
          </w:p>
          <w:p w14:paraId="0E45CB6A"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При этом, Правила, не предусматривают возможность подготовки прилагаемых к проекту решения сведений, информации и документов силами Фонда, в связи с чем Фонд может быть привлечен к осуществлению задач в сфере </w:t>
            </w:r>
            <w:r w:rsidRPr="00505136">
              <w:rPr>
                <w:rFonts w:ascii="Times New Roman" w:eastAsia="Times New Roman" w:hAnsi="Times New Roman" w:cs="Times New Roman"/>
                <w:sz w:val="20"/>
                <w:szCs w:val="20"/>
              </w:rPr>
              <w:lastRenderedPageBreak/>
              <w:t>комплексного развития территорий только после принятия решения.</w:t>
            </w:r>
          </w:p>
          <w:p w14:paraId="0E45CB6C" w14:textId="5736BFEA"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Проектом постановления предусмотрено внесение изменений в Правила, устанавливающих возможность участия Фонда в подготовке проектов решений.</w:t>
            </w:r>
          </w:p>
        </w:tc>
      </w:tr>
      <w:tr w:rsidR="003876D6" w:rsidRPr="00505136" w14:paraId="0E45CB74" w14:textId="55B4690C" w:rsidTr="004438CF">
        <w:trPr>
          <w:gridAfter w:val="4"/>
          <w:wAfter w:w="6804" w:type="dxa"/>
        </w:trPr>
        <w:tc>
          <w:tcPr>
            <w:tcW w:w="562" w:type="dxa"/>
          </w:tcPr>
          <w:p w14:paraId="0E45CB6E" w14:textId="77777777" w:rsidR="003876D6" w:rsidRPr="00505136"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B6F"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приказа Минстроя России «О внесении изменений в приказ Министерства строительства и жилищно-коммунального хозяйства Российской Федерации от 3 июня 2022 г. № 446/пр «Об утверждении формы разрешения на строительство и формы разрешения на ввод объекта в эксплуатацию»</w:t>
            </w:r>
          </w:p>
        </w:tc>
        <w:tc>
          <w:tcPr>
            <w:tcW w:w="1701" w:type="dxa"/>
          </w:tcPr>
          <w:p w14:paraId="0E45CB70" w14:textId="0773C6B8" w:rsidR="003876D6" w:rsidRPr="00505136" w:rsidRDefault="005D40C3"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u w:val="single"/>
              </w:rPr>
              <w:t>http://regulation.gov.ru/p/130930</w:t>
            </w:r>
          </w:p>
        </w:tc>
        <w:tc>
          <w:tcPr>
            <w:tcW w:w="1843" w:type="dxa"/>
          </w:tcPr>
          <w:p w14:paraId="0E45CB71"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0E45CB72" w14:textId="73001188" w:rsidR="003876D6" w:rsidRPr="00505136" w:rsidRDefault="003876D6" w:rsidP="005D40C3">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Общественн</w:t>
            </w:r>
            <w:r w:rsidR="005D40C3" w:rsidRPr="00505136">
              <w:rPr>
                <w:rFonts w:ascii="Times New Roman" w:eastAsia="Times New Roman" w:hAnsi="Times New Roman" w:cs="Times New Roman"/>
                <w:sz w:val="20"/>
                <w:szCs w:val="20"/>
              </w:rPr>
              <w:t>о</w:t>
            </w:r>
            <w:r w:rsidRPr="00505136">
              <w:rPr>
                <w:rFonts w:ascii="Times New Roman" w:eastAsia="Times New Roman" w:hAnsi="Times New Roman" w:cs="Times New Roman"/>
                <w:sz w:val="20"/>
                <w:szCs w:val="20"/>
              </w:rPr>
              <w:t>е обсуждени</w:t>
            </w:r>
            <w:r w:rsidR="005D40C3" w:rsidRPr="00505136">
              <w:rPr>
                <w:rFonts w:ascii="Times New Roman" w:eastAsia="Times New Roman" w:hAnsi="Times New Roman" w:cs="Times New Roman"/>
                <w:sz w:val="20"/>
                <w:szCs w:val="20"/>
              </w:rPr>
              <w:t>е завершено</w:t>
            </w:r>
          </w:p>
        </w:tc>
        <w:tc>
          <w:tcPr>
            <w:tcW w:w="5812" w:type="dxa"/>
          </w:tcPr>
          <w:p w14:paraId="0E45CB73"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приказа подготовлен в инициативном порядке в целях уточнения фактических показателей объекта капитального строительства необходимых для заполнения статистической формы № С-1 «Сведения о вводе в эксплуатацию зданий и сооружений», утвержденной приказом Росстата от 30 июля 2021 г. № 464 «Об утверждении форм федерального статистического наблюдения для организации федерального статистического наблюдения за строительством, инвестициями в нефинансовые активы и жилищно-коммунальным хозяйством».</w:t>
            </w:r>
          </w:p>
        </w:tc>
      </w:tr>
      <w:tr w:rsidR="003876D6" w:rsidRPr="00505136" w14:paraId="0E45CB7D" w14:textId="39CBF1E4" w:rsidTr="004438CF">
        <w:trPr>
          <w:gridAfter w:val="4"/>
          <w:wAfter w:w="6804" w:type="dxa"/>
        </w:trPr>
        <w:tc>
          <w:tcPr>
            <w:tcW w:w="562" w:type="dxa"/>
          </w:tcPr>
          <w:p w14:paraId="0E45CB75" w14:textId="77777777" w:rsidR="003876D6" w:rsidRPr="00505136"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B76"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постановления Правительства Российской Федерации «О внесении изменений в перечень случаев, при которых для строительства, реконструкции линейного объекта не требуется подготовка документации по планировке территории, и перечень случаев, при которых для строительства, реконструкции объекта капитального строительства не требуется получение разрешения на строительство»</w:t>
            </w:r>
          </w:p>
        </w:tc>
        <w:tc>
          <w:tcPr>
            <w:tcW w:w="1701" w:type="dxa"/>
          </w:tcPr>
          <w:p w14:paraId="0E45CB77" w14:textId="03C41F73" w:rsidR="003876D6" w:rsidRPr="00505136" w:rsidRDefault="009F7935" w:rsidP="003876D6">
            <w:pPr>
              <w:spacing w:before="60" w:after="0"/>
              <w:jc w:val="both"/>
              <w:rPr>
                <w:rFonts w:ascii="Times New Roman" w:eastAsia="Times New Roman" w:hAnsi="Times New Roman" w:cs="Times New Roman"/>
                <w:sz w:val="20"/>
                <w:szCs w:val="20"/>
                <w:u w:val="single"/>
              </w:rPr>
            </w:pPr>
            <w:r w:rsidRPr="00505136">
              <w:rPr>
                <w:rFonts w:ascii="Times New Roman" w:eastAsia="Times New Roman" w:hAnsi="Times New Roman" w:cs="Times New Roman"/>
                <w:sz w:val="20"/>
                <w:szCs w:val="20"/>
                <w:u w:val="single"/>
              </w:rPr>
              <w:t>http://regulation.gov.ru/p/130874</w:t>
            </w:r>
          </w:p>
        </w:tc>
        <w:tc>
          <w:tcPr>
            <w:tcW w:w="1843" w:type="dxa"/>
          </w:tcPr>
          <w:p w14:paraId="0E45CB78"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Минстрой России </w:t>
            </w:r>
          </w:p>
        </w:tc>
        <w:tc>
          <w:tcPr>
            <w:tcW w:w="1701" w:type="dxa"/>
          </w:tcPr>
          <w:p w14:paraId="0E45CB79" w14:textId="5C34118C" w:rsidR="003876D6" w:rsidRPr="00505136" w:rsidRDefault="009F7935" w:rsidP="009F7935">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З</w:t>
            </w:r>
            <w:r w:rsidR="003876D6" w:rsidRPr="00505136">
              <w:rPr>
                <w:rFonts w:ascii="Times New Roman" w:eastAsia="Times New Roman" w:hAnsi="Times New Roman" w:cs="Times New Roman"/>
                <w:sz w:val="20"/>
                <w:szCs w:val="20"/>
              </w:rPr>
              <w:t>аключен</w:t>
            </w:r>
            <w:r w:rsidRPr="00505136">
              <w:rPr>
                <w:rFonts w:ascii="Times New Roman" w:eastAsia="Times New Roman" w:hAnsi="Times New Roman" w:cs="Times New Roman"/>
                <w:sz w:val="20"/>
                <w:szCs w:val="20"/>
              </w:rPr>
              <w:t>ие</w:t>
            </w:r>
            <w:r w:rsidR="003876D6" w:rsidRPr="00505136">
              <w:rPr>
                <w:rFonts w:ascii="Times New Roman" w:eastAsia="Times New Roman" w:hAnsi="Times New Roman" w:cs="Times New Roman"/>
                <w:sz w:val="20"/>
                <w:szCs w:val="20"/>
              </w:rPr>
              <w:t xml:space="preserve"> </w:t>
            </w:r>
            <w:r w:rsidRPr="00505136">
              <w:rPr>
                <w:rFonts w:ascii="Times New Roman" w:eastAsia="Times New Roman" w:hAnsi="Times New Roman" w:cs="Times New Roman"/>
                <w:sz w:val="20"/>
                <w:szCs w:val="20"/>
              </w:rPr>
              <w:t>об</w:t>
            </w:r>
            <w:r w:rsidR="003876D6" w:rsidRPr="00505136">
              <w:rPr>
                <w:rFonts w:ascii="Times New Roman" w:eastAsia="Times New Roman" w:hAnsi="Times New Roman" w:cs="Times New Roman"/>
                <w:sz w:val="20"/>
                <w:szCs w:val="20"/>
              </w:rPr>
              <w:t xml:space="preserve"> ОРВ</w:t>
            </w:r>
          </w:p>
        </w:tc>
        <w:tc>
          <w:tcPr>
            <w:tcW w:w="5812" w:type="dxa"/>
          </w:tcPr>
          <w:p w14:paraId="0E45CB7A"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Дополнение перечня случаев, при которых для строительства, реконструкции линейного объекта не требуется подготовка документации по планировке территории, случаями строительства, реконструкции трамвайных путей, контактных сетей трамвайных линий, для размещения которых не требуется изъятие земельных участков и (или) предоставление дополнительных земельных участков, а также строительства, реконструкции линейного объекта застройщиком на принадлежащем ему земельном участке или на двух и более принадлежащих ему смежных земельных участках в случае, если установление (изменение границ) зон с особыми условиями использования территорий в связи с размещением линейного объекта не требуется и (или) соответствующие зоны с особыми условиями использования территорий устанавливаются в пределах границ такого земельного участка или в пределах границ двух и более смежных земельных участках, принадлежащих застройщику.</w:t>
            </w:r>
          </w:p>
          <w:p w14:paraId="0E45CB7C" w14:textId="0C7A6F18"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Дополнение перечня случаев, при которых для строительства, реконструкции объекта капитального строительства не требуется получение разрешения на строительство, случаем строительства, реконструкции трамвайных путей, контактных сетей трамвайных линий.</w:t>
            </w:r>
          </w:p>
        </w:tc>
      </w:tr>
      <w:tr w:rsidR="003876D6" w:rsidRPr="00505136" w14:paraId="0E45CB85" w14:textId="0F178837" w:rsidTr="004438CF">
        <w:trPr>
          <w:gridAfter w:val="4"/>
          <w:wAfter w:w="6804" w:type="dxa"/>
        </w:trPr>
        <w:tc>
          <w:tcPr>
            <w:tcW w:w="562" w:type="dxa"/>
          </w:tcPr>
          <w:p w14:paraId="0E45CB7E" w14:textId="77777777" w:rsidR="003876D6" w:rsidRPr="00505136"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B80" w14:textId="5C4DB37B"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приказа Министерства строительства и жилищно-коммунального хозяйства Российской Федерации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 апреля 2017 г. № 741/пр» и «О внесении изменений в форму разрешения на строительство и форму разрешения на ввод объектов в эксплуатацию, утвержденные приказом Министерства строительства и жилищно-коммунального хозяйства от 3 июня 2022 г. № 446/пр»</w:t>
            </w:r>
          </w:p>
        </w:tc>
        <w:tc>
          <w:tcPr>
            <w:tcW w:w="1701" w:type="dxa"/>
          </w:tcPr>
          <w:p w14:paraId="0E45CB81" w14:textId="63CB609D" w:rsidR="003876D6" w:rsidRPr="00505136" w:rsidRDefault="009F7935"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u w:val="single"/>
              </w:rPr>
              <w:t>http://regulation.gov.ru/p/130790</w:t>
            </w:r>
          </w:p>
        </w:tc>
        <w:tc>
          <w:tcPr>
            <w:tcW w:w="1843" w:type="dxa"/>
          </w:tcPr>
          <w:p w14:paraId="0E45CB82"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0E45CB83" w14:textId="03A3C8F9" w:rsidR="003876D6" w:rsidRPr="00505136" w:rsidRDefault="003876D6" w:rsidP="009F7935">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Общественн</w:t>
            </w:r>
            <w:r w:rsidR="009F7935" w:rsidRPr="00505136">
              <w:rPr>
                <w:rFonts w:ascii="Times New Roman" w:eastAsia="Times New Roman" w:hAnsi="Times New Roman" w:cs="Times New Roman"/>
                <w:sz w:val="20"/>
                <w:szCs w:val="20"/>
              </w:rPr>
              <w:t>о</w:t>
            </w:r>
            <w:r w:rsidRPr="00505136">
              <w:rPr>
                <w:rFonts w:ascii="Times New Roman" w:eastAsia="Times New Roman" w:hAnsi="Times New Roman" w:cs="Times New Roman"/>
                <w:sz w:val="20"/>
                <w:szCs w:val="20"/>
              </w:rPr>
              <w:t>е обсуждени</w:t>
            </w:r>
            <w:r w:rsidR="009F7935" w:rsidRPr="00505136">
              <w:rPr>
                <w:rFonts w:ascii="Times New Roman" w:eastAsia="Times New Roman" w:hAnsi="Times New Roman" w:cs="Times New Roman"/>
                <w:sz w:val="20"/>
                <w:szCs w:val="20"/>
              </w:rPr>
              <w:t>е</w:t>
            </w:r>
            <w:r w:rsidRPr="00505136">
              <w:rPr>
                <w:rFonts w:ascii="Times New Roman" w:eastAsia="Times New Roman" w:hAnsi="Times New Roman" w:cs="Times New Roman"/>
                <w:sz w:val="20"/>
                <w:szCs w:val="20"/>
              </w:rPr>
              <w:t xml:space="preserve"> завершен</w:t>
            </w:r>
            <w:r w:rsidR="009F7935" w:rsidRPr="00505136">
              <w:rPr>
                <w:rFonts w:ascii="Times New Roman" w:eastAsia="Times New Roman" w:hAnsi="Times New Roman" w:cs="Times New Roman"/>
                <w:sz w:val="20"/>
                <w:szCs w:val="20"/>
              </w:rPr>
              <w:t>о</w:t>
            </w:r>
          </w:p>
        </w:tc>
        <w:tc>
          <w:tcPr>
            <w:tcW w:w="5812" w:type="dxa"/>
          </w:tcPr>
          <w:p w14:paraId="0E45CB84"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Издание разработанного приказа будет способствовать статистическому наблюдению за выданными разрешениями на строительство и на ввод объектов в эксплуатацию в рамках комплексного развития территории и формированию статистических данных.</w:t>
            </w:r>
          </w:p>
        </w:tc>
      </w:tr>
      <w:tr w:rsidR="003876D6" w:rsidRPr="00505136" w14:paraId="0E45CB91" w14:textId="19897A55" w:rsidTr="004438CF">
        <w:trPr>
          <w:gridAfter w:val="4"/>
          <w:wAfter w:w="6804" w:type="dxa"/>
        </w:trPr>
        <w:tc>
          <w:tcPr>
            <w:tcW w:w="562" w:type="dxa"/>
          </w:tcPr>
          <w:p w14:paraId="0E45CB86" w14:textId="77777777" w:rsidR="003876D6" w:rsidRPr="00505136"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B87"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Проект постановления Правительства Российской Федерации </w:t>
            </w:r>
          </w:p>
          <w:p w14:paraId="0E45CB88"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 внесении изменений в Положение о привлечении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14:paraId="0E45CB89" w14:textId="77777777" w:rsidR="003876D6" w:rsidRPr="00505136" w:rsidRDefault="003876D6" w:rsidP="003876D6">
            <w:pPr>
              <w:spacing w:before="60" w:after="0"/>
              <w:jc w:val="both"/>
              <w:rPr>
                <w:rFonts w:ascii="Times New Roman" w:eastAsia="Times New Roman" w:hAnsi="Times New Roman" w:cs="Times New Roman"/>
                <w:sz w:val="20"/>
                <w:szCs w:val="20"/>
              </w:rPr>
            </w:pPr>
          </w:p>
        </w:tc>
        <w:tc>
          <w:tcPr>
            <w:tcW w:w="1701" w:type="dxa"/>
          </w:tcPr>
          <w:p w14:paraId="0E45CB8A" w14:textId="3586B5D6" w:rsidR="003876D6" w:rsidRPr="00505136" w:rsidRDefault="003E244D"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u w:val="single"/>
              </w:rPr>
              <w:t>http://regulation.gov.ru/p/130793</w:t>
            </w:r>
          </w:p>
        </w:tc>
        <w:tc>
          <w:tcPr>
            <w:tcW w:w="1843" w:type="dxa"/>
          </w:tcPr>
          <w:p w14:paraId="0E45CB8B"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0E45CB8C" w14:textId="0D95F462" w:rsidR="003876D6" w:rsidRPr="00505136" w:rsidRDefault="003876D6" w:rsidP="009F7935">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Общественн</w:t>
            </w:r>
            <w:r w:rsidR="009F7935" w:rsidRPr="00505136">
              <w:rPr>
                <w:rFonts w:ascii="Times New Roman" w:eastAsia="Times New Roman" w:hAnsi="Times New Roman" w:cs="Times New Roman"/>
                <w:sz w:val="20"/>
                <w:szCs w:val="20"/>
              </w:rPr>
              <w:t>о</w:t>
            </w:r>
            <w:r w:rsidRPr="00505136">
              <w:rPr>
                <w:rFonts w:ascii="Times New Roman" w:eastAsia="Times New Roman" w:hAnsi="Times New Roman" w:cs="Times New Roman"/>
                <w:sz w:val="20"/>
                <w:szCs w:val="20"/>
              </w:rPr>
              <w:t>е обсуждени</w:t>
            </w:r>
            <w:r w:rsidR="003E244D" w:rsidRPr="00505136">
              <w:rPr>
                <w:rFonts w:ascii="Times New Roman" w:eastAsia="Times New Roman" w:hAnsi="Times New Roman" w:cs="Times New Roman"/>
                <w:sz w:val="20"/>
                <w:szCs w:val="20"/>
              </w:rPr>
              <w:t>е</w:t>
            </w:r>
            <w:r w:rsidRPr="00505136">
              <w:rPr>
                <w:rFonts w:ascii="Times New Roman" w:eastAsia="Times New Roman" w:hAnsi="Times New Roman" w:cs="Times New Roman"/>
                <w:sz w:val="20"/>
                <w:szCs w:val="20"/>
              </w:rPr>
              <w:t xml:space="preserve"> завершен</w:t>
            </w:r>
            <w:r w:rsidR="003E244D" w:rsidRPr="00505136">
              <w:rPr>
                <w:rFonts w:ascii="Times New Roman" w:eastAsia="Times New Roman" w:hAnsi="Times New Roman" w:cs="Times New Roman"/>
                <w:sz w:val="20"/>
                <w:szCs w:val="20"/>
              </w:rPr>
              <w:t>о</w:t>
            </w:r>
          </w:p>
        </w:tc>
        <w:tc>
          <w:tcPr>
            <w:tcW w:w="5812" w:type="dxa"/>
          </w:tcPr>
          <w:p w14:paraId="0E45CB90" w14:textId="2615A6B7" w:rsidR="003876D6" w:rsidRPr="00505136" w:rsidRDefault="003876D6" w:rsidP="0082595B">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Проектом постановления предусматриваются изменения в части предоставления права заказчику проводить отдельную закупку лифтов у изготовителей при наличии проектной документации на ремонт (замену, модернизацию) лифтов, включения многоквартирного дома в утвержденный краткосрочный план реализации региональной программы, если осуществление такой функции региональным оператором предусмотрено в соответствии с частью 2 статьи 180 Жилищного кодекса Российской Федерации законом субъекта Российской Федерации, устанавливающим в том числе порядок материально-технического обеспечения хранения и учета закупаемых лифтов до выполнения работ</w:t>
            </w:r>
            <w:r w:rsidR="0082595B" w:rsidRPr="00505136">
              <w:rPr>
                <w:rFonts w:ascii="Times New Roman" w:eastAsia="Times New Roman" w:hAnsi="Times New Roman" w:cs="Times New Roman"/>
                <w:sz w:val="20"/>
                <w:szCs w:val="20"/>
              </w:rPr>
              <w:t xml:space="preserve"> </w:t>
            </w:r>
            <w:r w:rsidRPr="00505136">
              <w:rPr>
                <w:rFonts w:ascii="Times New Roman" w:eastAsia="Times New Roman" w:hAnsi="Times New Roman" w:cs="Times New Roman"/>
                <w:sz w:val="20"/>
                <w:szCs w:val="20"/>
              </w:rPr>
              <w:t>‎по ремонту (замене, модернизации) лифтов в соответствии с краткосрочным планом и совокупная стоимость изготовления лифта и работ по ремонту (замене, модернизации) лифта не превышает совокупный размер предельной стоимости услуг и (или) работ по ремонту, замене, модернизации лифтов, ремонту лифтовых шахт, машинных и блочных помещений, определенный нормативным правовым актом субъекта Российской Федерации ‎в соответствии с положениями части 4 статьи 190 Жилищного кодекса Российской Федерации.</w:t>
            </w:r>
          </w:p>
        </w:tc>
      </w:tr>
      <w:tr w:rsidR="003E244D" w:rsidRPr="00505136" w14:paraId="0E45CBA0" w14:textId="7A6DE532" w:rsidTr="004438CF">
        <w:trPr>
          <w:gridAfter w:val="4"/>
          <w:wAfter w:w="6804" w:type="dxa"/>
        </w:trPr>
        <w:tc>
          <w:tcPr>
            <w:tcW w:w="562" w:type="dxa"/>
          </w:tcPr>
          <w:p w14:paraId="0E45CB92" w14:textId="77777777" w:rsidR="003E244D" w:rsidRPr="00505136" w:rsidRDefault="003E244D" w:rsidP="003E244D">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B93" w14:textId="7A44FA0A" w:rsidR="003E244D" w:rsidRPr="00505136" w:rsidRDefault="003E244D" w:rsidP="003E244D">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Постановления Правительства РФ «О проведении эксперимента по использованию автоматизированной системы оценки юридических лиц с целью предоставления мер поддержки».</w:t>
            </w:r>
          </w:p>
        </w:tc>
        <w:tc>
          <w:tcPr>
            <w:tcW w:w="1701" w:type="dxa"/>
          </w:tcPr>
          <w:p w14:paraId="0E45CB94" w14:textId="52AD65A4" w:rsidR="003E244D" w:rsidRPr="00505136" w:rsidRDefault="003E244D" w:rsidP="003E244D">
            <w:pPr>
              <w:spacing w:before="60" w:after="0"/>
              <w:jc w:val="both"/>
              <w:rPr>
                <w:rFonts w:ascii="Times New Roman" w:eastAsia="Times New Roman" w:hAnsi="Times New Roman" w:cs="Times New Roman"/>
                <w:sz w:val="20"/>
                <w:szCs w:val="20"/>
                <w:u w:val="single"/>
              </w:rPr>
            </w:pPr>
            <w:r w:rsidRPr="00505136">
              <w:rPr>
                <w:rFonts w:ascii="Times New Roman" w:eastAsia="Times New Roman" w:hAnsi="Times New Roman" w:cs="Times New Roman"/>
                <w:sz w:val="20"/>
                <w:szCs w:val="20"/>
                <w:u w:val="single"/>
              </w:rPr>
              <w:t>http://regulation.gov.ru/p/130068</w:t>
            </w:r>
          </w:p>
        </w:tc>
        <w:tc>
          <w:tcPr>
            <w:tcW w:w="1843" w:type="dxa"/>
          </w:tcPr>
          <w:p w14:paraId="0E45CB95" w14:textId="77777777" w:rsidR="003E244D" w:rsidRPr="00505136" w:rsidRDefault="003E244D" w:rsidP="003E244D">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0E45CB96" w14:textId="0AED29BB" w:rsidR="003E244D" w:rsidRPr="00505136" w:rsidRDefault="003E244D" w:rsidP="003E244D">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Общественное обсуждение завершено</w:t>
            </w:r>
          </w:p>
        </w:tc>
        <w:tc>
          <w:tcPr>
            <w:tcW w:w="5812" w:type="dxa"/>
          </w:tcPr>
          <w:p w14:paraId="0E45CB99" w14:textId="5E432FAC" w:rsidR="003E244D" w:rsidRPr="00505136" w:rsidRDefault="003E244D" w:rsidP="003E244D">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Разработан с целью предоставления мер поддержки юридическим лицам по заключенным и заключаемым с Публично-правовой компанией «Единый ‎заказчик в сфере строительства» государственным контрактам в целях реализации программы деятельности указанной публично-правовой компании.</w:t>
            </w:r>
          </w:p>
          <w:p w14:paraId="0E45CB9A" w14:textId="0E443A65" w:rsidR="003E244D" w:rsidRPr="00505136" w:rsidRDefault="003E244D" w:rsidP="003E244D">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Целью эксперимента по использованию автоматизированной системы оценки юридических лиц для предоставления им мер поддержки является обеспечение выделения средств надежным подрядчикам, способным успешно исполнить контракт без нарушений условий для обеспечения развития экономики. </w:t>
            </w:r>
          </w:p>
          <w:p w14:paraId="0E45CB9B" w14:textId="6A80EF48" w:rsidR="003E244D" w:rsidRPr="00505136" w:rsidRDefault="003E244D" w:rsidP="003E244D">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Сервис оценки исполнителей позволит выделить юридические лица, которые имеют стабильное финансовое состояние и благонадежную историю ведения бизнеса.</w:t>
            </w:r>
          </w:p>
          <w:p w14:paraId="0E45CB9C" w14:textId="72F0E115" w:rsidR="003E244D" w:rsidRPr="00505136" w:rsidRDefault="003E244D" w:rsidP="003E244D">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Использование сервиса оценки исполнителей для предоставления мер поддержки позволит:</w:t>
            </w:r>
          </w:p>
          <w:p w14:paraId="0E45CB9E" w14:textId="77777777" w:rsidR="003E244D" w:rsidRPr="00505136" w:rsidRDefault="003E244D" w:rsidP="003E244D">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-объективно подходить к частичному освобождению авансовых платежей от казначейского сопровождения;</w:t>
            </w:r>
          </w:p>
          <w:p w14:paraId="0E45CB9F" w14:textId="77777777" w:rsidR="003E244D" w:rsidRPr="00505136" w:rsidRDefault="003E244D" w:rsidP="003E244D">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-обеспечить привлечение денежных средств в реальный сектор экономики и снизить финансовые издержки предприятий</w:t>
            </w:r>
          </w:p>
        </w:tc>
      </w:tr>
      <w:tr w:rsidR="003876D6" w:rsidRPr="00505136" w14:paraId="0E45CBA9" w14:textId="73C089AA" w:rsidTr="004438CF">
        <w:trPr>
          <w:gridAfter w:val="4"/>
          <w:wAfter w:w="6804" w:type="dxa"/>
        </w:trPr>
        <w:tc>
          <w:tcPr>
            <w:tcW w:w="562" w:type="dxa"/>
          </w:tcPr>
          <w:p w14:paraId="0E45CBA1" w14:textId="77777777" w:rsidR="003876D6" w:rsidRPr="00505136"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w:t>
            </w:r>
          </w:p>
        </w:tc>
        <w:tc>
          <w:tcPr>
            <w:tcW w:w="3544" w:type="dxa"/>
          </w:tcPr>
          <w:p w14:paraId="0E45CBA2" w14:textId="42316952" w:rsidR="003876D6" w:rsidRPr="00505136" w:rsidRDefault="00BF1847"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Проект федерального закона </w:t>
            </w:r>
            <w:r w:rsidR="003876D6" w:rsidRPr="00505136">
              <w:rPr>
                <w:rFonts w:ascii="Times New Roman" w:eastAsia="Times New Roman" w:hAnsi="Times New Roman" w:cs="Times New Roman"/>
                <w:sz w:val="20"/>
                <w:szCs w:val="20"/>
              </w:rPr>
              <w:t>«О внесении изменений в статью 162 Жилищного кодекса Российской Федерации»</w:t>
            </w:r>
          </w:p>
        </w:tc>
        <w:tc>
          <w:tcPr>
            <w:tcW w:w="1701" w:type="dxa"/>
          </w:tcPr>
          <w:p w14:paraId="0E45CBA3" w14:textId="77777777" w:rsidR="003876D6" w:rsidRPr="00505136" w:rsidRDefault="003876D6" w:rsidP="003876D6">
            <w:pPr>
              <w:spacing w:before="60" w:after="0"/>
              <w:jc w:val="both"/>
              <w:rPr>
                <w:rFonts w:ascii="Times New Roman" w:hAnsi="Times New Roman" w:cs="Times New Roman"/>
                <w:sz w:val="20"/>
                <w:szCs w:val="20"/>
                <w:u w:val="single"/>
              </w:rPr>
            </w:pPr>
            <w:r w:rsidRPr="00505136">
              <w:rPr>
                <w:rFonts w:ascii="Times New Roman" w:hAnsi="Times New Roman" w:cs="Times New Roman"/>
                <w:sz w:val="20"/>
                <w:szCs w:val="20"/>
                <w:u w:val="single"/>
              </w:rPr>
              <w:t>https://sozd.duma.gov.ru/bill/201813-8#bh_histras</w:t>
            </w:r>
          </w:p>
        </w:tc>
        <w:tc>
          <w:tcPr>
            <w:tcW w:w="1843" w:type="dxa"/>
          </w:tcPr>
          <w:p w14:paraId="0E45CBA4"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С.А.Пахомов, М.А.Нуриев, П.Р.Качкаев</w:t>
            </w:r>
          </w:p>
        </w:tc>
        <w:tc>
          <w:tcPr>
            <w:tcW w:w="1701" w:type="dxa"/>
          </w:tcPr>
          <w:p w14:paraId="0880F156" w14:textId="4FA4DC1C" w:rsidR="00453A91" w:rsidRPr="00505136" w:rsidRDefault="00453A91" w:rsidP="00453A91">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01.02.2023 официальный отзыв Правительства РФ </w:t>
            </w:r>
            <w:r w:rsidR="00BF4474" w:rsidRPr="00505136">
              <w:rPr>
                <w:rFonts w:ascii="Times New Roman" w:eastAsia="Times New Roman" w:hAnsi="Times New Roman" w:cs="Times New Roman"/>
                <w:sz w:val="20"/>
                <w:szCs w:val="20"/>
              </w:rPr>
              <w:t>(</w:t>
            </w:r>
            <w:r w:rsidRPr="00505136">
              <w:rPr>
                <w:rFonts w:ascii="Times New Roman" w:eastAsia="Times New Roman" w:hAnsi="Times New Roman" w:cs="Times New Roman"/>
                <w:sz w:val="20"/>
                <w:szCs w:val="20"/>
              </w:rPr>
              <w:t>поддерживает законопроект при условии учета замечаний)</w:t>
            </w:r>
          </w:p>
          <w:p w14:paraId="6F634A2F" w14:textId="77777777" w:rsidR="00BF1847" w:rsidRPr="00505136" w:rsidRDefault="00BF1847" w:rsidP="00453A91">
            <w:pPr>
              <w:spacing w:before="60" w:after="0"/>
              <w:jc w:val="both"/>
              <w:rPr>
                <w:rFonts w:ascii="Times New Roman" w:eastAsia="Times New Roman" w:hAnsi="Times New Roman" w:cs="Times New Roman"/>
                <w:sz w:val="16"/>
                <w:szCs w:val="16"/>
              </w:rPr>
            </w:pPr>
          </w:p>
          <w:p w14:paraId="5EA1D787" w14:textId="77777777" w:rsidR="001009F6" w:rsidRDefault="001009F6" w:rsidP="00BF4474">
            <w:pPr>
              <w:spacing w:before="60" w:after="0"/>
              <w:jc w:val="both"/>
              <w:rPr>
                <w:rFonts w:ascii="Times New Roman" w:eastAsia="Times New Roman" w:hAnsi="Times New Roman" w:cs="Times New Roman"/>
                <w:sz w:val="20"/>
                <w:szCs w:val="20"/>
              </w:rPr>
            </w:pPr>
            <w:proofErr w:type="gramStart"/>
            <w:r w:rsidRPr="00505136">
              <w:rPr>
                <w:rFonts w:ascii="Times New Roman" w:eastAsia="Times New Roman" w:hAnsi="Times New Roman" w:cs="Times New Roman"/>
              </w:rPr>
              <w:t xml:space="preserve">01.03.2023  </w:t>
            </w:r>
            <w:r w:rsidRPr="00505136">
              <w:rPr>
                <w:rFonts w:ascii="Times New Roman" w:eastAsia="Times New Roman" w:hAnsi="Times New Roman" w:cs="Times New Roman"/>
                <w:sz w:val="20"/>
                <w:szCs w:val="20"/>
              </w:rPr>
              <w:t>внести</w:t>
            </w:r>
            <w:proofErr w:type="gramEnd"/>
            <w:r w:rsidRPr="00505136">
              <w:rPr>
                <w:rFonts w:ascii="Times New Roman" w:eastAsia="Times New Roman" w:hAnsi="Times New Roman" w:cs="Times New Roman"/>
                <w:sz w:val="20"/>
                <w:szCs w:val="20"/>
              </w:rPr>
              <w:t xml:space="preserve"> законопроект на рассмотрение Государственной Думы</w:t>
            </w:r>
          </w:p>
          <w:p w14:paraId="479120AC" w14:textId="77777777" w:rsidR="002E3157" w:rsidRDefault="002E3157" w:rsidP="00BF4474">
            <w:pPr>
              <w:spacing w:before="60" w:after="0"/>
              <w:jc w:val="both"/>
              <w:rPr>
                <w:rFonts w:ascii="Times New Roman" w:eastAsia="Times New Roman" w:hAnsi="Times New Roman" w:cs="Times New Roman"/>
                <w:sz w:val="20"/>
                <w:szCs w:val="20"/>
              </w:rPr>
            </w:pPr>
            <w:r w:rsidRPr="002E3157">
              <w:rPr>
                <w:rFonts w:ascii="Times New Roman" w:eastAsia="Times New Roman" w:hAnsi="Times New Roman" w:cs="Times New Roman"/>
                <w:sz w:val="20"/>
                <w:szCs w:val="20"/>
              </w:rPr>
              <w:t>02.03.2023</w:t>
            </w:r>
          </w:p>
          <w:p w14:paraId="0E45CBA5" w14:textId="6DB80585" w:rsidR="002E3157" w:rsidRPr="00505136" w:rsidRDefault="002E3157" w:rsidP="00BF4474">
            <w:pPr>
              <w:spacing w:before="60" w:after="0"/>
              <w:jc w:val="both"/>
              <w:rPr>
                <w:rFonts w:ascii="Times New Roman" w:eastAsia="Times New Roman" w:hAnsi="Times New Roman" w:cs="Times New Roman"/>
                <w:sz w:val="20"/>
                <w:szCs w:val="20"/>
              </w:rPr>
            </w:pPr>
            <w:r w:rsidRPr="002E3157">
              <w:rPr>
                <w:rFonts w:ascii="Times New Roman" w:eastAsia="Times New Roman" w:hAnsi="Times New Roman" w:cs="Times New Roman"/>
                <w:sz w:val="20"/>
                <w:szCs w:val="20"/>
              </w:rPr>
              <w:lastRenderedPageBreak/>
              <w:t>принять законопроект в первом чтении; представить поправки к законопроекту</w:t>
            </w:r>
          </w:p>
        </w:tc>
        <w:tc>
          <w:tcPr>
            <w:tcW w:w="5812" w:type="dxa"/>
          </w:tcPr>
          <w:p w14:paraId="0E45CBA6" w14:textId="77777777" w:rsidR="003876D6" w:rsidRPr="00505136" w:rsidRDefault="003876D6" w:rsidP="003876D6">
            <w:pPr>
              <w:spacing w:before="60" w:after="0"/>
              <w:jc w:val="both"/>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lastRenderedPageBreak/>
              <w:t>Подготовлен в целях совершенствования правового регулирования отношений в сфере управления многоквартирными домами и решения проблем, связанных с голосованием собственниками по такому значимому вопросу, как выбор управляющей организации.</w:t>
            </w:r>
          </w:p>
          <w:p w14:paraId="0E45CBA8"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hAnsi="Times New Roman" w:cs="Times New Roman"/>
                <w:spacing w:val="2"/>
                <w:sz w:val="20"/>
                <w:szCs w:val="20"/>
                <w:shd w:val="clear" w:color="auto" w:fill="FFFFFF"/>
              </w:rPr>
              <w:t>В целях повышения внимательности и ответственности собственников при выборе и смене управляющей организации предлагается установить ограничительный период в один год для последующей смены управляющей организации. Управляющей организации данный период также позволит максимально спланировать работы и услуги по обслуживанию и содержанию многоквартирного дома, и максимально сконцентрироваться на управлении, а не борьбе с конкурентами.</w:t>
            </w:r>
          </w:p>
        </w:tc>
      </w:tr>
      <w:tr w:rsidR="003876D6" w:rsidRPr="00505136" w14:paraId="0E45CBB3" w14:textId="0B2CA898" w:rsidTr="004438CF">
        <w:trPr>
          <w:gridAfter w:val="4"/>
          <w:wAfter w:w="6804" w:type="dxa"/>
        </w:trPr>
        <w:tc>
          <w:tcPr>
            <w:tcW w:w="562" w:type="dxa"/>
          </w:tcPr>
          <w:p w14:paraId="0E45CBAA" w14:textId="77777777" w:rsidR="003876D6" w:rsidRPr="00505136"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lang w:val="en-US"/>
              </w:rPr>
              <w:lastRenderedPageBreak/>
              <w:t>.</w:t>
            </w:r>
          </w:p>
        </w:tc>
        <w:tc>
          <w:tcPr>
            <w:tcW w:w="3544" w:type="dxa"/>
          </w:tcPr>
          <w:p w14:paraId="0E45CBAB" w14:textId="28F1A100" w:rsidR="003876D6" w:rsidRPr="00505136" w:rsidRDefault="00BF1847" w:rsidP="003876D6">
            <w:pPr>
              <w:spacing w:before="60" w:after="0"/>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федерального закона «</w:t>
            </w:r>
            <w:r w:rsidR="003876D6" w:rsidRPr="00505136">
              <w:rPr>
                <w:rFonts w:ascii="Times New Roman" w:eastAsia="Times New Roman" w:hAnsi="Times New Roman" w:cs="Times New Roman"/>
                <w:sz w:val="20"/>
                <w:szCs w:val="20"/>
              </w:rPr>
              <w:t xml:space="preserve">О внесении изменений в Федеральный закон </w:t>
            </w:r>
            <w:r w:rsidRPr="00505136">
              <w:rPr>
                <w:rFonts w:ascii="Times New Roman" w:eastAsia="Times New Roman" w:hAnsi="Times New Roman" w:cs="Times New Roman"/>
                <w:sz w:val="20"/>
                <w:szCs w:val="20"/>
              </w:rPr>
              <w:t>«</w:t>
            </w:r>
            <w:r w:rsidR="003876D6" w:rsidRPr="00505136">
              <w:rPr>
                <w:rFonts w:ascii="Times New Roman" w:eastAsia="Times New Roman" w:hAnsi="Times New Roman" w:cs="Times New Roman"/>
                <w:sz w:val="20"/>
                <w:szCs w:val="20"/>
              </w:rPr>
              <w:t>О теплоснабжении</w:t>
            </w:r>
            <w:r w:rsidRPr="00505136">
              <w:rPr>
                <w:rFonts w:ascii="Times New Roman" w:eastAsia="Times New Roman" w:hAnsi="Times New Roman" w:cs="Times New Roman"/>
                <w:sz w:val="20"/>
                <w:szCs w:val="20"/>
              </w:rPr>
              <w:t>»</w:t>
            </w:r>
          </w:p>
          <w:p w14:paraId="0E45CBAC" w14:textId="77777777" w:rsidR="003876D6" w:rsidRPr="00505136" w:rsidRDefault="003876D6" w:rsidP="003876D6">
            <w:pPr>
              <w:spacing w:before="60" w:after="0"/>
              <w:jc w:val="both"/>
              <w:rPr>
                <w:rFonts w:ascii="Times New Roman" w:eastAsia="Times New Roman" w:hAnsi="Times New Roman" w:cs="Times New Roman"/>
                <w:sz w:val="20"/>
                <w:szCs w:val="20"/>
              </w:rPr>
            </w:pPr>
          </w:p>
        </w:tc>
        <w:tc>
          <w:tcPr>
            <w:tcW w:w="1701" w:type="dxa"/>
          </w:tcPr>
          <w:p w14:paraId="0E45CBAD" w14:textId="77777777" w:rsidR="003876D6" w:rsidRPr="00505136" w:rsidRDefault="00584376" w:rsidP="003876D6">
            <w:pPr>
              <w:spacing w:before="60" w:after="0"/>
              <w:jc w:val="both"/>
              <w:rPr>
                <w:rFonts w:ascii="Times New Roman" w:hAnsi="Times New Roman" w:cs="Times New Roman"/>
                <w:sz w:val="20"/>
                <w:szCs w:val="20"/>
              </w:rPr>
            </w:pPr>
            <w:hyperlink r:id="rId8" w:history="1">
              <w:r w:rsidR="003876D6" w:rsidRPr="00505136">
                <w:rPr>
                  <w:rStyle w:val="a6"/>
                  <w:rFonts w:ascii="Times New Roman" w:hAnsi="Times New Roman" w:cs="Times New Roman"/>
                  <w:color w:val="auto"/>
                  <w:sz w:val="20"/>
                  <w:szCs w:val="20"/>
                </w:rPr>
                <w:t>https://sozd.duma.gov.ru/bill/197982-8#bh_histras</w:t>
              </w:r>
            </w:hyperlink>
          </w:p>
        </w:tc>
        <w:tc>
          <w:tcPr>
            <w:tcW w:w="1843" w:type="dxa"/>
          </w:tcPr>
          <w:p w14:paraId="0E45CBAE"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Д.В.Исламов</w:t>
            </w:r>
          </w:p>
        </w:tc>
        <w:tc>
          <w:tcPr>
            <w:tcW w:w="1701" w:type="dxa"/>
          </w:tcPr>
          <w:p w14:paraId="5F5A24D1" w14:textId="4FE70D46"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07.11.2022 внести законопроект на рассмотрение </w:t>
            </w:r>
            <w:r w:rsidR="00453A91" w:rsidRPr="00505136">
              <w:rPr>
                <w:rFonts w:ascii="Times New Roman" w:eastAsia="Times New Roman" w:hAnsi="Times New Roman" w:cs="Times New Roman"/>
                <w:sz w:val="20"/>
                <w:szCs w:val="20"/>
              </w:rPr>
              <w:t>ГД</w:t>
            </w:r>
          </w:p>
          <w:p w14:paraId="6DF50DCB" w14:textId="77777777" w:rsidR="00453A91" w:rsidRPr="00505136" w:rsidRDefault="00453A91" w:rsidP="003876D6">
            <w:pPr>
              <w:spacing w:before="60" w:after="0"/>
              <w:jc w:val="both"/>
              <w:rPr>
                <w:rFonts w:ascii="Times New Roman" w:eastAsia="Times New Roman" w:hAnsi="Times New Roman" w:cs="Times New Roman"/>
                <w:sz w:val="20"/>
                <w:szCs w:val="20"/>
              </w:rPr>
            </w:pPr>
          </w:p>
          <w:p w14:paraId="7E57D398" w14:textId="6D1F1D01"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16.11.2022 законопроект перенесен, но не рассматривался</w:t>
            </w:r>
          </w:p>
          <w:p w14:paraId="5DA89DBB" w14:textId="77777777" w:rsidR="00453A91" w:rsidRPr="00505136" w:rsidRDefault="00453A91" w:rsidP="003876D6">
            <w:pPr>
              <w:spacing w:before="60" w:after="0"/>
              <w:jc w:val="both"/>
              <w:rPr>
                <w:rFonts w:ascii="Times New Roman" w:eastAsia="Times New Roman" w:hAnsi="Times New Roman" w:cs="Times New Roman"/>
                <w:sz w:val="20"/>
                <w:szCs w:val="20"/>
              </w:rPr>
            </w:pPr>
          </w:p>
          <w:p w14:paraId="0E45CBAF" w14:textId="66EC3DCD"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17.11.2022 принять законопроект в первом чтении, представить</w:t>
            </w:r>
            <w:r w:rsidRPr="00505136">
              <w:rPr>
                <w:rFonts w:ascii="Roboto" w:hAnsi="Roboto"/>
                <w:spacing w:val="2"/>
                <w:sz w:val="20"/>
                <w:szCs w:val="20"/>
                <w:shd w:val="clear" w:color="auto" w:fill="FFFFFF"/>
              </w:rPr>
              <w:t xml:space="preserve"> поправки к законопроекту </w:t>
            </w:r>
          </w:p>
        </w:tc>
        <w:tc>
          <w:tcPr>
            <w:tcW w:w="5812" w:type="dxa"/>
          </w:tcPr>
          <w:p w14:paraId="0E45CBB0" w14:textId="77777777" w:rsidR="003876D6" w:rsidRPr="00505136" w:rsidRDefault="003876D6" w:rsidP="003876D6">
            <w:pPr>
              <w:pStyle w:val="a8"/>
              <w:shd w:val="clear" w:color="auto" w:fill="FFFFFF"/>
              <w:spacing w:before="60" w:beforeAutospacing="0" w:after="0" w:afterAutospacing="0"/>
              <w:textAlignment w:val="baseline"/>
              <w:rPr>
                <w:spacing w:val="2"/>
                <w:sz w:val="20"/>
                <w:szCs w:val="20"/>
              </w:rPr>
            </w:pPr>
            <w:r w:rsidRPr="00505136">
              <w:rPr>
                <w:spacing w:val="2"/>
                <w:sz w:val="20"/>
                <w:szCs w:val="20"/>
              </w:rPr>
              <w:t>Проект Федерального закона «О внесении изменений в Федеральный закон «О теплоснабжении» (далее - законопроект) подготовлен в целях устранения правовых пробелов и снятия избыточных административных барьеров в сфере теплоснабжения.</w:t>
            </w:r>
          </w:p>
          <w:p w14:paraId="0E45CBB1" w14:textId="77777777" w:rsidR="003876D6" w:rsidRPr="00505136" w:rsidRDefault="003876D6" w:rsidP="003876D6">
            <w:pPr>
              <w:pStyle w:val="a8"/>
              <w:shd w:val="clear" w:color="auto" w:fill="FFFFFF"/>
              <w:spacing w:before="60" w:beforeAutospacing="0" w:after="0" w:afterAutospacing="0"/>
              <w:jc w:val="both"/>
              <w:textAlignment w:val="baseline"/>
              <w:rPr>
                <w:spacing w:val="2"/>
                <w:sz w:val="20"/>
                <w:szCs w:val="20"/>
              </w:rPr>
            </w:pPr>
            <w:r w:rsidRPr="00505136">
              <w:rPr>
                <w:spacing w:val="2"/>
                <w:sz w:val="20"/>
                <w:szCs w:val="20"/>
              </w:rPr>
              <w:t>В части прекращения установления и применения предельных (минимального и максимального) уровней тарифов на тепловую энергию (мощность), поставляемую теплоснабжающими организациями конечным потребителям, производимую станциями с установленной генерирующей мощностью производства электрической энергии 25 МВт и более, в целях поэтапного перехода к регулированию тарифов на тепловую энергию (мощность) на основе долгосрочных параметров регулирования) законопроект подготовлен в целях реализации ранее принятых законодательных норм тарифного регулирования в сфере теплоснабжения (предусматривает внесение изменений в части 2 и 3 статьи 7, в часть 1 статьи 8, в части 2, 5, 6, 6.2, 7 и 8 статьи 10 Федерального закона «О теплоснабжении»).</w:t>
            </w:r>
          </w:p>
          <w:p w14:paraId="0E45CBB2" w14:textId="77777777" w:rsidR="003876D6" w:rsidRPr="00505136" w:rsidRDefault="003876D6" w:rsidP="003876D6">
            <w:pPr>
              <w:spacing w:before="60" w:after="0"/>
              <w:jc w:val="both"/>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 предлагается установить срок исполнения обязанности по утверждению схем теплоснабжения для муниципальных округов до 1 января 2025 года.</w:t>
            </w:r>
          </w:p>
        </w:tc>
      </w:tr>
      <w:tr w:rsidR="003876D6" w:rsidRPr="00505136" w14:paraId="0E45CBBC" w14:textId="0B3F614F" w:rsidTr="004438CF">
        <w:trPr>
          <w:gridAfter w:val="4"/>
          <w:wAfter w:w="6804" w:type="dxa"/>
        </w:trPr>
        <w:tc>
          <w:tcPr>
            <w:tcW w:w="562" w:type="dxa"/>
          </w:tcPr>
          <w:p w14:paraId="0E45CBB4" w14:textId="1984D125" w:rsidR="003876D6" w:rsidRPr="00505136"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BB5" w14:textId="4BCCF1E9" w:rsidR="003876D6" w:rsidRPr="00505136" w:rsidRDefault="00BF1847" w:rsidP="003876D6">
            <w:pPr>
              <w:pStyle w:val="text-justif"/>
              <w:shd w:val="clear" w:color="auto" w:fill="FFFFFF"/>
              <w:spacing w:before="60" w:beforeAutospacing="0" w:after="0" w:afterAutospacing="0"/>
              <w:textAlignment w:val="baseline"/>
              <w:rPr>
                <w:spacing w:val="2"/>
                <w:sz w:val="20"/>
                <w:szCs w:val="20"/>
              </w:rPr>
            </w:pPr>
            <w:r w:rsidRPr="00505136">
              <w:rPr>
                <w:sz w:val="20"/>
                <w:szCs w:val="20"/>
              </w:rPr>
              <w:t>Проект федерального закона «</w:t>
            </w:r>
            <w:r w:rsidR="003876D6" w:rsidRPr="00505136">
              <w:rPr>
                <w:rStyle w:val="oznaimen"/>
                <w:spacing w:val="2"/>
                <w:sz w:val="20"/>
                <w:szCs w:val="20"/>
                <w:bdr w:val="none" w:sz="0" w:space="0" w:color="auto" w:frame="1"/>
              </w:rPr>
              <w:t>О внесении изменения в статью 41-1 Градостроительного кодекса Российской Федерации</w:t>
            </w:r>
            <w:r w:rsidRPr="00505136">
              <w:rPr>
                <w:rStyle w:val="oznaimen"/>
                <w:spacing w:val="2"/>
                <w:sz w:val="20"/>
                <w:szCs w:val="20"/>
                <w:bdr w:val="none" w:sz="0" w:space="0" w:color="auto" w:frame="1"/>
              </w:rPr>
              <w:t>»</w:t>
            </w:r>
          </w:p>
          <w:p w14:paraId="0E45CBB6" w14:textId="77777777" w:rsidR="003876D6" w:rsidRPr="00505136" w:rsidRDefault="003876D6" w:rsidP="003876D6">
            <w:pPr>
              <w:spacing w:before="60" w:after="0"/>
              <w:rPr>
                <w:rFonts w:ascii="Times New Roman" w:eastAsia="Times New Roman" w:hAnsi="Times New Roman" w:cs="Times New Roman"/>
                <w:sz w:val="20"/>
                <w:szCs w:val="20"/>
              </w:rPr>
            </w:pPr>
          </w:p>
        </w:tc>
        <w:tc>
          <w:tcPr>
            <w:tcW w:w="1701" w:type="dxa"/>
          </w:tcPr>
          <w:p w14:paraId="0E45CBB7" w14:textId="77777777" w:rsidR="003876D6" w:rsidRPr="00505136" w:rsidRDefault="003876D6" w:rsidP="003876D6">
            <w:pPr>
              <w:spacing w:before="60" w:after="0"/>
              <w:jc w:val="both"/>
              <w:rPr>
                <w:rFonts w:ascii="Times New Roman" w:hAnsi="Times New Roman" w:cs="Times New Roman"/>
                <w:sz w:val="20"/>
                <w:szCs w:val="20"/>
                <w:u w:val="single"/>
              </w:rPr>
            </w:pPr>
            <w:r w:rsidRPr="00505136">
              <w:rPr>
                <w:rFonts w:ascii="Times New Roman" w:hAnsi="Times New Roman" w:cs="Times New Roman"/>
                <w:sz w:val="20"/>
                <w:szCs w:val="20"/>
                <w:u w:val="single"/>
              </w:rPr>
              <w:t>https://sozd.duma.gov.ru/bill/201511-8#bh_note</w:t>
            </w:r>
          </w:p>
        </w:tc>
        <w:tc>
          <w:tcPr>
            <w:tcW w:w="1843" w:type="dxa"/>
          </w:tcPr>
          <w:p w14:paraId="0E45CBB8"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Московская областная Дума</w:t>
            </w:r>
          </w:p>
        </w:tc>
        <w:tc>
          <w:tcPr>
            <w:tcW w:w="1701" w:type="dxa"/>
          </w:tcPr>
          <w:p w14:paraId="17758085"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12.10.2022 предложить принять законопроект к рассмотрению</w:t>
            </w:r>
          </w:p>
          <w:p w14:paraId="3E2D1B80" w14:textId="77777777" w:rsidR="00BF1847" w:rsidRPr="00505136" w:rsidRDefault="00BF1847" w:rsidP="00453A91">
            <w:pPr>
              <w:spacing w:before="60" w:after="0"/>
              <w:jc w:val="both"/>
              <w:rPr>
                <w:rFonts w:ascii="Times New Roman" w:eastAsia="Times New Roman" w:hAnsi="Times New Roman" w:cs="Times New Roman"/>
                <w:sz w:val="20"/>
                <w:szCs w:val="20"/>
              </w:rPr>
            </w:pPr>
          </w:p>
          <w:p w14:paraId="0E45CBB9" w14:textId="799E04DA" w:rsidR="003876D6" w:rsidRPr="00505136" w:rsidRDefault="003876D6" w:rsidP="00453A91">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17.10.2022 назначить ответственный комитет и подготовить к </w:t>
            </w:r>
            <w:r w:rsidRPr="00505136">
              <w:rPr>
                <w:rFonts w:ascii="Times New Roman" w:eastAsia="Times New Roman" w:hAnsi="Times New Roman" w:cs="Times New Roman"/>
                <w:sz w:val="20"/>
                <w:szCs w:val="20"/>
              </w:rPr>
              <w:lastRenderedPageBreak/>
              <w:t xml:space="preserve">рассмотрению </w:t>
            </w:r>
            <w:r w:rsidR="00453A91" w:rsidRPr="00505136">
              <w:rPr>
                <w:rFonts w:ascii="Times New Roman" w:eastAsia="Times New Roman" w:hAnsi="Times New Roman" w:cs="Times New Roman"/>
                <w:sz w:val="20"/>
                <w:szCs w:val="20"/>
              </w:rPr>
              <w:t>ГД</w:t>
            </w:r>
          </w:p>
        </w:tc>
        <w:tc>
          <w:tcPr>
            <w:tcW w:w="5812" w:type="dxa"/>
          </w:tcPr>
          <w:p w14:paraId="0E45CBBA" w14:textId="77777777" w:rsidR="003876D6" w:rsidRPr="00505136" w:rsidRDefault="003876D6" w:rsidP="003876D6">
            <w:pPr>
              <w:pStyle w:val="a8"/>
              <w:shd w:val="clear" w:color="auto" w:fill="FFFFFF"/>
              <w:spacing w:before="60" w:beforeAutospacing="0" w:after="0" w:afterAutospacing="0"/>
              <w:jc w:val="both"/>
              <w:textAlignment w:val="baseline"/>
              <w:rPr>
                <w:spacing w:val="2"/>
                <w:sz w:val="20"/>
                <w:szCs w:val="20"/>
              </w:rPr>
            </w:pPr>
            <w:r w:rsidRPr="00505136">
              <w:rPr>
                <w:spacing w:val="2"/>
                <w:sz w:val="20"/>
                <w:szCs w:val="20"/>
              </w:rPr>
              <w:lastRenderedPageBreak/>
              <w:t>Проект федерального закона «О внесении изменения в статью 411 Градостроительного кодекса Российской Федерации разработан в целях устранения неоднозначности правового регулирования в сфере подготовки единой документации по планировке территории на несмежные территории в рамках реализации единого решения о комплексном развитии территории.</w:t>
            </w:r>
          </w:p>
          <w:p w14:paraId="0E45CBBB" w14:textId="01A8EACE" w:rsidR="003876D6" w:rsidRPr="00505136" w:rsidRDefault="003876D6" w:rsidP="003876D6">
            <w:pPr>
              <w:pStyle w:val="a8"/>
              <w:shd w:val="clear" w:color="auto" w:fill="FFFFFF"/>
              <w:spacing w:before="60" w:beforeAutospacing="0" w:after="0" w:afterAutospacing="0"/>
              <w:jc w:val="both"/>
              <w:textAlignment w:val="baseline"/>
              <w:rPr>
                <w:spacing w:val="2"/>
                <w:sz w:val="20"/>
                <w:szCs w:val="20"/>
              </w:rPr>
            </w:pPr>
            <w:r w:rsidRPr="00505136">
              <w:rPr>
                <w:spacing w:val="2"/>
                <w:sz w:val="20"/>
                <w:szCs w:val="20"/>
                <w:shd w:val="clear" w:color="auto" w:fill="FFFFFF"/>
              </w:rPr>
              <w:t>Предлагается статью 41.1 дополнить частью 2, позволяющей осуществлять комплексное развитие территории по одному договору в отношении двух и более несмежных территорий и подготовку единой документации по планировке территории по данному договору, в случае принятия нормативно-правового акта субъектом и установления таких случаев.</w:t>
            </w:r>
          </w:p>
        </w:tc>
      </w:tr>
      <w:tr w:rsidR="003876D6" w:rsidRPr="00505136" w14:paraId="0E45CBCD" w14:textId="6F5CEB33" w:rsidTr="004438CF">
        <w:trPr>
          <w:gridAfter w:val="4"/>
          <w:wAfter w:w="6804" w:type="dxa"/>
        </w:trPr>
        <w:tc>
          <w:tcPr>
            <w:tcW w:w="562" w:type="dxa"/>
          </w:tcPr>
          <w:p w14:paraId="0E45CBC6" w14:textId="5394B913" w:rsidR="003876D6" w:rsidRPr="00505136"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BC7" w14:textId="7941F9D4" w:rsidR="003876D6" w:rsidRPr="00505136" w:rsidRDefault="00BF1847" w:rsidP="003876D6">
            <w:pPr>
              <w:pStyle w:val="text-justif"/>
              <w:shd w:val="clear" w:color="auto" w:fill="FFFFFF"/>
              <w:spacing w:before="60" w:beforeAutospacing="0" w:after="0" w:afterAutospacing="0"/>
              <w:textAlignment w:val="baseline"/>
              <w:rPr>
                <w:rStyle w:val="oznaimen"/>
                <w:spacing w:val="2"/>
                <w:sz w:val="20"/>
                <w:szCs w:val="20"/>
                <w:bdr w:val="none" w:sz="0" w:space="0" w:color="auto" w:frame="1"/>
              </w:rPr>
            </w:pPr>
            <w:r w:rsidRPr="00505136">
              <w:rPr>
                <w:sz w:val="20"/>
                <w:szCs w:val="20"/>
              </w:rPr>
              <w:t>Проект федерального закона «</w:t>
            </w:r>
            <w:r w:rsidR="003876D6" w:rsidRPr="00505136">
              <w:rPr>
                <w:rStyle w:val="oznaimen"/>
                <w:spacing w:val="2"/>
                <w:sz w:val="20"/>
                <w:szCs w:val="20"/>
                <w:bdr w:val="none" w:sz="0" w:space="0" w:color="auto" w:frame="1"/>
              </w:rPr>
              <w:t>О внесении изменений в Градостроительный кодекс Российской Федерации и Федеральный закон «О лицензировании отдельных видов деятельности</w:t>
            </w:r>
            <w:r w:rsidRPr="00505136">
              <w:rPr>
                <w:rStyle w:val="oznaimen"/>
                <w:spacing w:val="2"/>
                <w:sz w:val="20"/>
                <w:szCs w:val="20"/>
                <w:bdr w:val="none" w:sz="0" w:space="0" w:color="auto" w:frame="1"/>
              </w:rPr>
              <w:t>»</w:t>
            </w:r>
          </w:p>
        </w:tc>
        <w:tc>
          <w:tcPr>
            <w:tcW w:w="1701" w:type="dxa"/>
          </w:tcPr>
          <w:p w14:paraId="0E45CBC8" w14:textId="43A1DB04" w:rsidR="003876D6" w:rsidRPr="00505136" w:rsidRDefault="003876D6" w:rsidP="003876D6">
            <w:pPr>
              <w:spacing w:before="60" w:after="0"/>
              <w:jc w:val="both"/>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http://regulation.gov.ru/p/131817</w:t>
            </w:r>
          </w:p>
        </w:tc>
        <w:tc>
          <w:tcPr>
            <w:tcW w:w="1843" w:type="dxa"/>
          </w:tcPr>
          <w:p w14:paraId="0E45CBC9" w14:textId="2E868DFC" w:rsidR="003876D6" w:rsidRPr="00505136" w:rsidRDefault="003E244D"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0E45CBCA" w14:textId="4574E0EA" w:rsidR="003876D6" w:rsidRPr="00505136" w:rsidRDefault="00453A91" w:rsidP="00453A91">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З</w:t>
            </w:r>
            <w:r w:rsidR="003876D6" w:rsidRPr="00505136">
              <w:rPr>
                <w:rFonts w:ascii="Times New Roman" w:eastAsia="Times New Roman" w:hAnsi="Times New Roman" w:cs="Times New Roman"/>
                <w:sz w:val="20"/>
                <w:szCs w:val="20"/>
              </w:rPr>
              <w:t>аключени</w:t>
            </w:r>
            <w:r w:rsidRPr="00505136">
              <w:rPr>
                <w:rFonts w:ascii="Times New Roman" w:eastAsia="Times New Roman" w:hAnsi="Times New Roman" w:cs="Times New Roman"/>
                <w:sz w:val="20"/>
                <w:szCs w:val="20"/>
              </w:rPr>
              <w:t>е</w:t>
            </w:r>
            <w:r w:rsidR="003876D6" w:rsidRPr="00505136">
              <w:rPr>
                <w:rFonts w:ascii="Times New Roman" w:eastAsia="Times New Roman" w:hAnsi="Times New Roman" w:cs="Times New Roman"/>
                <w:sz w:val="20"/>
                <w:szCs w:val="20"/>
              </w:rPr>
              <w:t xml:space="preserve"> об ОРВ</w:t>
            </w:r>
          </w:p>
        </w:tc>
        <w:tc>
          <w:tcPr>
            <w:tcW w:w="5812" w:type="dxa"/>
          </w:tcPr>
          <w:p w14:paraId="0E45CBCB" w14:textId="77777777" w:rsidR="003876D6" w:rsidRPr="00505136" w:rsidRDefault="003876D6" w:rsidP="003876D6">
            <w:pPr>
              <w:pStyle w:val="a8"/>
              <w:shd w:val="clear" w:color="auto" w:fill="FFFFFF"/>
              <w:spacing w:before="60" w:beforeAutospacing="0" w:after="0" w:afterAutospacing="0"/>
              <w:jc w:val="both"/>
              <w:textAlignment w:val="baseline"/>
              <w:rPr>
                <w:spacing w:val="2"/>
                <w:sz w:val="20"/>
                <w:szCs w:val="20"/>
              </w:rPr>
            </w:pPr>
            <w:r w:rsidRPr="00505136">
              <w:rPr>
                <w:spacing w:val="2"/>
                <w:sz w:val="20"/>
                <w:szCs w:val="20"/>
              </w:rPr>
              <w:t xml:space="preserve">Внести изменения в часть 1 статью 6 и изложить пунты </w:t>
            </w:r>
            <w:r w:rsidRPr="00505136">
              <w:rPr>
                <w:rStyle w:val="pt-a0-000015"/>
                <w:sz w:val="20"/>
                <w:szCs w:val="20"/>
                <w:shd w:val="clear" w:color="auto" w:fill="FFFFFF"/>
              </w:rPr>
              <w:t>7</w:t>
            </w:r>
            <w:r w:rsidRPr="00505136">
              <w:rPr>
                <w:rStyle w:val="pt-a0-000015"/>
                <w:sz w:val="20"/>
                <w:szCs w:val="20"/>
                <w:shd w:val="clear" w:color="auto" w:fill="FFFFFF"/>
                <w:vertAlign w:val="superscript"/>
              </w:rPr>
              <w:t xml:space="preserve">19 </w:t>
            </w:r>
            <w:r w:rsidRPr="00505136">
              <w:rPr>
                <w:spacing w:val="2"/>
                <w:sz w:val="20"/>
                <w:szCs w:val="20"/>
              </w:rPr>
              <w:t xml:space="preserve">и </w:t>
            </w:r>
            <w:r w:rsidRPr="00505136">
              <w:rPr>
                <w:rStyle w:val="pt-a0-000016"/>
                <w:sz w:val="20"/>
                <w:szCs w:val="20"/>
                <w:shd w:val="clear" w:color="auto" w:fill="FFFFFF"/>
              </w:rPr>
              <w:t>7</w:t>
            </w:r>
            <w:r w:rsidRPr="00505136">
              <w:rPr>
                <w:rStyle w:val="pt-a0-000016"/>
                <w:sz w:val="20"/>
                <w:szCs w:val="20"/>
                <w:shd w:val="clear" w:color="auto" w:fill="FFFFFF"/>
                <w:vertAlign w:val="superscript"/>
              </w:rPr>
              <w:t xml:space="preserve">20 </w:t>
            </w:r>
            <w:r w:rsidRPr="00505136">
              <w:rPr>
                <w:spacing w:val="2"/>
                <w:sz w:val="20"/>
                <w:szCs w:val="20"/>
              </w:rPr>
              <w:t>в другой редакции, заменив «реестр документов» на «реестр требований» для более понятного прочтения.</w:t>
            </w:r>
          </w:p>
          <w:p w14:paraId="0E45CBCC" w14:textId="77777777" w:rsidR="003876D6" w:rsidRPr="00505136" w:rsidRDefault="003876D6" w:rsidP="003876D6">
            <w:pPr>
              <w:pStyle w:val="a8"/>
              <w:shd w:val="clear" w:color="auto" w:fill="FFFFFF"/>
              <w:spacing w:before="60" w:beforeAutospacing="0" w:after="0" w:afterAutospacing="0"/>
              <w:jc w:val="both"/>
              <w:textAlignment w:val="baseline"/>
              <w:rPr>
                <w:spacing w:val="2"/>
                <w:sz w:val="20"/>
                <w:szCs w:val="20"/>
              </w:rPr>
            </w:pPr>
            <w:r w:rsidRPr="00505136">
              <w:rPr>
                <w:spacing w:val="2"/>
                <w:sz w:val="20"/>
                <w:szCs w:val="20"/>
              </w:rPr>
              <w:t>Также внести изменения в Федеральный закон т 04.05.2011 № 99-ФЗ «О лицензировании отдельных видов деятельности» и дополнить статью 6.1</w:t>
            </w:r>
          </w:p>
        </w:tc>
      </w:tr>
      <w:tr w:rsidR="003876D6" w:rsidRPr="00505136" w14:paraId="0E45CBDA" w14:textId="3EA70CE7" w:rsidTr="004438CF">
        <w:trPr>
          <w:gridAfter w:val="4"/>
          <w:wAfter w:w="6804" w:type="dxa"/>
        </w:trPr>
        <w:tc>
          <w:tcPr>
            <w:tcW w:w="562" w:type="dxa"/>
          </w:tcPr>
          <w:p w14:paraId="0E45CBCE" w14:textId="29A6CC7E" w:rsidR="003876D6" w:rsidRPr="00505136"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BCF" w14:textId="64EBDD19" w:rsidR="003876D6" w:rsidRPr="00505136" w:rsidRDefault="00BF1847" w:rsidP="003876D6">
            <w:pPr>
              <w:pStyle w:val="text-justif"/>
              <w:shd w:val="clear" w:color="auto" w:fill="FFFFFF"/>
              <w:spacing w:before="60" w:beforeAutospacing="0" w:after="0" w:afterAutospacing="0"/>
              <w:textAlignment w:val="baseline"/>
              <w:rPr>
                <w:rStyle w:val="oznaimen"/>
                <w:spacing w:val="2"/>
                <w:sz w:val="20"/>
                <w:szCs w:val="20"/>
                <w:bdr w:val="none" w:sz="0" w:space="0" w:color="auto" w:frame="1"/>
              </w:rPr>
            </w:pPr>
            <w:r w:rsidRPr="00505136">
              <w:rPr>
                <w:sz w:val="20"/>
                <w:szCs w:val="20"/>
              </w:rPr>
              <w:t>Проект федерального закона «</w:t>
            </w:r>
            <w:r w:rsidR="003876D6" w:rsidRPr="00505136">
              <w:rPr>
                <w:rStyle w:val="oznaimen"/>
                <w:spacing w:val="2"/>
                <w:sz w:val="20"/>
                <w:szCs w:val="20"/>
                <w:bdr w:val="none" w:sz="0" w:space="0" w:color="auto" w:frame="1"/>
              </w:rPr>
              <w:t>О внесении изменений в Федеральный закон «О введении в действие Градостроительного кодекса Российской Федерации»</w:t>
            </w:r>
          </w:p>
        </w:tc>
        <w:tc>
          <w:tcPr>
            <w:tcW w:w="1701" w:type="dxa"/>
          </w:tcPr>
          <w:p w14:paraId="0E45CBD0" w14:textId="4BC4B733" w:rsidR="003876D6" w:rsidRPr="00505136" w:rsidRDefault="003876D6" w:rsidP="003876D6">
            <w:pPr>
              <w:spacing w:before="60" w:after="0"/>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http://regulation.gov.ru/p/131910</w:t>
            </w:r>
          </w:p>
        </w:tc>
        <w:tc>
          <w:tcPr>
            <w:tcW w:w="1843" w:type="dxa"/>
          </w:tcPr>
          <w:p w14:paraId="0E45CBD4" w14:textId="77777777" w:rsidR="003876D6" w:rsidRPr="00505136" w:rsidRDefault="003876D6" w:rsidP="003876D6">
            <w:pPr>
              <w:spacing w:before="60" w:after="0"/>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0E45CBD5" w14:textId="4DAAFAD2"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Публичн</w:t>
            </w:r>
            <w:r w:rsidR="003E244D" w:rsidRPr="00505136">
              <w:rPr>
                <w:rFonts w:ascii="Times New Roman" w:eastAsia="Times New Roman" w:hAnsi="Times New Roman" w:cs="Times New Roman"/>
                <w:sz w:val="20"/>
                <w:szCs w:val="20"/>
              </w:rPr>
              <w:t>о</w:t>
            </w:r>
            <w:r w:rsidRPr="00505136">
              <w:rPr>
                <w:rFonts w:ascii="Times New Roman" w:eastAsia="Times New Roman" w:hAnsi="Times New Roman" w:cs="Times New Roman"/>
                <w:sz w:val="20"/>
                <w:szCs w:val="20"/>
              </w:rPr>
              <w:t>е обсуждени</w:t>
            </w:r>
            <w:r w:rsidR="003E244D" w:rsidRPr="00505136">
              <w:rPr>
                <w:rFonts w:ascii="Times New Roman" w:eastAsia="Times New Roman" w:hAnsi="Times New Roman" w:cs="Times New Roman"/>
                <w:sz w:val="20"/>
                <w:szCs w:val="20"/>
              </w:rPr>
              <w:t>е</w:t>
            </w:r>
            <w:r w:rsidRPr="00505136">
              <w:rPr>
                <w:rFonts w:ascii="Times New Roman" w:eastAsia="Times New Roman" w:hAnsi="Times New Roman" w:cs="Times New Roman"/>
                <w:sz w:val="20"/>
                <w:szCs w:val="20"/>
              </w:rPr>
              <w:t xml:space="preserve"> завершен</w:t>
            </w:r>
            <w:r w:rsidR="003E244D" w:rsidRPr="00505136">
              <w:rPr>
                <w:rFonts w:ascii="Times New Roman" w:eastAsia="Times New Roman" w:hAnsi="Times New Roman" w:cs="Times New Roman"/>
                <w:sz w:val="20"/>
                <w:szCs w:val="20"/>
              </w:rPr>
              <w:t>о</w:t>
            </w:r>
          </w:p>
        </w:tc>
        <w:tc>
          <w:tcPr>
            <w:tcW w:w="5812" w:type="dxa"/>
          </w:tcPr>
          <w:p w14:paraId="0E45CBD8" w14:textId="146481CC" w:rsidR="003876D6" w:rsidRPr="00505136" w:rsidRDefault="003876D6" w:rsidP="003876D6">
            <w:pPr>
              <w:pStyle w:val="a8"/>
              <w:shd w:val="clear" w:color="auto" w:fill="FFFFFF"/>
              <w:spacing w:before="60" w:beforeAutospacing="0" w:after="0" w:afterAutospacing="0"/>
              <w:jc w:val="both"/>
              <w:textAlignment w:val="baseline"/>
              <w:rPr>
                <w:spacing w:val="2"/>
                <w:sz w:val="20"/>
                <w:szCs w:val="20"/>
              </w:rPr>
            </w:pPr>
            <w:r w:rsidRPr="00505136">
              <w:rPr>
                <w:spacing w:val="2"/>
                <w:sz w:val="20"/>
                <w:szCs w:val="20"/>
              </w:rPr>
              <w:t>Дополнение статьи 4.3: До 31 декабря 2024 года при проведении в отношении проектной документации государственной экспертизы проектной документации ‎в порядке, установленном Градостроительным кодексом ‎Российской Федерации, не проводится:</w:t>
            </w:r>
          </w:p>
          <w:p w14:paraId="0E45CBD9" w14:textId="77777777" w:rsidR="003876D6" w:rsidRPr="00505136" w:rsidRDefault="003876D6" w:rsidP="003876D6">
            <w:pPr>
              <w:pStyle w:val="a8"/>
              <w:shd w:val="clear" w:color="auto" w:fill="FFFFFF"/>
              <w:spacing w:before="60" w:beforeAutospacing="0" w:after="0" w:afterAutospacing="0"/>
              <w:jc w:val="both"/>
              <w:textAlignment w:val="baseline"/>
              <w:rPr>
                <w:spacing w:val="2"/>
                <w:sz w:val="20"/>
                <w:szCs w:val="20"/>
              </w:rPr>
            </w:pPr>
            <w:r w:rsidRPr="00505136">
              <w:rPr>
                <w:spacing w:val="2"/>
                <w:sz w:val="20"/>
                <w:szCs w:val="20"/>
              </w:rPr>
              <w:t>- для видов объектов военной инфраструктуры, для объектов, строительство которых осуществляется в рамках национальных проектов, для объектов модернизации и т.д.</w:t>
            </w:r>
          </w:p>
        </w:tc>
      </w:tr>
      <w:tr w:rsidR="003876D6" w:rsidRPr="00505136" w14:paraId="0E45CBE2" w14:textId="12E58EDE" w:rsidTr="004438CF">
        <w:trPr>
          <w:gridAfter w:val="4"/>
          <w:wAfter w:w="6804" w:type="dxa"/>
        </w:trPr>
        <w:tc>
          <w:tcPr>
            <w:tcW w:w="562" w:type="dxa"/>
          </w:tcPr>
          <w:p w14:paraId="0E45CBDB" w14:textId="0BA68A4E" w:rsidR="003876D6" w:rsidRPr="00505136"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BDC" w14:textId="522062C6" w:rsidR="003876D6" w:rsidRPr="00505136" w:rsidRDefault="000E4C9F" w:rsidP="003876D6">
            <w:pPr>
              <w:pStyle w:val="text-justif"/>
              <w:shd w:val="clear" w:color="auto" w:fill="FFFFFF"/>
              <w:spacing w:before="60" w:beforeAutospacing="0" w:after="0" w:afterAutospacing="0"/>
              <w:textAlignment w:val="baseline"/>
              <w:rPr>
                <w:rStyle w:val="oznaimen"/>
                <w:spacing w:val="2"/>
                <w:sz w:val="20"/>
                <w:szCs w:val="20"/>
                <w:bdr w:val="none" w:sz="0" w:space="0" w:color="auto" w:frame="1"/>
              </w:rPr>
            </w:pPr>
            <w:r w:rsidRPr="00505136">
              <w:rPr>
                <w:sz w:val="20"/>
                <w:szCs w:val="20"/>
              </w:rPr>
              <w:t>Проект федерального закона «</w:t>
            </w:r>
            <w:r w:rsidR="003876D6" w:rsidRPr="00505136">
              <w:rPr>
                <w:rStyle w:val="oznaimen"/>
                <w:spacing w:val="2"/>
                <w:sz w:val="20"/>
                <w:szCs w:val="20"/>
                <w:bdr w:val="none" w:sz="0" w:space="0" w:color="auto" w:frame="1"/>
              </w:rPr>
              <w:t>О внесении изменения в статью 49 Градостроительного кодекса Российской Федерации</w:t>
            </w:r>
            <w:r w:rsidRPr="00505136">
              <w:rPr>
                <w:rStyle w:val="oznaimen"/>
                <w:spacing w:val="2"/>
                <w:sz w:val="20"/>
                <w:szCs w:val="20"/>
                <w:bdr w:val="none" w:sz="0" w:space="0" w:color="auto" w:frame="1"/>
              </w:rPr>
              <w:t>»</w:t>
            </w:r>
          </w:p>
        </w:tc>
        <w:tc>
          <w:tcPr>
            <w:tcW w:w="1701" w:type="dxa"/>
          </w:tcPr>
          <w:p w14:paraId="0E45CBDD" w14:textId="77777777" w:rsidR="003876D6" w:rsidRPr="00505136" w:rsidRDefault="003876D6" w:rsidP="003876D6">
            <w:pPr>
              <w:spacing w:before="60" w:after="0"/>
              <w:rPr>
                <w:rFonts w:ascii="Times New Roman" w:hAnsi="Times New Roman" w:cs="Times New Roman"/>
                <w:sz w:val="20"/>
                <w:szCs w:val="20"/>
                <w:u w:val="single"/>
              </w:rPr>
            </w:pPr>
            <w:r w:rsidRPr="00505136">
              <w:rPr>
                <w:rFonts w:ascii="Times New Roman" w:hAnsi="Times New Roman" w:cs="Times New Roman"/>
                <w:sz w:val="20"/>
                <w:szCs w:val="20"/>
                <w:u w:val="single"/>
              </w:rPr>
              <w:t>https://sozd.duma.gov.ru/bill/201512-8#bh_histras</w:t>
            </w:r>
          </w:p>
        </w:tc>
        <w:tc>
          <w:tcPr>
            <w:tcW w:w="1843" w:type="dxa"/>
          </w:tcPr>
          <w:p w14:paraId="0E45CBDE"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Московская областная Дума</w:t>
            </w:r>
          </w:p>
        </w:tc>
        <w:tc>
          <w:tcPr>
            <w:tcW w:w="1701" w:type="dxa"/>
          </w:tcPr>
          <w:p w14:paraId="0E45CBDF" w14:textId="7B1215F9"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17.10.2022 назначить ответственный комитет и направить на рассмотрение Государственной Думой; представить отзывы, предложения и замечания к законопроекту (30.11.2022)</w:t>
            </w:r>
          </w:p>
        </w:tc>
        <w:tc>
          <w:tcPr>
            <w:tcW w:w="5812" w:type="dxa"/>
          </w:tcPr>
          <w:p w14:paraId="0E45CBE0" w14:textId="77777777" w:rsidR="003876D6" w:rsidRPr="00505136" w:rsidRDefault="003876D6" w:rsidP="003876D6">
            <w:pPr>
              <w:pStyle w:val="a8"/>
              <w:shd w:val="clear" w:color="auto" w:fill="FFFFFF"/>
              <w:spacing w:before="60" w:beforeAutospacing="0" w:after="0" w:afterAutospacing="0"/>
              <w:jc w:val="both"/>
              <w:textAlignment w:val="baseline"/>
              <w:rPr>
                <w:spacing w:val="2"/>
                <w:sz w:val="20"/>
                <w:szCs w:val="20"/>
                <w:shd w:val="clear" w:color="auto" w:fill="FFFFFF"/>
              </w:rPr>
            </w:pPr>
            <w:r w:rsidRPr="00505136">
              <w:rPr>
                <w:spacing w:val="2"/>
                <w:sz w:val="20"/>
                <w:szCs w:val="20"/>
                <w:shd w:val="clear" w:color="auto" w:fill="FFFFFF"/>
              </w:rPr>
              <w:t>Направлен на оптимизацию процедуры технологического присоединения к электрическим сетям, одними из ключевых направлений которой в соответствии с целевой моделью «Технологическое присоединение к электрическим сетям», утвержденной распоряжением Правительства Российской Федерации от 31.01.2017 № 147-р, являются упрощение порядка реализации мероприятий по технологическому присоединению и сокращение сроков осуществления технологического присоединения.</w:t>
            </w:r>
          </w:p>
          <w:p w14:paraId="0E45CBE1" w14:textId="77777777" w:rsidR="003876D6" w:rsidRPr="00505136" w:rsidRDefault="003876D6" w:rsidP="003876D6">
            <w:pPr>
              <w:pStyle w:val="a8"/>
              <w:shd w:val="clear" w:color="auto" w:fill="FFFFFF"/>
              <w:spacing w:before="60" w:beforeAutospacing="0" w:after="0" w:afterAutospacing="0"/>
              <w:jc w:val="both"/>
              <w:textAlignment w:val="baseline"/>
              <w:rPr>
                <w:spacing w:val="2"/>
                <w:sz w:val="20"/>
                <w:szCs w:val="20"/>
              </w:rPr>
            </w:pPr>
            <w:r w:rsidRPr="00505136">
              <w:rPr>
                <w:spacing w:val="2"/>
                <w:sz w:val="20"/>
                <w:szCs w:val="20"/>
                <w:shd w:val="clear" w:color="auto" w:fill="FFFFFF"/>
              </w:rPr>
              <w:t>Законопроектом уточняется возможность осуществления строительства, реконструкции, капитального ремонта объектов капитального строительства, линейных объектов и сооружений на них для выполнения мероприятий по технологическому присоединению к электрическим сетям без необходимости прохождения государственной экспертизы проектной документации и инженерных изысканий по аналогии с процедурой подключения (технологического присоединения) к сетям газораспределения, имеющей тождественную правовую природу.</w:t>
            </w:r>
          </w:p>
        </w:tc>
      </w:tr>
      <w:tr w:rsidR="003876D6" w:rsidRPr="00505136" w14:paraId="6F25344D" w14:textId="77777777" w:rsidTr="004438CF">
        <w:trPr>
          <w:gridAfter w:val="4"/>
          <w:wAfter w:w="6804" w:type="dxa"/>
        </w:trPr>
        <w:tc>
          <w:tcPr>
            <w:tcW w:w="562" w:type="dxa"/>
          </w:tcPr>
          <w:p w14:paraId="15200E2E" w14:textId="1B4E3943" w:rsidR="003876D6" w:rsidRPr="00505136"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9CCB4B6" w14:textId="3E95FCED" w:rsidR="003876D6" w:rsidRPr="00505136" w:rsidRDefault="000E4C9F" w:rsidP="000E4C9F">
            <w:pPr>
              <w:pStyle w:val="text-justif"/>
              <w:shd w:val="clear" w:color="auto" w:fill="FFFFFF"/>
              <w:spacing w:before="60" w:beforeAutospacing="0" w:after="0" w:afterAutospacing="0"/>
              <w:textAlignment w:val="baseline"/>
              <w:rPr>
                <w:rStyle w:val="oznaimen"/>
                <w:spacing w:val="2"/>
                <w:sz w:val="20"/>
                <w:szCs w:val="20"/>
                <w:bdr w:val="none" w:sz="0" w:space="0" w:color="auto" w:frame="1"/>
              </w:rPr>
            </w:pPr>
            <w:r w:rsidRPr="00505136">
              <w:rPr>
                <w:rStyle w:val="oznaimen"/>
                <w:spacing w:val="2"/>
                <w:sz w:val="20"/>
                <w:szCs w:val="20"/>
                <w:bdr w:val="none" w:sz="0" w:space="0" w:color="auto" w:frame="1"/>
              </w:rPr>
              <w:t>Проект федерального закона «</w:t>
            </w:r>
            <w:r w:rsidR="003876D6" w:rsidRPr="00505136">
              <w:rPr>
                <w:spacing w:val="2"/>
                <w:sz w:val="20"/>
                <w:szCs w:val="20"/>
                <w:shd w:val="clear" w:color="auto" w:fill="FFFFFF"/>
              </w:rPr>
              <w:t xml:space="preserve">О внесении изменений в Федеральный закон "О территориях опережающего социально-экономического развития в Российской Федерации" и статью 1 Федерального закона "О внесении </w:t>
            </w:r>
            <w:r w:rsidR="003876D6" w:rsidRPr="00505136">
              <w:rPr>
                <w:spacing w:val="2"/>
                <w:sz w:val="20"/>
                <w:szCs w:val="20"/>
                <w:shd w:val="clear" w:color="auto" w:fill="FFFFFF"/>
              </w:rPr>
              <w:lastRenderedPageBreak/>
              <w:t>изменений в отдельные законодательные акты Российской Федерации"</w:t>
            </w:r>
          </w:p>
        </w:tc>
        <w:tc>
          <w:tcPr>
            <w:tcW w:w="1701" w:type="dxa"/>
          </w:tcPr>
          <w:p w14:paraId="0D3D4DDD" w14:textId="7213753C" w:rsidR="003876D6" w:rsidRPr="00505136" w:rsidRDefault="003876D6" w:rsidP="003876D6">
            <w:pPr>
              <w:spacing w:before="60" w:after="0"/>
              <w:rPr>
                <w:rFonts w:ascii="Times New Roman" w:hAnsi="Times New Roman" w:cs="Times New Roman"/>
                <w:sz w:val="20"/>
                <w:szCs w:val="20"/>
                <w:u w:val="single"/>
              </w:rPr>
            </w:pPr>
            <w:r w:rsidRPr="00505136">
              <w:rPr>
                <w:rFonts w:ascii="Times New Roman" w:hAnsi="Times New Roman" w:cs="Times New Roman"/>
                <w:sz w:val="20"/>
                <w:szCs w:val="20"/>
                <w:u w:val="single"/>
              </w:rPr>
              <w:lastRenderedPageBreak/>
              <w:t>https://sozd.duma.gov.ru/bill/210529-8#bh_note</w:t>
            </w:r>
          </w:p>
        </w:tc>
        <w:tc>
          <w:tcPr>
            <w:tcW w:w="1843" w:type="dxa"/>
          </w:tcPr>
          <w:p w14:paraId="03E0BD0E" w14:textId="61B546E1"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Roboto" w:hAnsi="Roboto"/>
                <w:spacing w:val="2"/>
                <w:sz w:val="20"/>
                <w:szCs w:val="20"/>
                <w:shd w:val="clear" w:color="auto" w:fill="F9F9F9"/>
              </w:rPr>
              <w:t>Депутаты Государственной Думы</w:t>
            </w:r>
            <w:r w:rsidRPr="00505136">
              <w:rPr>
                <w:rFonts w:ascii="Times New Roman" w:eastAsia="Times New Roman" w:hAnsi="Times New Roman" w:cs="Times New Roman"/>
                <w:sz w:val="20"/>
                <w:szCs w:val="20"/>
              </w:rPr>
              <w:t xml:space="preserve"> Д.Б.Кравченко, М.А.Топилин, </w:t>
            </w:r>
            <w:r w:rsidRPr="00505136">
              <w:rPr>
                <w:rFonts w:ascii="Times New Roman" w:eastAsia="Times New Roman" w:hAnsi="Times New Roman" w:cs="Times New Roman"/>
                <w:sz w:val="20"/>
                <w:szCs w:val="20"/>
              </w:rPr>
              <w:lastRenderedPageBreak/>
              <w:t>М.Г.Делягин, А.Ю.Кирьянов, С.А.Наумов, С.М.Сокол, С.В.Алтухов, В.А.Казаков, В.Б.Кидяев, Э.А.Кузнецов, А.А.Максимов, Ю.А.Станкевич; Сенатор Российской Федерации К.К.Долгов</w:t>
            </w:r>
          </w:p>
        </w:tc>
        <w:tc>
          <w:tcPr>
            <w:tcW w:w="1701" w:type="dxa"/>
          </w:tcPr>
          <w:p w14:paraId="7A69FC94" w14:textId="7777777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lastRenderedPageBreak/>
              <w:t xml:space="preserve">07.12.2022 принять законопроект в первом чтении; представить </w:t>
            </w:r>
            <w:r w:rsidRPr="00505136">
              <w:rPr>
                <w:rFonts w:ascii="Times New Roman" w:eastAsia="Times New Roman" w:hAnsi="Times New Roman" w:cs="Times New Roman"/>
                <w:sz w:val="20"/>
                <w:szCs w:val="20"/>
              </w:rPr>
              <w:lastRenderedPageBreak/>
              <w:t xml:space="preserve">поправки к законопроекту </w:t>
            </w:r>
          </w:p>
          <w:p w14:paraId="0DF32767" w14:textId="77777777" w:rsidR="00056CFC" w:rsidRPr="00505136" w:rsidRDefault="00056CFC" w:rsidP="003876D6">
            <w:pPr>
              <w:spacing w:before="60" w:after="0"/>
              <w:jc w:val="both"/>
              <w:rPr>
                <w:rFonts w:ascii="Times New Roman" w:eastAsia="Times New Roman" w:hAnsi="Times New Roman" w:cs="Times New Roman"/>
                <w:sz w:val="20"/>
                <w:szCs w:val="20"/>
              </w:rPr>
            </w:pPr>
          </w:p>
          <w:p w14:paraId="5FC1642D" w14:textId="61093013" w:rsidR="00056CFC" w:rsidRPr="00505136" w:rsidRDefault="00056CFC" w:rsidP="00056CFC">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10.02.2023 официальный отзыв Правительства РФ (поддерживает законопроект при условии его доработки)</w:t>
            </w:r>
          </w:p>
        </w:tc>
        <w:tc>
          <w:tcPr>
            <w:tcW w:w="5812" w:type="dxa"/>
          </w:tcPr>
          <w:p w14:paraId="74627C26" w14:textId="5663BEA0" w:rsidR="003876D6" w:rsidRPr="00505136" w:rsidRDefault="003876D6" w:rsidP="003876D6">
            <w:pPr>
              <w:pStyle w:val="text-justif"/>
              <w:shd w:val="clear" w:color="auto" w:fill="FFFFFF"/>
              <w:spacing w:before="60" w:beforeAutospacing="0" w:after="0" w:afterAutospacing="0"/>
              <w:jc w:val="both"/>
              <w:textAlignment w:val="baseline"/>
            </w:pPr>
            <w:r w:rsidRPr="00505136">
              <w:rPr>
                <w:spacing w:val="2"/>
                <w:sz w:val="20"/>
                <w:szCs w:val="20"/>
                <w:shd w:val="clear" w:color="auto" w:fill="FFFFFF"/>
              </w:rPr>
              <w:lastRenderedPageBreak/>
              <w:t xml:space="preserve">Проект подготовлен в целях обеспечения эффективного и рационального использования недвижимого и движимого имущества, расположенных в границах территории опережающего социально- экономического развития (далее - ТОСЭР), созданных на территории закрытого административно-территориального образования (далее - ЗАТО) (за исключением </w:t>
            </w:r>
            <w:r w:rsidRPr="00505136">
              <w:rPr>
                <w:spacing w:val="2"/>
                <w:sz w:val="20"/>
                <w:szCs w:val="20"/>
                <w:shd w:val="clear" w:color="auto" w:fill="FFFFFF"/>
              </w:rPr>
              <w:lastRenderedPageBreak/>
              <w:t>Дальневосточного федерального округа и Арктической зоны Российской Федерации), а также вовлечения соответствующих объектов в хозяйственный оборот.</w:t>
            </w:r>
          </w:p>
        </w:tc>
      </w:tr>
      <w:tr w:rsidR="003E244D" w:rsidRPr="00505136" w14:paraId="67B72D5F" w14:textId="77777777" w:rsidTr="004438CF">
        <w:trPr>
          <w:gridAfter w:val="4"/>
          <w:wAfter w:w="6804" w:type="dxa"/>
        </w:trPr>
        <w:tc>
          <w:tcPr>
            <w:tcW w:w="562" w:type="dxa"/>
          </w:tcPr>
          <w:p w14:paraId="23E39252" w14:textId="3FD43128" w:rsidR="003E244D" w:rsidRPr="00505136" w:rsidRDefault="003E244D" w:rsidP="003E244D">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6C710F0E" w14:textId="3DA5A842" w:rsidR="003E244D" w:rsidRPr="00505136" w:rsidRDefault="003E244D" w:rsidP="003E244D">
            <w:pPr>
              <w:pStyle w:val="text-justif"/>
              <w:shd w:val="clear" w:color="auto" w:fill="FFFFFF"/>
              <w:spacing w:before="60" w:beforeAutospacing="0" w:after="0" w:afterAutospacing="0"/>
              <w:textAlignment w:val="baseline"/>
              <w:rPr>
                <w:rStyle w:val="oznaimen"/>
                <w:spacing w:val="2"/>
                <w:sz w:val="20"/>
                <w:szCs w:val="20"/>
                <w:bdr w:val="none" w:sz="0" w:space="0" w:color="auto" w:frame="1"/>
              </w:rPr>
            </w:pPr>
            <w:r w:rsidRPr="00505136">
              <w:rPr>
                <w:rStyle w:val="oznaimen"/>
                <w:spacing w:val="2"/>
                <w:sz w:val="20"/>
                <w:szCs w:val="20"/>
                <w:bdr w:val="none" w:sz="0" w:space="0" w:color="auto" w:frame="1"/>
              </w:rPr>
              <w:t>Проект федерального закона «О внесении изменений в часть 15 статьи 14 Федерального закона «О теплоснабжении»</w:t>
            </w:r>
          </w:p>
        </w:tc>
        <w:tc>
          <w:tcPr>
            <w:tcW w:w="1701" w:type="dxa"/>
          </w:tcPr>
          <w:p w14:paraId="485B7FED" w14:textId="35DEB8C0" w:rsidR="003E244D" w:rsidRPr="00505136" w:rsidRDefault="003E244D" w:rsidP="003E244D">
            <w:pPr>
              <w:spacing w:before="60" w:after="0"/>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http://regulation.gov.ru/p/132075</w:t>
            </w:r>
          </w:p>
        </w:tc>
        <w:tc>
          <w:tcPr>
            <w:tcW w:w="1843" w:type="dxa"/>
          </w:tcPr>
          <w:p w14:paraId="79477A0A" w14:textId="0C4AA5CE" w:rsidR="003E244D" w:rsidRPr="00505136" w:rsidRDefault="003E244D" w:rsidP="003E244D">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4621D4C2" w14:textId="72F23303" w:rsidR="003E244D" w:rsidRPr="00505136" w:rsidRDefault="003E244D" w:rsidP="003E244D">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Публичное обсуждение завершено</w:t>
            </w:r>
          </w:p>
        </w:tc>
        <w:tc>
          <w:tcPr>
            <w:tcW w:w="5812" w:type="dxa"/>
          </w:tcPr>
          <w:p w14:paraId="206EAF91" w14:textId="77777777" w:rsidR="003E244D" w:rsidRPr="00505136" w:rsidRDefault="003E244D" w:rsidP="003E244D">
            <w:pPr>
              <w:tabs>
                <w:tab w:val="left" w:pos="1395"/>
              </w:tabs>
              <w:spacing w:before="60" w:after="0"/>
              <w:jc w:val="both"/>
              <w:rPr>
                <w:rFonts w:ascii="Times New Roman" w:eastAsia="Times New Roman" w:hAnsi="Times New Roman" w:cs="Times New Roman"/>
                <w:spacing w:val="2"/>
                <w:sz w:val="20"/>
                <w:szCs w:val="20"/>
                <w:shd w:val="clear" w:color="auto" w:fill="FFFFFF"/>
              </w:rPr>
            </w:pPr>
            <w:r w:rsidRPr="00505136">
              <w:rPr>
                <w:rFonts w:ascii="Times New Roman" w:eastAsia="Times New Roman" w:hAnsi="Times New Roman" w:cs="Times New Roman"/>
                <w:spacing w:val="2"/>
                <w:sz w:val="20"/>
                <w:szCs w:val="20"/>
                <w:shd w:val="clear" w:color="auto" w:fill="FFFFFF"/>
              </w:rPr>
              <w:t>Проект подготовлен в целях правового регулирования на законодательном уровне перехода одного или нескольких помещений в многоквартирном доме с центральным теплоснабжением на индивидуальное отопление.</w:t>
            </w:r>
          </w:p>
          <w:p w14:paraId="1AEBEB86" w14:textId="54BB6097" w:rsidR="003E244D" w:rsidRPr="00505136" w:rsidRDefault="003E244D" w:rsidP="003E244D">
            <w:pPr>
              <w:tabs>
                <w:tab w:val="left" w:pos="1395"/>
              </w:tabs>
              <w:spacing w:before="60" w:after="0"/>
              <w:jc w:val="both"/>
              <w:rPr>
                <w:rFonts w:ascii="Times New Roman" w:eastAsia="Times New Roman" w:hAnsi="Times New Roman" w:cs="Times New Roman"/>
                <w:spacing w:val="2"/>
                <w:sz w:val="20"/>
                <w:szCs w:val="20"/>
                <w:shd w:val="clear" w:color="auto" w:fill="FFFFFF"/>
              </w:rPr>
            </w:pPr>
            <w:r w:rsidRPr="00505136">
              <w:rPr>
                <w:rFonts w:ascii="Times New Roman" w:eastAsia="Times New Roman" w:hAnsi="Times New Roman" w:cs="Times New Roman"/>
                <w:spacing w:val="2"/>
                <w:sz w:val="20"/>
                <w:szCs w:val="20"/>
                <w:shd w:val="clear" w:color="auto" w:fill="FFFFFF"/>
              </w:rPr>
              <w:t>Предлагается установить прямой запрет на переход на отопление одного или нескольких помещений в многоквартирных домах с использованием индивидуальных источников тепловой энергии, работающих на газе, сохранив возможность перехода на индивидуальные источники тепловой энергии, работающих на иных видах топлива при сохранении ограничения связанного с наличием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tc>
      </w:tr>
      <w:tr w:rsidR="003876D6" w:rsidRPr="00505136" w14:paraId="76296C68" w14:textId="77777777" w:rsidTr="004438CF">
        <w:trPr>
          <w:gridAfter w:val="4"/>
          <w:wAfter w:w="6804" w:type="dxa"/>
        </w:trPr>
        <w:tc>
          <w:tcPr>
            <w:tcW w:w="562" w:type="dxa"/>
          </w:tcPr>
          <w:p w14:paraId="090B443D" w14:textId="77777777" w:rsidR="003876D6" w:rsidRPr="00505136"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10458006" w14:textId="00F24507" w:rsidR="003876D6" w:rsidRPr="00505136" w:rsidRDefault="003876D6" w:rsidP="003876D6">
            <w:pPr>
              <w:pStyle w:val="text-justif"/>
              <w:shd w:val="clear" w:color="auto" w:fill="FFFFFF"/>
              <w:spacing w:before="60" w:beforeAutospacing="0" w:after="0" w:afterAutospacing="0"/>
              <w:textAlignment w:val="baseline"/>
              <w:rPr>
                <w:rStyle w:val="oznaimen"/>
                <w:spacing w:val="2"/>
                <w:sz w:val="20"/>
                <w:szCs w:val="20"/>
                <w:bdr w:val="none" w:sz="0" w:space="0" w:color="auto" w:frame="1"/>
              </w:rPr>
            </w:pPr>
            <w:r w:rsidRPr="00505136">
              <w:rPr>
                <w:rStyle w:val="oznaimen"/>
                <w:spacing w:val="2"/>
                <w:sz w:val="20"/>
                <w:szCs w:val="20"/>
                <w:bdr w:val="none" w:sz="0" w:space="0" w:color="auto" w:frame="1"/>
              </w:rPr>
              <w:t xml:space="preserve">Проект федерального закона «О внесении изменений в Федеральный закон от 14 марта 2022 г. № 58-ФЗ «О внесении изменений в отдельные законодательные акты Российской Федерации» и об установлении права Правительства Российской Федерации до 1 января 2025 года принимать решения, предусматривающие отдельные </w:t>
            </w:r>
            <w:r w:rsidRPr="00505136">
              <w:rPr>
                <w:rStyle w:val="oznaimen"/>
                <w:spacing w:val="2"/>
                <w:sz w:val="20"/>
                <w:szCs w:val="20"/>
                <w:bdr w:val="none" w:sz="0" w:space="0" w:color="auto" w:frame="1"/>
              </w:rPr>
              <w:lastRenderedPageBreak/>
              <w:t>особенности градостроительной деятельности»</w:t>
            </w:r>
          </w:p>
        </w:tc>
        <w:tc>
          <w:tcPr>
            <w:tcW w:w="1701" w:type="dxa"/>
          </w:tcPr>
          <w:p w14:paraId="554D31EE" w14:textId="63ADEC74" w:rsidR="003876D6" w:rsidRPr="00505136" w:rsidRDefault="003876D6" w:rsidP="003876D6">
            <w:pPr>
              <w:spacing w:before="60" w:after="0"/>
              <w:rPr>
                <w:rFonts w:ascii="Times New Roman" w:hAnsi="Times New Roman" w:cs="Times New Roman"/>
                <w:sz w:val="20"/>
                <w:szCs w:val="20"/>
                <w:u w:val="single"/>
              </w:rPr>
            </w:pPr>
            <w:r w:rsidRPr="00505136">
              <w:rPr>
                <w:rFonts w:ascii="Times New Roman" w:hAnsi="Times New Roman" w:cs="Times New Roman"/>
                <w:sz w:val="20"/>
                <w:szCs w:val="20"/>
                <w:u w:val="single"/>
              </w:rPr>
              <w:lastRenderedPageBreak/>
              <w:t>http://regulation.gov.ru/p/132276</w:t>
            </w:r>
          </w:p>
        </w:tc>
        <w:tc>
          <w:tcPr>
            <w:tcW w:w="1843" w:type="dxa"/>
          </w:tcPr>
          <w:p w14:paraId="0D8169CE" w14:textId="22551B93"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7F8BA0CF" w14:textId="7C9732B4" w:rsidR="003876D6" w:rsidRPr="00505136" w:rsidRDefault="003E244D" w:rsidP="003876D6">
            <w:pPr>
              <w:spacing w:before="60" w:after="0"/>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З</w:t>
            </w:r>
            <w:r w:rsidR="003876D6" w:rsidRPr="00505136">
              <w:rPr>
                <w:rFonts w:ascii="Times New Roman" w:eastAsia="Times New Roman" w:hAnsi="Times New Roman" w:cs="Times New Roman"/>
                <w:sz w:val="20"/>
                <w:szCs w:val="20"/>
              </w:rPr>
              <w:t>аключени</w:t>
            </w:r>
            <w:r w:rsidRPr="00505136">
              <w:rPr>
                <w:rFonts w:ascii="Times New Roman" w:eastAsia="Times New Roman" w:hAnsi="Times New Roman" w:cs="Times New Roman"/>
                <w:sz w:val="20"/>
                <w:szCs w:val="20"/>
              </w:rPr>
              <w:t>е</w:t>
            </w:r>
            <w:r w:rsidR="003876D6" w:rsidRPr="00505136">
              <w:rPr>
                <w:rFonts w:ascii="Times New Roman" w:eastAsia="Times New Roman" w:hAnsi="Times New Roman" w:cs="Times New Roman"/>
                <w:sz w:val="20"/>
                <w:szCs w:val="20"/>
              </w:rPr>
              <w:t xml:space="preserve"> об ОРВ</w:t>
            </w:r>
          </w:p>
          <w:p w14:paraId="38C4BE5B" w14:textId="3951508A" w:rsidR="003876D6" w:rsidRPr="00505136" w:rsidRDefault="003876D6" w:rsidP="003876D6">
            <w:pPr>
              <w:spacing w:before="60" w:after="0"/>
              <w:jc w:val="both"/>
              <w:rPr>
                <w:rFonts w:ascii="Times New Roman" w:eastAsia="Times New Roman" w:hAnsi="Times New Roman" w:cs="Times New Roman"/>
                <w:sz w:val="20"/>
                <w:szCs w:val="20"/>
              </w:rPr>
            </w:pPr>
          </w:p>
        </w:tc>
        <w:tc>
          <w:tcPr>
            <w:tcW w:w="5812" w:type="dxa"/>
          </w:tcPr>
          <w:p w14:paraId="6EC77D93" w14:textId="10A7D7A7" w:rsidR="003876D6" w:rsidRPr="00505136" w:rsidRDefault="003876D6" w:rsidP="003876D6">
            <w:pPr>
              <w:tabs>
                <w:tab w:val="left" w:pos="1395"/>
              </w:tabs>
              <w:spacing w:before="60" w:after="0"/>
              <w:jc w:val="both"/>
              <w:rPr>
                <w:rFonts w:ascii="Times New Roman" w:eastAsia="Times New Roman" w:hAnsi="Times New Roman" w:cs="Times New Roman"/>
                <w:spacing w:val="2"/>
                <w:sz w:val="20"/>
                <w:szCs w:val="20"/>
                <w:shd w:val="clear" w:color="auto" w:fill="FFFFFF"/>
              </w:rPr>
            </w:pPr>
            <w:r w:rsidRPr="00505136">
              <w:rPr>
                <w:rFonts w:ascii="Times New Roman" w:eastAsia="Times New Roman" w:hAnsi="Times New Roman" w:cs="Times New Roman"/>
                <w:spacing w:val="2"/>
                <w:sz w:val="20"/>
                <w:szCs w:val="20"/>
                <w:shd w:val="clear" w:color="auto" w:fill="FFFFFF"/>
              </w:rPr>
              <w:t>Проект разработан с целью упрощения процедуры строительства и ускорения инвестиционно-строительного цикла, обеспечения недопущения срыва сроков.</w:t>
            </w:r>
            <w:r w:rsidRPr="00505136">
              <w:t xml:space="preserve"> </w:t>
            </w:r>
            <w:r w:rsidRPr="00505136">
              <w:rPr>
                <w:rFonts w:ascii="Times New Roman" w:eastAsia="Times New Roman" w:hAnsi="Times New Roman" w:cs="Times New Roman"/>
                <w:spacing w:val="2"/>
                <w:sz w:val="20"/>
                <w:szCs w:val="20"/>
                <w:shd w:val="clear" w:color="auto" w:fill="FFFFFF"/>
              </w:rPr>
              <w:t xml:space="preserve">Законопроект разработан в соответствии с частью 4 подпункта "п" пункта 1 Перечня поручений Президента Российской Федерации по итогам заседания Президиума Государственного Совета Российской Федерации 21 июня 2022 г. от 24 августа 2022 г. № ПР-1483ГС для продления до конца 2024 года сроков применения указанных особенностей и права Правительства </w:t>
            </w:r>
            <w:r w:rsidRPr="00505136">
              <w:rPr>
                <w:rFonts w:ascii="Times New Roman" w:eastAsia="Times New Roman" w:hAnsi="Times New Roman" w:cs="Times New Roman"/>
                <w:spacing w:val="2"/>
                <w:sz w:val="20"/>
                <w:szCs w:val="20"/>
                <w:shd w:val="clear" w:color="auto" w:fill="FFFFFF"/>
              </w:rPr>
              <w:lastRenderedPageBreak/>
              <w:t>Российской Федерации устанавливать отдельные особенности в области градостроительной деятельности.</w:t>
            </w:r>
          </w:p>
        </w:tc>
      </w:tr>
      <w:tr w:rsidR="003E244D" w:rsidRPr="00505136" w14:paraId="12F78AE5" w14:textId="77777777" w:rsidTr="004438CF">
        <w:trPr>
          <w:gridAfter w:val="4"/>
          <w:wAfter w:w="6804" w:type="dxa"/>
        </w:trPr>
        <w:tc>
          <w:tcPr>
            <w:tcW w:w="562" w:type="dxa"/>
          </w:tcPr>
          <w:p w14:paraId="12D63DED" w14:textId="77777777" w:rsidR="003E244D" w:rsidRPr="00505136" w:rsidRDefault="003E244D" w:rsidP="003E244D">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401267D7" w14:textId="6666265B" w:rsidR="003E244D" w:rsidRPr="00505136" w:rsidRDefault="003E244D" w:rsidP="003E244D">
            <w:pPr>
              <w:pStyle w:val="text-justif"/>
              <w:shd w:val="clear" w:color="auto" w:fill="FFFFFF"/>
              <w:spacing w:before="60" w:beforeAutospacing="0" w:after="0" w:afterAutospacing="0"/>
              <w:textAlignment w:val="baseline"/>
              <w:rPr>
                <w:rStyle w:val="oznaimen"/>
                <w:spacing w:val="2"/>
                <w:sz w:val="20"/>
                <w:szCs w:val="20"/>
                <w:bdr w:val="none" w:sz="0" w:space="0" w:color="auto" w:frame="1"/>
              </w:rPr>
            </w:pPr>
            <w:r w:rsidRPr="00505136">
              <w:rPr>
                <w:rStyle w:val="oznaimen"/>
                <w:spacing w:val="2"/>
                <w:sz w:val="20"/>
                <w:szCs w:val="20"/>
                <w:bdr w:val="none" w:sz="0" w:space="0" w:color="auto" w:frame="1"/>
              </w:rPr>
              <w:t>Проект акта «Об утверждении требований к формату предоставления сведений, содержащихся в градостроительном плане земельного участка»</w:t>
            </w:r>
          </w:p>
        </w:tc>
        <w:tc>
          <w:tcPr>
            <w:tcW w:w="1701" w:type="dxa"/>
          </w:tcPr>
          <w:p w14:paraId="1D268C88" w14:textId="7EC2EEA4" w:rsidR="003E244D" w:rsidRPr="00505136" w:rsidRDefault="003E244D" w:rsidP="003E244D">
            <w:pPr>
              <w:spacing w:before="60" w:after="0"/>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http://regulation.gov.ru/p/132607</w:t>
            </w:r>
          </w:p>
        </w:tc>
        <w:tc>
          <w:tcPr>
            <w:tcW w:w="1843" w:type="dxa"/>
          </w:tcPr>
          <w:p w14:paraId="6AEA06AF" w14:textId="174A0031" w:rsidR="003E244D" w:rsidRPr="00505136" w:rsidRDefault="003E244D" w:rsidP="003E244D">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2F0F5A24" w14:textId="48AB9CFB" w:rsidR="003E244D" w:rsidRPr="00505136" w:rsidRDefault="003E244D" w:rsidP="003E244D">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Публичное обсуждение завершено</w:t>
            </w:r>
          </w:p>
        </w:tc>
        <w:tc>
          <w:tcPr>
            <w:tcW w:w="5812" w:type="dxa"/>
          </w:tcPr>
          <w:p w14:paraId="1F2CE90B" w14:textId="77777777" w:rsidR="003E244D" w:rsidRPr="00505136" w:rsidRDefault="003E244D" w:rsidP="003E244D">
            <w:pPr>
              <w:tabs>
                <w:tab w:val="left" w:pos="1395"/>
              </w:tabs>
              <w:spacing w:before="60" w:after="0"/>
              <w:jc w:val="both"/>
              <w:rPr>
                <w:rFonts w:ascii="Times New Roman" w:eastAsia="Times New Roman" w:hAnsi="Times New Roman" w:cs="Times New Roman"/>
                <w:spacing w:val="2"/>
                <w:sz w:val="20"/>
                <w:szCs w:val="20"/>
                <w:shd w:val="clear" w:color="auto" w:fill="FFFFFF"/>
              </w:rPr>
            </w:pPr>
            <w:r w:rsidRPr="00505136">
              <w:rPr>
                <w:rFonts w:ascii="Times New Roman" w:eastAsia="Times New Roman" w:hAnsi="Times New Roman" w:cs="Times New Roman"/>
                <w:spacing w:val="2"/>
                <w:sz w:val="20"/>
                <w:szCs w:val="20"/>
                <w:shd w:val="clear" w:color="auto" w:fill="FFFFFF"/>
              </w:rPr>
              <w:t>Согласно пункту 2 распоряжения Правительства Российской Федерации от 29 июня 2012 г. № 1123-р (далее – Распоряжение) федеральные органы исполнительной власти определяют требования к формату предоставления сведений и обеспечивают разработку единого документированного способа взаимодействия с использованием технологии очередей электронных сообщений, обеспечивающей взаимодействие программ в асинхронном режиме, не требующей установки между ними прямой связи и гарантирующей получение передаваемых электронных сообщений.</w:t>
            </w:r>
          </w:p>
          <w:p w14:paraId="18F514E1" w14:textId="77777777" w:rsidR="003E244D" w:rsidRPr="00505136" w:rsidRDefault="003E244D" w:rsidP="003E244D">
            <w:pPr>
              <w:tabs>
                <w:tab w:val="left" w:pos="1395"/>
              </w:tabs>
              <w:spacing w:before="60" w:after="0"/>
              <w:jc w:val="both"/>
              <w:rPr>
                <w:rFonts w:ascii="Times New Roman" w:eastAsia="Times New Roman" w:hAnsi="Times New Roman" w:cs="Times New Roman"/>
                <w:spacing w:val="2"/>
                <w:sz w:val="20"/>
                <w:szCs w:val="20"/>
                <w:shd w:val="clear" w:color="auto" w:fill="FFFFFF"/>
              </w:rPr>
            </w:pPr>
            <w:r w:rsidRPr="00505136">
              <w:rPr>
                <w:rFonts w:ascii="Times New Roman" w:eastAsia="Times New Roman" w:hAnsi="Times New Roman" w:cs="Times New Roman"/>
                <w:spacing w:val="2"/>
                <w:sz w:val="20"/>
                <w:szCs w:val="20"/>
                <w:shd w:val="clear" w:color="auto" w:fill="FFFFFF"/>
              </w:rPr>
              <w:t>В отношении формата предоставления сведений, включаемых в градостроительный план земельного участка ответственным федеральным органом исполнительной власти является Минстрой России (пункт 16 приложения к Распоряжению).</w:t>
            </w:r>
          </w:p>
          <w:p w14:paraId="7B01E693" w14:textId="0D2EB2F7" w:rsidR="003E244D" w:rsidRPr="00505136" w:rsidRDefault="003E244D" w:rsidP="003E244D">
            <w:pPr>
              <w:tabs>
                <w:tab w:val="left" w:pos="1395"/>
              </w:tabs>
              <w:spacing w:before="60" w:after="0"/>
              <w:jc w:val="both"/>
              <w:rPr>
                <w:rFonts w:ascii="Times New Roman" w:eastAsia="Times New Roman" w:hAnsi="Times New Roman" w:cs="Times New Roman"/>
                <w:spacing w:val="2"/>
                <w:sz w:val="20"/>
                <w:szCs w:val="20"/>
                <w:shd w:val="clear" w:color="auto" w:fill="FFFFFF"/>
              </w:rPr>
            </w:pPr>
            <w:r w:rsidRPr="00505136">
              <w:rPr>
                <w:rFonts w:ascii="Times New Roman" w:eastAsia="Times New Roman" w:hAnsi="Times New Roman" w:cs="Times New Roman"/>
                <w:spacing w:val="2"/>
                <w:sz w:val="20"/>
                <w:szCs w:val="20"/>
                <w:shd w:val="clear" w:color="auto" w:fill="FFFFFF"/>
              </w:rPr>
              <w:t>Предлагается установить требования к формату предоставления сведений, содержащихся в градостроительном плане земельного участка.</w:t>
            </w:r>
          </w:p>
        </w:tc>
      </w:tr>
      <w:tr w:rsidR="003E244D" w:rsidRPr="00505136" w14:paraId="342AFF0B" w14:textId="77777777" w:rsidTr="004438CF">
        <w:trPr>
          <w:gridAfter w:val="4"/>
          <w:wAfter w:w="6804" w:type="dxa"/>
        </w:trPr>
        <w:tc>
          <w:tcPr>
            <w:tcW w:w="562" w:type="dxa"/>
          </w:tcPr>
          <w:p w14:paraId="18166314" w14:textId="77777777" w:rsidR="003E244D" w:rsidRPr="00505136" w:rsidRDefault="003E244D" w:rsidP="003E244D">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2DE3A4B9" w14:textId="598A95D9" w:rsidR="003E244D" w:rsidRPr="00505136" w:rsidRDefault="003E244D" w:rsidP="003E244D">
            <w:pPr>
              <w:pStyle w:val="text-justif"/>
              <w:shd w:val="clear" w:color="auto" w:fill="FFFFFF"/>
              <w:spacing w:before="60" w:beforeAutospacing="0" w:after="0" w:afterAutospacing="0"/>
              <w:textAlignment w:val="baseline"/>
              <w:rPr>
                <w:rStyle w:val="oznaimen"/>
                <w:spacing w:val="2"/>
                <w:sz w:val="20"/>
                <w:szCs w:val="20"/>
                <w:bdr w:val="none" w:sz="0" w:space="0" w:color="auto" w:frame="1"/>
              </w:rPr>
            </w:pPr>
            <w:r w:rsidRPr="00505136">
              <w:rPr>
                <w:rStyle w:val="oznaimen"/>
                <w:spacing w:val="2"/>
                <w:sz w:val="20"/>
                <w:szCs w:val="20"/>
                <w:bdr w:val="none" w:sz="0" w:space="0" w:color="auto" w:frame="1"/>
              </w:rPr>
              <w:t>Проект федерального закона «О внесении изменений в Градостроительный кодекс Российской Федерации»</w:t>
            </w:r>
          </w:p>
        </w:tc>
        <w:tc>
          <w:tcPr>
            <w:tcW w:w="1701" w:type="dxa"/>
          </w:tcPr>
          <w:p w14:paraId="1133185D" w14:textId="6CA28DB1" w:rsidR="003E244D" w:rsidRPr="00505136" w:rsidRDefault="003E244D" w:rsidP="003E244D">
            <w:pPr>
              <w:spacing w:before="60" w:after="0"/>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http://regulation.gov.ru/p/132567</w:t>
            </w:r>
          </w:p>
        </w:tc>
        <w:tc>
          <w:tcPr>
            <w:tcW w:w="1843" w:type="dxa"/>
          </w:tcPr>
          <w:p w14:paraId="703A6260" w14:textId="3322C13A" w:rsidR="003E244D" w:rsidRPr="00505136" w:rsidRDefault="003E244D" w:rsidP="003E244D">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0ADCFEBB" w14:textId="791D6877" w:rsidR="003E244D" w:rsidRPr="00505136" w:rsidRDefault="003E244D" w:rsidP="003E244D">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Публичное обсуждение завершено</w:t>
            </w:r>
          </w:p>
        </w:tc>
        <w:tc>
          <w:tcPr>
            <w:tcW w:w="5812" w:type="dxa"/>
          </w:tcPr>
          <w:p w14:paraId="6AEE328A" w14:textId="77777777" w:rsidR="003E244D" w:rsidRPr="00505136" w:rsidRDefault="003E244D" w:rsidP="003E244D">
            <w:pPr>
              <w:tabs>
                <w:tab w:val="left" w:pos="1395"/>
              </w:tabs>
              <w:spacing w:before="60" w:after="0"/>
              <w:jc w:val="both"/>
              <w:rPr>
                <w:rFonts w:ascii="Times New Roman" w:eastAsia="Times New Roman" w:hAnsi="Times New Roman" w:cs="Times New Roman"/>
                <w:spacing w:val="2"/>
                <w:sz w:val="20"/>
                <w:szCs w:val="20"/>
                <w:shd w:val="clear" w:color="auto" w:fill="FFFFFF"/>
              </w:rPr>
            </w:pPr>
            <w:r w:rsidRPr="00505136">
              <w:rPr>
                <w:rFonts w:ascii="Times New Roman" w:eastAsia="Times New Roman" w:hAnsi="Times New Roman" w:cs="Times New Roman"/>
                <w:spacing w:val="2"/>
                <w:sz w:val="20"/>
                <w:szCs w:val="20"/>
                <w:shd w:val="clear" w:color="auto" w:fill="FFFFFF"/>
              </w:rPr>
              <w:t>Невозможность применения институтов, предусмотренных статьями 13.1 и 27 ГрК РФ и необходимость реализация мер по социально-экономическому развитию агломераций предполагает подготовку каждым из субъектов Российской Федерации и муниципальным образованием, входящим в состав агломерации, документов территориального планирования или внесения изменений в утвержденные документы территориального планирования, а также внесения изменений в утвержденные документы градостроительного зонирования.</w:t>
            </w:r>
          </w:p>
          <w:p w14:paraId="4F15BB30" w14:textId="77777777" w:rsidR="003E244D" w:rsidRPr="00505136" w:rsidRDefault="003E244D" w:rsidP="003E244D">
            <w:pPr>
              <w:tabs>
                <w:tab w:val="left" w:pos="1395"/>
              </w:tabs>
              <w:spacing w:before="60" w:after="0"/>
              <w:jc w:val="both"/>
              <w:rPr>
                <w:rFonts w:ascii="Times New Roman" w:eastAsia="Times New Roman" w:hAnsi="Times New Roman" w:cs="Times New Roman"/>
                <w:spacing w:val="2"/>
                <w:sz w:val="20"/>
                <w:szCs w:val="20"/>
                <w:shd w:val="clear" w:color="auto" w:fill="FFFFFF"/>
              </w:rPr>
            </w:pPr>
            <w:r w:rsidRPr="00505136">
              <w:rPr>
                <w:rFonts w:ascii="Times New Roman" w:eastAsia="Times New Roman" w:hAnsi="Times New Roman" w:cs="Times New Roman"/>
                <w:spacing w:val="2"/>
                <w:sz w:val="20"/>
                <w:szCs w:val="20"/>
                <w:shd w:val="clear" w:color="auto" w:fill="FFFFFF"/>
              </w:rPr>
              <w:t>Согласно данным Росстата по состоянию на 1 января 2022 года в Российской Федерации насчитывалось 1544 муниципальных районов, 180 муниципальных округов, 608 городских округов, 4 городских округа с внутригородским делением, 23 внутригородских района, 1287 городских поселений и 15742 сельских поселения.</w:t>
            </w:r>
          </w:p>
          <w:p w14:paraId="13E3BEAC" w14:textId="77777777" w:rsidR="003E244D" w:rsidRPr="00505136" w:rsidRDefault="003E244D" w:rsidP="003E244D">
            <w:pPr>
              <w:tabs>
                <w:tab w:val="left" w:pos="1395"/>
              </w:tabs>
              <w:spacing w:before="60" w:after="0"/>
              <w:jc w:val="both"/>
              <w:rPr>
                <w:rFonts w:ascii="Times New Roman" w:eastAsia="Times New Roman" w:hAnsi="Times New Roman" w:cs="Times New Roman"/>
                <w:spacing w:val="2"/>
                <w:sz w:val="20"/>
                <w:szCs w:val="20"/>
                <w:shd w:val="clear" w:color="auto" w:fill="FFFFFF"/>
              </w:rPr>
            </w:pPr>
            <w:r w:rsidRPr="00505136">
              <w:rPr>
                <w:rFonts w:ascii="Times New Roman" w:eastAsia="Times New Roman" w:hAnsi="Times New Roman" w:cs="Times New Roman"/>
                <w:spacing w:val="2"/>
                <w:sz w:val="20"/>
                <w:szCs w:val="20"/>
                <w:shd w:val="clear" w:color="auto" w:fill="FFFFFF"/>
              </w:rPr>
              <w:t xml:space="preserve">Обычная практика принятия изменений в указанные документы составляет от 1 до 2 лет. Стоимость работ зависит от их объема и варьируется от 100 тыс. рублей до 45 млн. рублей (согласно </w:t>
            </w:r>
            <w:r w:rsidRPr="00505136">
              <w:rPr>
                <w:rFonts w:ascii="Times New Roman" w:eastAsia="Times New Roman" w:hAnsi="Times New Roman" w:cs="Times New Roman"/>
                <w:spacing w:val="2"/>
                <w:sz w:val="20"/>
                <w:szCs w:val="20"/>
                <w:shd w:val="clear" w:color="auto" w:fill="FFFFFF"/>
              </w:rPr>
              <w:lastRenderedPageBreak/>
              <w:t>данным Единой информационной системы в сфере закупок). Подготовка указанных документов предполагает финансовые расходы соответствующих бюджетов бюджетной системы Российской Федерации. Все это является сдерживающим фактором реализации мер по социально-экономическому развитию агломераций.</w:t>
            </w:r>
          </w:p>
          <w:p w14:paraId="769F6BC0" w14:textId="0A18754A" w:rsidR="003E244D" w:rsidRPr="00505136" w:rsidRDefault="003E244D" w:rsidP="003E244D">
            <w:pPr>
              <w:tabs>
                <w:tab w:val="left" w:pos="1395"/>
              </w:tabs>
              <w:spacing w:before="60" w:after="0"/>
              <w:jc w:val="both"/>
              <w:rPr>
                <w:rFonts w:ascii="Times New Roman" w:eastAsia="Times New Roman" w:hAnsi="Times New Roman" w:cs="Times New Roman"/>
                <w:spacing w:val="2"/>
                <w:sz w:val="20"/>
                <w:szCs w:val="20"/>
                <w:shd w:val="clear" w:color="auto" w:fill="FFFFFF"/>
              </w:rPr>
            </w:pPr>
            <w:r w:rsidRPr="00505136">
              <w:rPr>
                <w:rFonts w:ascii="Times New Roman" w:eastAsia="Times New Roman" w:hAnsi="Times New Roman" w:cs="Times New Roman"/>
                <w:spacing w:val="2"/>
                <w:sz w:val="20"/>
                <w:szCs w:val="20"/>
                <w:shd w:val="clear" w:color="auto" w:fill="FFFFFF"/>
              </w:rPr>
              <w:t>Цель данного акта в Сокращении на 26% числа документов территориального планирования и на 11% числа документов градостроительного зонирования, подготавливаемых на уровне муниципальных образований.</w:t>
            </w:r>
          </w:p>
          <w:p w14:paraId="5B24F72A" w14:textId="5CF591FF" w:rsidR="003E244D" w:rsidRPr="00505136" w:rsidRDefault="003E244D" w:rsidP="003E244D">
            <w:pPr>
              <w:tabs>
                <w:tab w:val="left" w:pos="1395"/>
              </w:tabs>
              <w:spacing w:before="60" w:after="0"/>
              <w:jc w:val="both"/>
              <w:rPr>
                <w:rFonts w:ascii="Times New Roman" w:eastAsia="Times New Roman" w:hAnsi="Times New Roman" w:cs="Times New Roman"/>
                <w:spacing w:val="2"/>
                <w:sz w:val="20"/>
                <w:szCs w:val="20"/>
                <w:shd w:val="clear" w:color="auto" w:fill="FFFFFF"/>
              </w:rPr>
            </w:pPr>
            <w:r w:rsidRPr="00505136">
              <w:rPr>
                <w:rFonts w:ascii="Times New Roman" w:eastAsia="Times New Roman" w:hAnsi="Times New Roman" w:cs="Times New Roman"/>
                <w:spacing w:val="2"/>
                <w:sz w:val="20"/>
                <w:szCs w:val="20"/>
                <w:shd w:val="clear" w:color="auto" w:fill="FFFFFF"/>
              </w:rPr>
              <w:t>Исключение дублирующей информации в документах территориального планирования и градостроительного зонирования.</w:t>
            </w:r>
          </w:p>
        </w:tc>
      </w:tr>
      <w:tr w:rsidR="003876D6" w:rsidRPr="00505136" w14:paraId="43751AA8" w14:textId="77777777" w:rsidTr="004438CF">
        <w:trPr>
          <w:gridAfter w:val="4"/>
          <w:wAfter w:w="6804" w:type="dxa"/>
        </w:trPr>
        <w:tc>
          <w:tcPr>
            <w:tcW w:w="562" w:type="dxa"/>
          </w:tcPr>
          <w:p w14:paraId="62F004DE" w14:textId="77777777" w:rsidR="003876D6" w:rsidRPr="00505136"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2CF7B362" w14:textId="3ED8FA8F" w:rsidR="003876D6" w:rsidRPr="00505136" w:rsidRDefault="003876D6" w:rsidP="003876D6">
            <w:pPr>
              <w:pStyle w:val="text-justif"/>
              <w:shd w:val="clear" w:color="auto" w:fill="FFFFFF"/>
              <w:spacing w:before="60" w:beforeAutospacing="0" w:after="0" w:afterAutospacing="0"/>
              <w:textAlignment w:val="baseline"/>
              <w:rPr>
                <w:rStyle w:val="oznaimen"/>
                <w:spacing w:val="2"/>
                <w:sz w:val="20"/>
                <w:szCs w:val="20"/>
                <w:bdr w:val="none" w:sz="0" w:space="0" w:color="auto" w:frame="1"/>
              </w:rPr>
            </w:pPr>
            <w:r w:rsidRPr="00505136">
              <w:rPr>
                <w:rStyle w:val="oznaimen"/>
                <w:spacing w:val="2"/>
                <w:sz w:val="20"/>
                <w:szCs w:val="20"/>
                <w:bdr w:val="none" w:sz="0" w:space="0" w:color="auto" w:frame="1"/>
              </w:rPr>
              <w:t>Проект федерального закона «О внесении изменений в Градостроительный кодекс Российской Федерации и отдельные законодательные акты Российской Федерации»</w:t>
            </w:r>
          </w:p>
        </w:tc>
        <w:tc>
          <w:tcPr>
            <w:tcW w:w="1701" w:type="dxa"/>
          </w:tcPr>
          <w:p w14:paraId="35A97E4F" w14:textId="594B964A" w:rsidR="003876D6" w:rsidRPr="00505136" w:rsidRDefault="003876D6" w:rsidP="003876D6">
            <w:pPr>
              <w:spacing w:before="60" w:after="0"/>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http://regulation.gov.ru/p/132555</w:t>
            </w:r>
          </w:p>
        </w:tc>
        <w:tc>
          <w:tcPr>
            <w:tcW w:w="1843" w:type="dxa"/>
          </w:tcPr>
          <w:p w14:paraId="425F7005" w14:textId="25110B08"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774F3CC1" w14:textId="77777777" w:rsidR="003876D6" w:rsidRPr="00505136" w:rsidRDefault="003876D6" w:rsidP="003876D6">
            <w:pPr>
              <w:spacing w:before="60" w:after="0"/>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Подготовка заключения об ОРВ</w:t>
            </w:r>
          </w:p>
          <w:p w14:paraId="6259490E" w14:textId="3DA4D369" w:rsidR="003876D6" w:rsidRPr="00505136" w:rsidRDefault="003876D6" w:rsidP="003876D6">
            <w:pPr>
              <w:spacing w:before="60" w:after="0"/>
              <w:jc w:val="both"/>
              <w:rPr>
                <w:rFonts w:ascii="Times New Roman" w:eastAsia="Times New Roman" w:hAnsi="Times New Roman" w:cs="Times New Roman"/>
                <w:sz w:val="20"/>
                <w:szCs w:val="20"/>
              </w:rPr>
            </w:pPr>
          </w:p>
        </w:tc>
        <w:tc>
          <w:tcPr>
            <w:tcW w:w="5812" w:type="dxa"/>
          </w:tcPr>
          <w:p w14:paraId="0F869910" w14:textId="77777777" w:rsidR="003876D6" w:rsidRPr="00505136" w:rsidRDefault="003876D6" w:rsidP="003876D6">
            <w:pPr>
              <w:tabs>
                <w:tab w:val="left" w:pos="1395"/>
              </w:tabs>
              <w:spacing w:before="60" w:after="0"/>
              <w:jc w:val="both"/>
              <w:rPr>
                <w:rFonts w:ascii="Times New Roman" w:eastAsia="Times New Roman" w:hAnsi="Times New Roman" w:cs="Times New Roman"/>
                <w:spacing w:val="2"/>
                <w:sz w:val="20"/>
                <w:szCs w:val="20"/>
                <w:shd w:val="clear" w:color="auto" w:fill="FFFFFF"/>
              </w:rPr>
            </w:pPr>
            <w:r w:rsidRPr="00505136">
              <w:rPr>
                <w:rFonts w:ascii="Times New Roman" w:eastAsia="Times New Roman" w:hAnsi="Times New Roman" w:cs="Times New Roman"/>
                <w:spacing w:val="2"/>
                <w:sz w:val="20"/>
                <w:szCs w:val="20"/>
                <w:shd w:val="clear" w:color="auto" w:fill="FFFFFF"/>
              </w:rPr>
              <w:t xml:space="preserve">Цель закона в уравнивании в правовом статусе лиц, с которыми заключены договоры о комплексном развитии территорий, и юридических лиц, обеспечивающих реализацию принятых Российской Федерацией, субъектами Российской Федерации, главами местных администраций решений о комплексном развитии территорий. Создание достаточных условий для обеспечения соответствующих интересов Российской Федерации при осуществлении комплексного развития территорий. </w:t>
            </w:r>
          </w:p>
          <w:p w14:paraId="165484BE" w14:textId="026D01AE" w:rsidR="003876D6" w:rsidRPr="00505136" w:rsidRDefault="003876D6" w:rsidP="003876D6">
            <w:pPr>
              <w:tabs>
                <w:tab w:val="left" w:pos="1395"/>
              </w:tabs>
              <w:spacing w:before="60" w:after="0"/>
              <w:jc w:val="both"/>
              <w:rPr>
                <w:rFonts w:ascii="Times New Roman" w:eastAsia="Times New Roman" w:hAnsi="Times New Roman" w:cs="Times New Roman"/>
                <w:spacing w:val="2"/>
                <w:sz w:val="20"/>
                <w:szCs w:val="20"/>
                <w:shd w:val="clear" w:color="auto" w:fill="FFFFFF"/>
              </w:rPr>
            </w:pPr>
            <w:r w:rsidRPr="00505136">
              <w:rPr>
                <w:rFonts w:ascii="Times New Roman" w:eastAsia="Times New Roman" w:hAnsi="Times New Roman" w:cs="Times New Roman"/>
                <w:spacing w:val="2"/>
                <w:sz w:val="20"/>
                <w:szCs w:val="20"/>
                <w:shd w:val="clear" w:color="auto" w:fill="FFFFFF"/>
              </w:rPr>
              <w:t>Необходимость уточнения положений ГрК РФ, закрепляющих возможность принятия Правительством Российской Федерации решения о комплексном развитии территории в случаях установленных пунктом 1 части 2 статьи 66 ГрК РФ в отсутствие инициативы субъекта Российской Федерации, в  границах которого расположена данная территория, а также когда данная территория в соответствии с правилами землепользования и застройки на дату принятия указанного решения не определена в качестве территории, подлежащей комплексному развитию, либо когда ее границы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tc>
      </w:tr>
      <w:tr w:rsidR="003876D6" w:rsidRPr="00505136" w14:paraId="2A7A7093" w14:textId="77777777" w:rsidTr="004438CF">
        <w:trPr>
          <w:gridAfter w:val="4"/>
          <w:wAfter w:w="6804" w:type="dxa"/>
        </w:trPr>
        <w:tc>
          <w:tcPr>
            <w:tcW w:w="562" w:type="dxa"/>
          </w:tcPr>
          <w:p w14:paraId="4D46A27F" w14:textId="77777777" w:rsidR="003876D6" w:rsidRPr="00505136"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29D4BB14" w14:textId="77BDBDA2" w:rsidR="003876D6" w:rsidRPr="00505136" w:rsidRDefault="003876D6" w:rsidP="003876D6">
            <w:pPr>
              <w:pStyle w:val="text-justif"/>
              <w:shd w:val="clear" w:color="auto" w:fill="FFFFFF"/>
              <w:spacing w:before="60" w:beforeAutospacing="0" w:after="0" w:afterAutospacing="0"/>
              <w:textAlignment w:val="baseline"/>
              <w:rPr>
                <w:rStyle w:val="oznaimen"/>
                <w:spacing w:val="2"/>
                <w:sz w:val="20"/>
                <w:szCs w:val="20"/>
                <w:bdr w:val="none" w:sz="0" w:space="0" w:color="auto" w:frame="1"/>
              </w:rPr>
            </w:pPr>
            <w:r w:rsidRPr="00505136">
              <w:rPr>
                <w:rStyle w:val="oznaimen"/>
                <w:spacing w:val="2"/>
                <w:sz w:val="20"/>
                <w:szCs w:val="20"/>
                <w:bdr w:val="none" w:sz="0" w:space="0" w:color="auto" w:frame="1"/>
              </w:rPr>
              <w:t xml:space="preserve">Проект федерального закона О внесении изменений в Федеральный закон «Об автомобильных дорогах и </w:t>
            </w:r>
            <w:r w:rsidRPr="00505136">
              <w:rPr>
                <w:rStyle w:val="oznaimen"/>
                <w:spacing w:val="2"/>
                <w:sz w:val="20"/>
                <w:szCs w:val="20"/>
                <w:bdr w:val="none" w:sz="0" w:space="0" w:color="auto" w:frame="1"/>
              </w:rPr>
              <w:lastRenderedPageBreak/>
              <w:t>о дорожной деятельности в Российской Федерации и о внесении изменений в отдельные законодательные акты Российской Федерации»</w:t>
            </w:r>
          </w:p>
        </w:tc>
        <w:tc>
          <w:tcPr>
            <w:tcW w:w="1701" w:type="dxa"/>
          </w:tcPr>
          <w:p w14:paraId="6119B90B" w14:textId="5C6B28D3" w:rsidR="003876D6" w:rsidRPr="00505136" w:rsidRDefault="003876D6" w:rsidP="003876D6">
            <w:pPr>
              <w:spacing w:before="60" w:after="0"/>
              <w:rPr>
                <w:rFonts w:ascii="Times New Roman" w:hAnsi="Times New Roman" w:cs="Times New Roman"/>
                <w:sz w:val="20"/>
                <w:szCs w:val="20"/>
                <w:u w:val="single"/>
              </w:rPr>
            </w:pPr>
            <w:r w:rsidRPr="00505136">
              <w:rPr>
                <w:rFonts w:ascii="Times New Roman" w:hAnsi="Times New Roman" w:cs="Times New Roman"/>
                <w:sz w:val="20"/>
                <w:szCs w:val="20"/>
                <w:u w:val="single"/>
              </w:rPr>
              <w:lastRenderedPageBreak/>
              <w:t>http://regulation.gov.ru/p/132785</w:t>
            </w:r>
          </w:p>
        </w:tc>
        <w:tc>
          <w:tcPr>
            <w:tcW w:w="1843" w:type="dxa"/>
          </w:tcPr>
          <w:p w14:paraId="32DCBF7A" w14:textId="380A8204"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Минтранс России</w:t>
            </w:r>
          </w:p>
        </w:tc>
        <w:tc>
          <w:tcPr>
            <w:tcW w:w="1701" w:type="dxa"/>
          </w:tcPr>
          <w:p w14:paraId="59AA750C" w14:textId="52196555" w:rsidR="003876D6" w:rsidRPr="00505136" w:rsidRDefault="00E3464C" w:rsidP="00E3464C">
            <w:pPr>
              <w:spacing w:before="60" w:after="0"/>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Заключение об ОРВ</w:t>
            </w:r>
          </w:p>
        </w:tc>
        <w:tc>
          <w:tcPr>
            <w:tcW w:w="5812" w:type="dxa"/>
          </w:tcPr>
          <w:p w14:paraId="7B59435E" w14:textId="59391104" w:rsidR="003876D6" w:rsidRPr="00505136" w:rsidRDefault="003876D6" w:rsidP="003876D6">
            <w:pPr>
              <w:tabs>
                <w:tab w:val="left" w:pos="1395"/>
              </w:tabs>
              <w:spacing w:before="60" w:after="0"/>
              <w:jc w:val="both"/>
              <w:rPr>
                <w:rFonts w:ascii="Times New Roman" w:eastAsia="Times New Roman" w:hAnsi="Times New Roman" w:cs="Times New Roman"/>
                <w:spacing w:val="2"/>
                <w:sz w:val="20"/>
                <w:szCs w:val="20"/>
                <w:shd w:val="clear" w:color="auto" w:fill="FFFFFF"/>
              </w:rPr>
            </w:pPr>
            <w:r w:rsidRPr="00505136">
              <w:rPr>
                <w:rFonts w:ascii="Times New Roman" w:eastAsia="Times New Roman" w:hAnsi="Times New Roman" w:cs="Times New Roman"/>
                <w:spacing w:val="2"/>
                <w:sz w:val="20"/>
                <w:szCs w:val="20"/>
                <w:shd w:val="clear" w:color="auto" w:fill="FFFFFF"/>
              </w:rPr>
              <w:t xml:space="preserve">Предлагается в рамках законопроекта закрепить ‎за Минтрансом России полномочия по установлению порядка применения </w:t>
            </w:r>
            <w:r w:rsidRPr="00505136">
              <w:rPr>
                <w:rFonts w:ascii="Times New Roman" w:eastAsia="Times New Roman" w:hAnsi="Times New Roman" w:cs="Times New Roman"/>
                <w:spacing w:val="2"/>
                <w:sz w:val="20"/>
                <w:szCs w:val="20"/>
                <w:shd w:val="clear" w:color="auto" w:fill="FFFFFF"/>
              </w:rPr>
              <w:lastRenderedPageBreak/>
              <w:t>инновационной продукции, в том числе в части установления критериев отнесения товаров, работ, услуг к инновационной продукции, координации деятельности ‎по выполнению научно-исследовательских и опытно-конструкторских работ в сфере дорожного хозяйства.</w:t>
            </w:r>
          </w:p>
        </w:tc>
      </w:tr>
      <w:tr w:rsidR="003E244D" w:rsidRPr="00505136" w14:paraId="0ADC071A" w14:textId="77777777" w:rsidTr="004438CF">
        <w:trPr>
          <w:gridAfter w:val="4"/>
          <w:wAfter w:w="6804" w:type="dxa"/>
        </w:trPr>
        <w:tc>
          <w:tcPr>
            <w:tcW w:w="562" w:type="dxa"/>
          </w:tcPr>
          <w:p w14:paraId="06A9A50A" w14:textId="77777777" w:rsidR="003E244D" w:rsidRPr="00505136" w:rsidRDefault="003E244D" w:rsidP="003E244D">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352D2994" w14:textId="5C7FD769" w:rsidR="003E244D" w:rsidRPr="00505136" w:rsidRDefault="003E244D" w:rsidP="003E244D">
            <w:pPr>
              <w:pStyle w:val="text-justif"/>
              <w:shd w:val="clear" w:color="auto" w:fill="FFFFFF"/>
              <w:spacing w:before="60" w:beforeAutospacing="0" w:after="0" w:afterAutospacing="0"/>
              <w:textAlignment w:val="baseline"/>
              <w:rPr>
                <w:rStyle w:val="oznaimen"/>
                <w:spacing w:val="2"/>
                <w:sz w:val="20"/>
                <w:szCs w:val="20"/>
                <w:bdr w:val="none" w:sz="0" w:space="0" w:color="auto" w:frame="1"/>
              </w:rPr>
            </w:pPr>
            <w:r w:rsidRPr="00505136">
              <w:rPr>
                <w:rStyle w:val="oznaimen"/>
                <w:spacing w:val="2"/>
                <w:sz w:val="20"/>
                <w:szCs w:val="20"/>
                <w:bdr w:val="none" w:sz="0" w:space="0" w:color="auto" w:frame="1"/>
              </w:rPr>
              <w:t>Проект постановления О внесении изменения в постановление Правительства Российской Федерации от 30 сентября 2022 г. № 1730</w:t>
            </w:r>
          </w:p>
        </w:tc>
        <w:tc>
          <w:tcPr>
            <w:tcW w:w="1701" w:type="dxa"/>
          </w:tcPr>
          <w:p w14:paraId="20A0EE68" w14:textId="6DBBDEEB" w:rsidR="003E244D" w:rsidRPr="00505136" w:rsidRDefault="003E244D" w:rsidP="003E244D">
            <w:pPr>
              <w:spacing w:before="60" w:after="0"/>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http://regulation.gov.ru/p/132779</w:t>
            </w:r>
          </w:p>
        </w:tc>
        <w:tc>
          <w:tcPr>
            <w:tcW w:w="1843" w:type="dxa"/>
          </w:tcPr>
          <w:p w14:paraId="58E6C4E0" w14:textId="0E2FE2D6" w:rsidR="003E244D" w:rsidRPr="00505136" w:rsidRDefault="003E244D" w:rsidP="003E244D">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281BAEF3" w14:textId="10C7BA43" w:rsidR="003E244D" w:rsidRPr="00505136" w:rsidRDefault="003E244D" w:rsidP="003E244D">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Публичное обсуждение завершено</w:t>
            </w:r>
          </w:p>
        </w:tc>
        <w:tc>
          <w:tcPr>
            <w:tcW w:w="5812" w:type="dxa"/>
          </w:tcPr>
          <w:p w14:paraId="4913777E" w14:textId="283768DC" w:rsidR="003E244D" w:rsidRPr="00505136" w:rsidRDefault="003E244D" w:rsidP="003E244D">
            <w:pPr>
              <w:tabs>
                <w:tab w:val="left" w:pos="1395"/>
              </w:tabs>
              <w:spacing w:before="60" w:after="0"/>
              <w:jc w:val="both"/>
              <w:rPr>
                <w:rFonts w:ascii="Times New Roman" w:eastAsia="Times New Roman" w:hAnsi="Times New Roman" w:cs="Times New Roman"/>
                <w:spacing w:val="2"/>
                <w:sz w:val="20"/>
                <w:szCs w:val="20"/>
                <w:shd w:val="clear" w:color="auto" w:fill="FFFFFF"/>
              </w:rPr>
            </w:pPr>
            <w:r w:rsidRPr="00505136">
              <w:rPr>
                <w:rFonts w:ascii="Times New Roman" w:eastAsia="Times New Roman" w:hAnsi="Times New Roman" w:cs="Times New Roman"/>
                <w:spacing w:val="2"/>
                <w:sz w:val="20"/>
                <w:szCs w:val="20"/>
                <w:shd w:val="clear" w:color="auto" w:fill="FFFFFF"/>
              </w:rPr>
              <w:t>Проектом постановления предполагается установить норму в соответствии с Постановлением № 1816, при которой по решению Правительства Российской Федерации в отношении объектов капитального строительства, мероприятий (укрупненных инвестиционных проектов) государственной собственности субъектов Российской Федерации и (или) муниципальной собственности, включенным в комплексную государственную программу Российской Федерации «Строительство», финансирование которых планируется осуществлять полностью или частично за счет средств федерального бюджета, за исключением случаев, установленных Правительством Российской Федерации, строительный контроль будет осуществляться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строительного контроля».</w:t>
            </w:r>
          </w:p>
        </w:tc>
      </w:tr>
      <w:tr w:rsidR="003E244D" w:rsidRPr="00505136" w14:paraId="0D4FE8D6" w14:textId="77777777" w:rsidTr="004438CF">
        <w:trPr>
          <w:gridAfter w:val="4"/>
          <w:wAfter w:w="6804" w:type="dxa"/>
        </w:trPr>
        <w:tc>
          <w:tcPr>
            <w:tcW w:w="562" w:type="dxa"/>
          </w:tcPr>
          <w:p w14:paraId="4CCCA780" w14:textId="77777777" w:rsidR="003E244D" w:rsidRPr="00505136" w:rsidRDefault="003E244D" w:rsidP="003E244D">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6242B7E8" w14:textId="65D016B1" w:rsidR="003E244D" w:rsidRPr="00505136" w:rsidRDefault="003E244D" w:rsidP="003E244D">
            <w:pPr>
              <w:pStyle w:val="text-justif"/>
              <w:shd w:val="clear" w:color="auto" w:fill="FFFFFF"/>
              <w:spacing w:before="60" w:beforeAutospacing="0" w:after="0" w:afterAutospacing="0"/>
              <w:textAlignment w:val="baseline"/>
              <w:rPr>
                <w:rStyle w:val="oznaimen"/>
                <w:spacing w:val="2"/>
                <w:sz w:val="20"/>
                <w:szCs w:val="20"/>
                <w:bdr w:val="none" w:sz="0" w:space="0" w:color="auto" w:frame="1"/>
              </w:rPr>
            </w:pPr>
            <w:r w:rsidRPr="00505136">
              <w:rPr>
                <w:rStyle w:val="oznaimen"/>
                <w:spacing w:val="2"/>
                <w:sz w:val="20"/>
                <w:szCs w:val="20"/>
                <w:bdr w:val="none" w:sz="0" w:space="0" w:color="auto" w:frame="1"/>
              </w:rPr>
              <w:t>Проект постановления Об утверждении требований к формату предоставления сведений, содержащихся в уведомлении о планируемых строительстве или реконструкции объекта индивидуального жилищного строительства или садового дома</w:t>
            </w:r>
          </w:p>
        </w:tc>
        <w:tc>
          <w:tcPr>
            <w:tcW w:w="1701" w:type="dxa"/>
          </w:tcPr>
          <w:p w14:paraId="34963A64" w14:textId="0BBE923C" w:rsidR="003E244D" w:rsidRPr="00505136" w:rsidRDefault="003E244D" w:rsidP="003E244D">
            <w:pPr>
              <w:spacing w:before="60" w:after="0"/>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http://regulation.gov.ru/p/132770</w:t>
            </w:r>
          </w:p>
        </w:tc>
        <w:tc>
          <w:tcPr>
            <w:tcW w:w="1843" w:type="dxa"/>
          </w:tcPr>
          <w:p w14:paraId="024AD284" w14:textId="1D2D6B68" w:rsidR="003E244D" w:rsidRPr="00505136" w:rsidRDefault="003E244D" w:rsidP="003E244D">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0B7AD0AC" w14:textId="4EB0B635" w:rsidR="003E244D" w:rsidRPr="00505136" w:rsidRDefault="003E244D" w:rsidP="003E244D">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Публичное обсуждение завершено</w:t>
            </w:r>
          </w:p>
        </w:tc>
        <w:tc>
          <w:tcPr>
            <w:tcW w:w="5812" w:type="dxa"/>
          </w:tcPr>
          <w:p w14:paraId="44BC9087" w14:textId="77777777" w:rsidR="003E244D" w:rsidRPr="00505136" w:rsidRDefault="003E244D" w:rsidP="003E244D">
            <w:pPr>
              <w:tabs>
                <w:tab w:val="left" w:pos="1395"/>
              </w:tabs>
              <w:spacing w:before="60" w:after="0"/>
              <w:jc w:val="both"/>
              <w:rPr>
                <w:rFonts w:ascii="Times New Roman" w:eastAsia="Times New Roman" w:hAnsi="Times New Roman" w:cs="Times New Roman"/>
                <w:spacing w:val="2"/>
                <w:sz w:val="20"/>
                <w:szCs w:val="20"/>
                <w:shd w:val="clear" w:color="auto" w:fill="FFFFFF"/>
              </w:rPr>
            </w:pPr>
            <w:r w:rsidRPr="00505136">
              <w:rPr>
                <w:rFonts w:ascii="Times New Roman" w:eastAsia="Times New Roman" w:hAnsi="Times New Roman" w:cs="Times New Roman"/>
                <w:spacing w:val="2"/>
                <w:sz w:val="20"/>
                <w:szCs w:val="20"/>
                <w:shd w:val="clear" w:color="auto" w:fill="FFFFFF"/>
              </w:rPr>
              <w:t>Проект приказа разработан в целях обеспечения исполнения пункта 2 распоряжения Правительства Российской Федерации от 29 июня 2012 г. № 1123-р и реализации части 7 статьи 7.1 Федерального закона от 27 июля 2010 г. № 210-ФЗ «Об организации предоставления государственных и муниципальных услуг».</w:t>
            </w:r>
          </w:p>
          <w:p w14:paraId="110165B6" w14:textId="77777777" w:rsidR="003E244D" w:rsidRPr="00505136" w:rsidRDefault="003E244D" w:rsidP="003E244D">
            <w:pPr>
              <w:tabs>
                <w:tab w:val="left" w:pos="1395"/>
              </w:tabs>
              <w:spacing w:before="60" w:after="0"/>
              <w:jc w:val="both"/>
              <w:rPr>
                <w:rFonts w:ascii="Times New Roman" w:eastAsia="Times New Roman" w:hAnsi="Times New Roman" w:cs="Times New Roman"/>
                <w:spacing w:val="2"/>
                <w:sz w:val="20"/>
                <w:szCs w:val="20"/>
                <w:shd w:val="clear" w:color="auto" w:fill="FFFFFF"/>
              </w:rPr>
            </w:pPr>
            <w:r w:rsidRPr="00505136">
              <w:rPr>
                <w:rFonts w:ascii="Times New Roman" w:eastAsia="Times New Roman" w:hAnsi="Times New Roman" w:cs="Times New Roman"/>
                <w:spacing w:val="2"/>
                <w:sz w:val="20"/>
                <w:szCs w:val="20"/>
                <w:shd w:val="clear" w:color="auto" w:fill="FFFFFF"/>
              </w:rPr>
              <w:t>Согласно пункту 2 распоряжения Правительства Российской Федерации от 29 июня 2012 г. № 1123-р (далее – Распоряжение) федеральные органы исполнительной власти определяют требования к формату предоставления сведений и обеспечивают разработку единого документированного способа взаимодействия с использованием технологии очередей электронных сообщений, обеспечивающей взаимодействие программ в асинхронном режиме, не требующей установки между ними прямой связи и гарантирующей получение передаваемых электронных сообщений.</w:t>
            </w:r>
          </w:p>
          <w:p w14:paraId="7DA7A259" w14:textId="77777777" w:rsidR="003E244D" w:rsidRPr="00505136" w:rsidRDefault="003E244D" w:rsidP="003E244D">
            <w:pPr>
              <w:tabs>
                <w:tab w:val="left" w:pos="1395"/>
              </w:tabs>
              <w:spacing w:before="60" w:after="0"/>
              <w:jc w:val="both"/>
              <w:rPr>
                <w:rFonts w:ascii="Times New Roman" w:eastAsia="Times New Roman" w:hAnsi="Times New Roman" w:cs="Times New Roman"/>
                <w:spacing w:val="2"/>
                <w:sz w:val="20"/>
                <w:szCs w:val="20"/>
                <w:shd w:val="clear" w:color="auto" w:fill="FFFFFF"/>
              </w:rPr>
            </w:pPr>
            <w:r w:rsidRPr="00505136">
              <w:rPr>
                <w:rFonts w:ascii="Times New Roman" w:eastAsia="Times New Roman" w:hAnsi="Times New Roman" w:cs="Times New Roman"/>
                <w:spacing w:val="2"/>
                <w:sz w:val="20"/>
                <w:szCs w:val="20"/>
                <w:shd w:val="clear" w:color="auto" w:fill="FFFFFF"/>
              </w:rPr>
              <w:lastRenderedPageBreak/>
              <w:t>В отношении формата предоставления сведений, содержащихся в уведомлении о планируемых строительстве или реконструкции объекта индивидуального жилищного строительства или садового дома ответственным федеральным органом исполнительной власти является Минстрой России (пункт 69 приложения к Распоряжению).</w:t>
            </w:r>
          </w:p>
          <w:p w14:paraId="01A40B3E" w14:textId="230C291E" w:rsidR="003E244D" w:rsidRPr="00505136" w:rsidRDefault="003E244D" w:rsidP="003E244D">
            <w:pPr>
              <w:tabs>
                <w:tab w:val="left" w:pos="1395"/>
              </w:tabs>
              <w:spacing w:before="60" w:after="0"/>
              <w:jc w:val="both"/>
              <w:rPr>
                <w:rFonts w:ascii="Times New Roman" w:eastAsia="Times New Roman" w:hAnsi="Times New Roman" w:cs="Times New Roman"/>
                <w:spacing w:val="2"/>
                <w:sz w:val="20"/>
                <w:szCs w:val="20"/>
                <w:shd w:val="clear" w:color="auto" w:fill="FFFFFF"/>
              </w:rPr>
            </w:pPr>
            <w:r w:rsidRPr="00505136">
              <w:rPr>
                <w:rFonts w:ascii="Times New Roman" w:eastAsia="Times New Roman" w:hAnsi="Times New Roman" w:cs="Times New Roman"/>
                <w:spacing w:val="2"/>
                <w:sz w:val="20"/>
                <w:szCs w:val="20"/>
                <w:shd w:val="clear" w:color="auto" w:fill="FFFFFF"/>
              </w:rPr>
              <w:t>Предлагается установить требования к формату предоставления сведений, содержащихся в уведомлении о планируемых строительстве или реконструкции объекта индивидуального жилищного строительства или садового дома</w:t>
            </w:r>
          </w:p>
        </w:tc>
      </w:tr>
      <w:tr w:rsidR="003876D6" w:rsidRPr="00505136" w14:paraId="552AFB89" w14:textId="77777777" w:rsidTr="004438CF">
        <w:trPr>
          <w:gridAfter w:val="4"/>
          <w:wAfter w:w="6804" w:type="dxa"/>
        </w:trPr>
        <w:tc>
          <w:tcPr>
            <w:tcW w:w="562" w:type="dxa"/>
          </w:tcPr>
          <w:p w14:paraId="482A4E60" w14:textId="77777777" w:rsidR="003876D6" w:rsidRPr="00505136"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1A0D829B" w14:textId="34B899AD" w:rsidR="003876D6" w:rsidRPr="00505136" w:rsidRDefault="003876D6" w:rsidP="003876D6">
            <w:pPr>
              <w:pStyle w:val="text-justif"/>
              <w:shd w:val="clear" w:color="auto" w:fill="FFFFFF"/>
              <w:spacing w:before="60" w:beforeAutospacing="0" w:after="0" w:afterAutospacing="0"/>
              <w:textAlignment w:val="baseline"/>
              <w:rPr>
                <w:rStyle w:val="oznaimen"/>
                <w:spacing w:val="2"/>
                <w:sz w:val="20"/>
                <w:szCs w:val="20"/>
                <w:bdr w:val="none" w:sz="0" w:space="0" w:color="auto" w:frame="1"/>
              </w:rPr>
            </w:pPr>
            <w:r w:rsidRPr="00505136">
              <w:rPr>
                <w:rStyle w:val="oznaimen"/>
                <w:spacing w:val="2"/>
                <w:sz w:val="20"/>
                <w:szCs w:val="20"/>
                <w:bdr w:val="none" w:sz="0" w:space="0" w:color="auto" w:frame="1"/>
              </w:rPr>
              <w:t>Проект приказа «Об утверждении Правил проведения обследования несущих строительных конструкций объекта капитального строительства при осуществлении капитального ремонта зданий, сооружений»</w:t>
            </w:r>
          </w:p>
        </w:tc>
        <w:tc>
          <w:tcPr>
            <w:tcW w:w="1701" w:type="dxa"/>
          </w:tcPr>
          <w:p w14:paraId="135843F6" w14:textId="0AFFA939" w:rsidR="003876D6" w:rsidRPr="00505136" w:rsidRDefault="003876D6" w:rsidP="003876D6">
            <w:pPr>
              <w:spacing w:before="60" w:after="0"/>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http://regulation.gov.ru/p/132719</w:t>
            </w:r>
          </w:p>
        </w:tc>
        <w:tc>
          <w:tcPr>
            <w:tcW w:w="1843" w:type="dxa"/>
          </w:tcPr>
          <w:p w14:paraId="3C33EB11" w14:textId="57380C46"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463A4EEC" w14:textId="77777777" w:rsidR="00D5591B" w:rsidRPr="00505136" w:rsidRDefault="00D5591B" w:rsidP="00D5591B">
            <w:pPr>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Подготовка заключения об ОРВ</w:t>
            </w:r>
          </w:p>
          <w:p w14:paraId="2ECDB595" w14:textId="49A7D244" w:rsidR="003876D6" w:rsidRPr="00505136" w:rsidRDefault="003876D6" w:rsidP="003876D6">
            <w:pPr>
              <w:spacing w:before="60" w:after="0"/>
              <w:jc w:val="both"/>
              <w:rPr>
                <w:rFonts w:ascii="Times New Roman" w:eastAsia="Times New Roman" w:hAnsi="Times New Roman" w:cs="Times New Roman"/>
                <w:sz w:val="20"/>
                <w:szCs w:val="20"/>
              </w:rPr>
            </w:pPr>
          </w:p>
        </w:tc>
        <w:tc>
          <w:tcPr>
            <w:tcW w:w="5812" w:type="dxa"/>
          </w:tcPr>
          <w:p w14:paraId="5835A4FF" w14:textId="77777777" w:rsidR="003876D6" w:rsidRPr="00505136" w:rsidRDefault="003876D6" w:rsidP="003876D6">
            <w:pPr>
              <w:tabs>
                <w:tab w:val="left" w:pos="1395"/>
              </w:tabs>
              <w:spacing w:before="60" w:after="0"/>
              <w:jc w:val="both"/>
              <w:rPr>
                <w:rFonts w:ascii="Times New Roman" w:eastAsia="Times New Roman" w:hAnsi="Times New Roman" w:cs="Times New Roman"/>
                <w:spacing w:val="2"/>
                <w:sz w:val="20"/>
                <w:szCs w:val="20"/>
                <w:shd w:val="clear" w:color="auto" w:fill="FFFFFF"/>
              </w:rPr>
            </w:pPr>
            <w:r w:rsidRPr="00505136">
              <w:rPr>
                <w:rFonts w:ascii="Times New Roman" w:eastAsia="Times New Roman" w:hAnsi="Times New Roman" w:cs="Times New Roman"/>
                <w:spacing w:val="2"/>
                <w:sz w:val="20"/>
                <w:szCs w:val="20"/>
                <w:shd w:val="clear" w:color="auto" w:fill="FFFFFF"/>
              </w:rPr>
              <w:t xml:space="preserve">Действующий порядок проведения капитального ремонта не позволяет в достаточной степени достигнуть результатов по сопровождению инвестиционно-строительного цикла, поскольку в настоящее время отсутствуют Правила обследования несущих строительных конструкций при проведении капитального ремонта зданий, сооружений в соответствии с постановлением Правительства Российской Федерации от 16 мая 2022 г. № 881, регулирующих осуществление замены и (или) восстановления несущих строительных конструкций объекта капитального строительства при проведении капитального ремонта зданий, сооружений. </w:t>
            </w:r>
          </w:p>
          <w:p w14:paraId="24BBD6C5" w14:textId="3FE1E5B2" w:rsidR="003876D6" w:rsidRPr="00505136" w:rsidRDefault="003876D6" w:rsidP="003876D6">
            <w:pPr>
              <w:tabs>
                <w:tab w:val="left" w:pos="1395"/>
              </w:tabs>
              <w:spacing w:before="60" w:after="0"/>
              <w:jc w:val="both"/>
              <w:rPr>
                <w:rFonts w:ascii="Times New Roman" w:eastAsia="Times New Roman" w:hAnsi="Times New Roman" w:cs="Times New Roman"/>
                <w:spacing w:val="2"/>
                <w:sz w:val="20"/>
                <w:szCs w:val="20"/>
                <w:shd w:val="clear" w:color="auto" w:fill="FFFFFF"/>
              </w:rPr>
            </w:pPr>
            <w:r w:rsidRPr="00505136">
              <w:rPr>
                <w:rFonts w:ascii="Times New Roman" w:eastAsia="Times New Roman" w:hAnsi="Times New Roman" w:cs="Times New Roman"/>
                <w:spacing w:val="2"/>
                <w:sz w:val="20"/>
                <w:szCs w:val="20"/>
                <w:shd w:val="clear" w:color="auto" w:fill="FFFFFF"/>
              </w:rPr>
              <w:t>Проект приказа подготовлен в целях установления Правил обследования несущих строительных конструкций при проведении капитального ремонта зданий, сооружений</w:t>
            </w:r>
          </w:p>
        </w:tc>
      </w:tr>
      <w:tr w:rsidR="003876D6" w:rsidRPr="00505136" w14:paraId="3418CFC0" w14:textId="77777777" w:rsidTr="004438CF">
        <w:trPr>
          <w:gridAfter w:val="4"/>
          <w:wAfter w:w="6804" w:type="dxa"/>
        </w:trPr>
        <w:tc>
          <w:tcPr>
            <w:tcW w:w="562" w:type="dxa"/>
          </w:tcPr>
          <w:p w14:paraId="447906E1" w14:textId="77777777" w:rsidR="003876D6" w:rsidRPr="00505136"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19EB0EB6" w14:textId="0959E754" w:rsidR="003876D6" w:rsidRPr="00505136" w:rsidRDefault="003876D6" w:rsidP="003876D6">
            <w:pPr>
              <w:pStyle w:val="pt-a"/>
              <w:shd w:val="clear" w:color="auto" w:fill="FFFFFF"/>
              <w:spacing w:before="60" w:beforeAutospacing="0" w:after="0" w:afterAutospacing="0"/>
              <w:textAlignment w:val="top"/>
              <w:rPr>
                <w:sz w:val="20"/>
                <w:szCs w:val="20"/>
              </w:rPr>
            </w:pPr>
            <w:r w:rsidRPr="00505136">
              <w:rPr>
                <w:rStyle w:val="pt-a0"/>
                <w:bCs/>
                <w:sz w:val="20"/>
                <w:szCs w:val="20"/>
              </w:rPr>
              <w:t xml:space="preserve">Проект постановления </w:t>
            </w:r>
            <w:r w:rsidRPr="00505136">
              <w:rPr>
                <w:rStyle w:val="pt-a0"/>
                <w:sz w:val="20"/>
                <w:szCs w:val="20"/>
              </w:rPr>
              <w:t>Правительства Российской Федерации «</w:t>
            </w:r>
            <w:r w:rsidRPr="00505136">
              <w:rPr>
                <w:rStyle w:val="pt-a0-000002"/>
                <w:bCs/>
                <w:sz w:val="20"/>
                <w:szCs w:val="20"/>
              </w:rPr>
              <w:t xml:space="preserve">О внесении изменений в некоторые акты </w:t>
            </w:r>
          </w:p>
          <w:p w14:paraId="7209B7DB" w14:textId="31521832" w:rsidR="003876D6" w:rsidRPr="00505136" w:rsidRDefault="003876D6" w:rsidP="003876D6">
            <w:pPr>
              <w:pStyle w:val="pt-a"/>
              <w:shd w:val="clear" w:color="auto" w:fill="FFFFFF"/>
              <w:spacing w:before="60" w:beforeAutospacing="0" w:after="0" w:afterAutospacing="0"/>
              <w:textAlignment w:val="top"/>
              <w:rPr>
                <w:rStyle w:val="oznaimen"/>
                <w:spacing w:val="2"/>
                <w:sz w:val="20"/>
                <w:szCs w:val="20"/>
                <w:bdr w:val="none" w:sz="0" w:space="0" w:color="auto" w:frame="1"/>
              </w:rPr>
            </w:pPr>
            <w:r w:rsidRPr="00505136">
              <w:rPr>
                <w:rStyle w:val="pt-a0-000002"/>
                <w:bCs/>
                <w:sz w:val="20"/>
                <w:szCs w:val="20"/>
              </w:rPr>
              <w:t>Правительства Российской Федерации»</w:t>
            </w:r>
          </w:p>
        </w:tc>
        <w:tc>
          <w:tcPr>
            <w:tcW w:w="1701" w:type="dxa"/>
          </w:tcPr>
          <w:p w14:paraId="79DF4FC1" w14:textId="44854E63" w:rsidR="003876D6" w:rsidRPr="00505136" w:rsidRDefault="003876D6" w:rsidP="003876D6">
            <w:pPr>
              <w:spacing w:before="60" w:after="0"/>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http://regulation.gov.ru/p/133713</w:t>
            </w:r>
          </w:p>
        </w:tc>
        <w:tc>
          <w:tcPr>
            <w:tcW w:w="1843" w:type="dxa"/>
          </w:tcPr>
          <w:p w14:paraId="0703A16B" w14:textId="487751E6"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Минтранс России</w:t>
            </w:r>
          </w:p>
        </w:tc>
        <w:tc>
          <w:tcPr>
            <w:tcW w:w="1701" w:type="dxa"/>
          </w:tcPr>
          <w:p w14:paraId="3154348D" w14:textId="7A6098E3" w:rsidR="003876D6" w:rsidRPr="00505136" w:rsidRDefault="00BC5295"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Завершение разработки проекта нормативного правового акта. Формирование окончательного варианта текста проекта нормативного правового акта.</w:t>
            </w:r>
          </w:p>
        </w:tc>
        <w:tc>
          <w:tcPr>
            <w:tcW w:w="5812" w:type="dxa"/>
          </w:tcPr>
          <w:p w14:paraId="0670E549" w14:textId="59E4AD07" w:rsidR="003876D6" w:rsidRPr="00505136" w:rsidRDefault="003876D6" w:rsidP="003876D6">
            <w:pPr>
              <w:tabs>
                <w:tab w:val="left" w:pos="1395"/>
              </w:tabs>
              <w:spacing w:before="60" w:after="0"/>
              <w:jc w:val="both"/>
              <w:rPr>
                <w:rFonts w:ascii="Times New Roman" w:eastAsia="Times New Roman" w:hAnsi="Times New Roman" w:cs="Times New Roman"/>
                <w:spacing w:val="2"/>
                <w:sz w:val="20"/>
                <w:szCs w:val="20"/>
                <w:shd w:val="clear" w:color="auto" w:fill="FFFFFF"/>
              </w:rPr>
            </w:pPr>
            <w:r w:rsidRPr="00505136">
              <w:rPr>
                <w:rFonts w:ascii="Times New Roman" w:eastAsia="Times New Roman" w:hAnsi="Times New Roman" w:cs="Times New Roman"/>
                <w:spacing w:val="2"/>
                <w:sz w:val="20"/>
                <w:szCs w:val="20"/>
              </w:rPr>
              <w:t>Направлен на исключение объектов Государственной компании «Российские автомобильные дороги» из сферы регулирования постановления Правительства Российской Федерации от 20 апреля 2022 г. № 712 «Об установлении случаев принятия Правительством Российской Федерации решений о проведении строительного контроля федеральными органами исполнительной власти или подведомственными им государственными (бюджетными или автономными) учреждениями, указанными в части 2.1 статьи 53 Градостроительного кодекса Российской Федерации» и определении государственных (бюджетных или автономных) учреждений, осуществляющих строительный контроль.</w:t>
            </w:r>
          </w:p>
        </w:tc>
      </w:tr>
      <w:tr w:rsidR="003876D6" w:rsidRPr="00505136" w14:paraId="14A4EA0A" w14:textId="77777777" w:rsidTr="004438CF">
        <w:trPr>
          <w:gridAfter w:val="4"/>
          <w:wAfter w:w="6804" w:type="dxa"/>
        </w:trPr>
        <w:tc>
          <w:tcPr>
            <w:tcW w:w="562" w:type="dxa"/>
          </w:tcPr>
          <w:p w14:paraId="65356626" w14:textId="77777777" w:rsidR="003876D6" w:rsidRPr="00505136"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4C9CA3D5" w14:textId="2E1847D5" w:rsidR="003876D6" w:rsidRPr="00505136" w:rsidRDefault="003876D6" w:rsidP="003876D6">
            <w:pPr>
              <w:pStyle w:val="pt-a"/>
              <w:shd w:val="clear" w:color="auto" w:fill="FFFFFF"/>
              <w:spacing w:before="60" w:beforeAutospacing="0" w:after="0" w:afterAutospacing="0"/>
              <w:textAlignment w:val="top"/>
              <w:rPr>
                <w:rStyle w:val="pt-a0"/>
                <w:bCs/>
                <w:sz w:val="20"/>
                <w:szCs w:val="20"/>
              </w:rPr>
            </w:pPr>
            <w:r w:rsidRPr="00505136">
              <w:rPr>
                <w:rStyle w:val="pt-a0"/>
                <w:sz w:val="20"/>
                <w:szCs w:val="20"/>
              </w:rPr>
              <w:t> Проект приказа Минстроя России «Об утверждении форм представления информации, необходимой для формирования сметных цен строительных ресурсов».</w:t>
            </w:r>
          </w:p>
        </w:tc>
        <w:tc>
          <w:tcPr>
            <w:tcW w:w="1701" w:type="dxa"/>
          </w:tcPr>
          <w:p w14:paraId="30460F07" w14:textId="412AA0AB" w:rsidR="003876D6" w:rsidRPr="00505136" w:rsidRDefault="003876D6" w:rsidP="003876D6">
            <w:pPr>
              <w:spacing w:before="60" w:after="0"/>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http://regulation.gov.ru/p/133554</w:t>
            </w:r>
          </w:p>
        </w:tc>
        <w:tc>
          <w:tcPr>
            <w:tcW w:w="1843" w:type="dxa"/>
          </w:tcPr>
          <w:p w14:paraId="0ABB418F" w14:textId="74595880"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4CCEBF66" w14:textId="38C8F942"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Публичн</w:t>
            </w:r>
            <w:r w:rsidR="00BC5295" w:rsidRPr="00505136">
              <w:rPr>
                <w:rFonts w:ascii="Times New Roman" w:eastAsia="Times New Roman" w:hAnsi="Times New Roman" w:cs="Times New Roman"/>
                <w:sz w:val="20"/>
                <w:szCs w:val="20"/>
              </w:rPr>
              <w:t>о</w:t>
            </w:r>
            <w:r w:rsidRPr="00505136">
              <w:rPr>
                <w:rFonts w:ascii="Times New Roman" w:eastAsia="Times New Roman" w:hAnsi="Times New Roman" w:cs="Times New Roman"/>
                <w:sz w:val="20"/>
                <w:szCs w:val="20"/>
              </w:rPr>
              <w:t>е обсуждени</w:t>
            </w:r>
            <w:r w:rsidR="00BC5295" w:rsidRPr="00505136">
              <w:rPr>
                <w:rFonts w:ascii="Times New Roman" w:eastAsia="Times New Roman" w:hAnsi="Times New Roman" w:cs="Times New Roman"/>
                <w:sz w:val="20"/>
                <w:szCs w:val="20"/>
              </w:rPr>
              <w:t>е</w:t>
            </w:r>
            <w:r w:rsidRPr="00505136">
              <w:rPr>
                <w:rFonts w:ascii="Times New Roman" w:eastAsia="Times New Roman" w:hAnsi="Times New Roman" w:cs="Times New Roman"/>
                <w:sz w:val="20"/>
                <w:szCs w:val="20"/>
              </w:rPr>
              <w:t xml:space="preserve"> завершен</w:t>
            </w:r>
            <w:r w:rsidR="00BC5295" w:rsidRPr="00505136">
              <w:rPr>
                <w:rFonts w:ascii="Times New Roman" w:eastAsia="Times New Roman" w:hAnsi="Times New Roman" w:cs="Times New Roman"/>
                <w:sz w:val="20"/>
                <w:szCs w:val="20"/>
              </w:rPr>
              <w:t>о</w:t>
            </w:r>
          </w:p>
        </w:tc>
        <w:tc>
          <w:tcPr>
            <w:tcW w:w="5812" w:type="dxa"/>
          </w:tcPr>
          <w:p w14:paraId="210BBED8" w14:textId="4CF91A7C" w:rsidR="003876D6" w:rsidRPr="00505136" w:rsidRDefault="003876D6" w:rsidP="003876D6">
            <w:pPr>
              <w:tabs>
                <w:tab w:val="left" w:pos="1395"/>
              </w:tabs>
              <w:spacing w:before="60" w:after="0"/>
              <w:jc w:val="both"/>
              <w:rPr>
                <w:rFonts w:ascii="Times New Roman" w:eastAsia="Times New Roman" w:hAnsi="Times New Roman" w:cs="Times New Roman"/>
                <w:spacing w:val="2"/>
                <w:sz w:val="20"/>
                <w:szCs w:val="20"/>
              </w:rPr>
            </w:pPr>
            <w:r w:rsidRPr="00505136">
              <w:rPr>
                <w:rFonts w:ascii="Times New Roman" w:eastAsia="Times New Roman" w:hAnsi="Times New Roman" w:cs="Times New Roman"/>
                <w:spacing w:val="2"/>
                <w:sz w:val="20"/>
                <w:szCs w:val="20"/>
              </w:rPr>
              <w:t xml:space="preserve">Предлагается </w:t>
            </w:r>
          </w:p>
          <w:p w14:paraId="61410AC6" w14:textId="5CB561A5" w:rsidR="003876D6" w:rsidRPr="00505136" w:rsidRDefault="003876D6" w:rsidP="003876D6">
            <w:pPr>
              <w:tabs>
                <w:tab w:val="left" w:pos="1395"/>
              </w:tabs>
              <w:spacing w:before="60" w:after="0"/>
              <w:jc w:val="both"/>
              <w:rPr>
                <w:rFonts w:ascii="Times New Roman" w:eastAsia="Times New Roman" w:hAnsi="Times New Roman" w:cs="Times New Roman"/>
                <w:spacing w:val="2"/>
                <w:sz w:val="20"/>
                <w:szCs w:val="20"/>
              </w:rPr>
            </w:pPr>
            <w:r w:rsidRPr="00505136">
              <w:rPr>
                <w:rFonts w:ascii="Times New Roman" w:eastAsia="Times New Roman" w:hAnsi="Times New Roman" w:cs="Times New Roman"/>
                <w:spacing w:val="2"/>
                <w:sz w:val="20"/>
                <w:szCs w:val="20"/>
              </w:rPr>
              <w:t>- утвердить 13 форм предоставления информации, необходимой для формирования сметных цен строительных ресурсов. </w:t>
            </w:r>
          </w:p>
          <w:p w14:paraId="32918B97" w14:textId="20D115FD" w:rsidR="003876D6" w:rsidRPr="00505136" w:rsidRDefault="003876D6" w:rsidP="003876D6">
            <w:pPr>
              <w:tabs>
                <w:tab w:val="left" w:pos="1395"/>
              </w:tabs>
              <w:spacing w:before="60" w:after="0"/>
              <w:jc w:val="both"/>
              <w:rPr>
                <w:rFonts w:ascii="Times New Roman" w:eastAsia="Times New Roman" w:hAnsi="Times New Roman" w:cs="Times New Roman"/>
                <w:spacing w:val="2"/>
                <w:sz w:val="20"/>
                <w:szCs w:val="20"/>
              </w:rPr>
            </w:pPr>
            <w:r w:rsidRPr="00505136">
              <w:rPr>
                <w:rFonts w:ascii="Times New Roman" w:eastAsia="Times New Roman" w:hAnsi="Times New Roman" w:cs="Times New Roman"/>
                <w:spacing w:val="2"/>
                <w:sz w:val="20"/>
                <w:szCs w:val="20"/>
              </w:rPr>
              <w:t>- признать утратившим силу приказ Министерства строительства и жилищно–коммунального хозяйства Российской Федерации от 30 декабря 2020 г. № 893/пр «Об утверждении форм предоставления информации, необходимой для формирования сметных цен строительных ресурсов».</w:t>
            </w:r>
          </w:p>
        </w:tc>
      </w:tr>
      <w:tr w:rsidR="003876D6" w:rsidRPr="00505136" w14:paraId="792AD347" w14:textId="77777777" w:rsidTr="004438CF">
        <w:trPr>
          <w:gridAfter w:val="4"/>
          <w:wAfter w:w="6804" w:type="dxa"/>
        </w:trPr>
        <w:tc>
          <w:tcPr>
            <w:tcW w:w="562" w:type="dxa"/>
          </w:tcPr>
          <w:p w14:paraId="1B4930F2" w14:textId="77777777" w:rsidR="003876D6" w:rsidRPr="00505136"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61E777A6" w14:textId="14947062" w:rsidR="003876D6" w:rsidRPr="00505136" w:rsidRDefault="003876D6" w:rsidP="003876D6">
            <w:pPr>
              <w:pStyle w:val="pt-a"/>
              <w:shd w:val="clear" w:color="auto" w:fill="FFFFFF"/>
              <w:spacing w:before="60" w:beforeAutospacing="0" w:after="0" w:afterAutospacing="0"/>
              <w:textAlignment w:val="top"/>
              <w:rPr>
                <w:rStyle w:val="pt-a0"/>
                <w:sz w:val="20"/>
                <w:szCs w:val="20"/>
              </w:rPr>
            </w:pPr>
            <w:r w:rsidRPr="00505136">
              <w:rPr>
                <w:rStyle w:val="pt-a0"/>
                <w:sz w:val="20"/>
                <w:szCs w:val="20"/>
              </w:rPr>
              <w:t>Проект федерального закона «О внесении изменений в Федеральный закон «О промышленной безопасности опасных производственных объектов»</w:t>
            </w:r>
          </w:p>
        </w:tc>
        <w:tc>
          <w:tcPr>
            <w:tcW w:w="1701" w:type="dxa"/>
          </w:tcPr>
          <w:p w14:paraId="07E5FCF1" w14:textId="644DEE59" w:rsidR="003876D6" w:rsidRPr="00505136" w:rsidRDefault="003876D6" w:rsidP="003876D6">
            <w:pPr>
              <w:spacing w:before="60" w:after="0"/>
              <w:rPr>
                <w:rFonts w:ascii="Times New Roman" w:hAnsi="Times New Roman" w:cs="Times New Roman"/>
                <w:sz w:val="20"/>
                <w:szCs w:val="20"/>
                <w:u w:val="single"/>
              </w:rPr>
            </w:pPr>
            <w:r w:rsidRPr="00505136">
              <w:rPr>
                <w:rFonts w:ascii="Times New Roman" w:hAnsi="Times New Roman" w:cs="Times New Roman"/>
                <w:sz w:val="20"/>
                <w:szCs w:val="20"/>
                <w:u w:val="single"/>
              </w:rPr>
              <w:t>https://sozd.duma.gov.ru/bill/247037-8#bh_hron</w:t>
            </w:r>
          </w:p>
        </w:tc>
        <w:tc>
          <w:tcPr>
            <w:tcW w:w="1843" w:type="dxa"/>
          </w:tcPr>
          <w:p w14:paraId="1D2550AA" w14:textId="50C16AF3"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Правительство Российской Федерации</w:t>
            </w:r>
          </w:p>
        </w:tc>
        <w:tc>
          <w:tcPr>
            <w:tcW w:w="1701" w:type="dxa"/>
          </w:tcPr>
          <w:p w14:paraId="3B945C8E" w14:textId="4C7DDA52" w:rsidR="003876D6" w:rsidRPr="00505136" w:rsidRDefault="00E55D45" w:rsidP="00E55D45">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25.01.2023 принять законопроект в первом чтении; представить поправки к законопроекту (Срок представления поправок; 23.02.2023)</w:t>
            </w:r>
          </w:p>
        </w:tc>
        <w:tc>
          <w:tcPr>
            <w:tcW w:w="5812" w:type="dxa"/>
          </w:tcPr>
          <w:p w14:paraId="40CDE617" w14:textId="789BFA51" w:rsidR="003876D6" w:rsidRPr="00505136" w:rsidRDefault="003876D6" w:rsidP="003876D6">
            <w:pPr>
              <w:tabs>
                <w:tab w:val="left" w:pos="1395"/>
              </w:tabs>
              <w:spacing w:before="60" w:after="0"/>
              <w:jc w:val="both"/>
              <w:rPr>
                <w:rFonts w:ascii="Times New Roman" w:eastAsia="Times New Roman" w:hAnsi="Times New Roman" w:cs="Times New Roman"/>
                <w:spacing w:val="2"/>
                <w:sz w:val="20"/>
                <w:szCs w:val="20"/>
              </w:rPr>
            </w:pPr>
            <w:r w:rsidRPr="00505136">
              <w:rPr>
                <w:rFonts w:ascii="Times New Roman" w:eastAsia="Times New Roman" w:hAnsi="Times New Roman" w:cs="Times New Roman"/>
                <w:spacing w:val="2"/>
                <w:sz w:val="20"/>
                <w:szCs w:val="20"/>
              </w:rPr>
              <w:t xml:space="preserve">Законопроектом: </w:t>
            </w:r>
          </w:p>
          <w:p w14:paraId="3600D89F" w14:textId="77777777" w:rsidR="003876D6" w:rsidRPr="00505136" w:rsidRDefault="003876D6" w:rsidP="003876D6">
            <w:pPr>
              <w:tabs>
                <w:tab w:val="left" w:pos="1395"/>
              </w:tabs>
              <w:spacing w:before="60" w:after="0"/>
              <w:jc w:val="both"/>
              <w:rPr>
                <w:rFonts w:ascii="Times New Roman" w:eastAsia="Times New Roman" w:hAnsi="Times New Roman" w:cs="Times New Roman"/>
                <w:spacing w:val="2"/>
                <w:sz w:val="20"/>
                <w:szCs w:val="20"/>
              </w:rPr>
            </w:pPr>
            <w:r w:rsidRPr="00505136">
              <w:rPr>
                <w:rFonts w:ascii="Times New Roman" w:eastAsia="Times New Roman" w:hAnsi="Times New Roman" w:cs="Times New Roman"/>
                <w:spacing w:val="2"/>
                <w:sz w:val="20"/>
                <w:szCs w:val="20"/>
              </w:rPr>
              <w:t>уточняются обязательные требования в области промышленной безопасности, предъявляемых к классификации опасных производственных объектов и напрямую не связанных с обеспечением безопасности, но оказывающих влияние на сроки промышленного строительства;</w:t>
            </w:r>
          </w:p>
          <w:p w14:paraId="5983248D" w14:textId="77777777" w:rsidR="003876D6" w:rsidRPr="00505136" w:rsidRDefault="003876D6" w:rsidP="003876D6">
            <w:pPr>
              <w:tabs>
                <w:tab w:val="left" w:pos="1395"/>
              </w:tabs>
              <w:spacing w:before="60" w:after="0"/>
              <w:jc w:val="both"/>
              <w:rPr>
                <w:rFonts w:ascii="Times New Roman" w:eastAsia="Times New Roman" w:hAnsi="Times New Roman" w:cs="Times New Roman"/>
                <w:spacing w:val="2"/>
                <w:sz w:val="20"/>
                <w:szCs w:val="20"/>
              </w:rPr>
            </w:pPr>
            <w:r w:rsidRPr="00505136">
              <w:rPr>
                <w:rFonts w:ascii="Times New Roman" w:eastAsia="Times New Roman" w:hAnsi="Times New Roman" w:cs="Times New Roman"/>
                <w:spacing w:val="2"/>
                <w:sz w:val="20"/>
                <w:szCs w:val="20"/>
              </w:rPr>
              <w:t xml:space="preserve"> предусматривается возможность разработки декларации промышленной безопасности по инициативе организации, эксплуатирующей опасный производственный объект, не подлежащий обязательному декларированию, создавая тем самым правовую возможность распространения вводимого регулирования на все опасные производственные объекты;</w:t>
            </w:r>
          </w:p>
          <w:p w14:paraId="45AF8269" w14:textId="171E186E" w:rsidR="003876D6" w:rsidRPr="00505136" w:rsidRDefault="003876D6" w:rsidP="003876D6">
            <w:pPr>
              <w:tabs>
                <w:tab w:val="left" w:pos="1395"/>
              </w:tabs>
              <w:spacing w:before="60" w:after="0"/>
              <w:jc w:val="both"/>
              <w:rPr>
                <w:rFonts w:ascii="Times New Roman" w:eastAsia="Times New Roman" w:hAnsi="Times New Roman" w:cs="Times New Roman"/>
                <w:spacing w:val="2"/>
                <w:sz w:val="20"/>
                <w:szCs w:val="20"/>
              </w:rPr>
            </w:pPr>
            <w:r w:rsidRPr="00505136">
              <w:rPr>
                <w:rFonts w:ascii="Times New Roman" w:eastAsia="Times New Roman" w:hAnsi="Times New Roman" w:cs="Times New Roman"/>
                <w:spacing w:val="2"/>
                <w:sz w:val="20"/>
                <w:szCs w:val="20"/>
              </w:rPr>
              <w:t>устанавливаются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и за нарушение которых предусмотрена административная ответственность.</w:t>
            </w:r>
          </w:p>
        </w:tc>
      </w:tr>
      <w:tr w:rsidR="003876D6" w:rsidRPr="00505136" w14:paraId="58903DB3" w14:textId="77777777" w:rsidTr="004438CF">
        <w:trPr>
          <w:gridAfter w:val="4"/>
          <w:wAfter w:w="6804" w:type="dxa"/>
        </w:trPr>
        <w:tc>
          <w:tcPr>
            <w:tcW w:w="562" w:type="dxa"/>
          </w:tcPr>
          <w:p w14:paraId="3E6CA4C1" w14:textId="77777777" w:rsidR="003876D6" w:rsidRPr="00505136"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68F95228" w14:textId="779DCD9D" w:rsidR="003876D6" w:rsidRPr="00505136" w:rsidRDefault="003876D6" w:rsidP="003876D6">
            <w:pPr>
              <w:pStyle w:val="pt-a"/>
              <w:shd w:val="clear" w:color="auto" w:fill="FFFFFF"/>
              <w:spacing w:before="60" w:beforeAutospacing="0" w:after="0" w:afterAutospacing="0"/>
              <w:textAlignment w:val="top"/>
              <w:rPr>
                <w:rStyle w:val="pt-a0"/>
                <w:sz w:val="20"/>
                <w:szCs w:val="20"/>
              </w:rPr>
            </w:pPr>
            <w:r w:rsidRPr="00505136">
              <w:rPr>
                <w:rStyle w:val="pt-a0"/>
                <w:sz w:val="20"/>
                <w:szCs w:val="20"/>
              </w:rPr>
              <w:t>Проект постановления Правительства Российской Федерации О внесении изменений в постановление Правительства Российской Федерации от 31 декабря 2020 г. № 2438 и признании утратившими силу отдельных положений некоторых актов Правительства Российской Федерации»</w:t>
            </w:r>
          </w:p>
        </w:tc>
        <w:tc>
          <w:tcPr>
            <w:tcW w:w="1701" w:type="dxa"/>
          </w:tcPr>
          <w:p w14:paraId="3FD1C4C3" w14:textId="78D75326" w:rsidR="003876D6" w:rsidRPr="00505136" w:rsidRDefault="003876D6" w:rsidP="003876D6">
            <w:pPr>
              <w:spacing w:before="60" w:after="0"/>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http://regulation.gov.ru/p/134114</w:t>
            </w:r>
          </w:p>
        </w:tc>
        <w:tc>
          <w:tcPr>
            <w:tcW w:w="1843" w:type="dxa"/>
          </w:tcPr>
          <w:p w14:paraId="6D764CD2" w14:textId="4EF213A1"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6E6E0847" w14:textId="16C9F870" w:rsidR="003876D6" w:rsidRPr="00505136" w:rsidRDefault="003876D6" w:rsidP="003876D6">
            <w:pPr>
              <w:spacing w:before="60"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Общественное обсуждение завершено</w:t>
            </w:r>
          </w:p>
        </w:tc>
        <w:tc>
          <w:tcPr>
            <w:tcW w:w="5812" w:type="dxa"/>
          </w:tcPr>
          <w:p w14:paraId="7A3AA9EF" w14:textId="77777777" w:rsidR="003876D6" w:rsidRPr="00505136" w:rsidRDefault="003876D6" w:rsidP="003876D6">
            <w:pPr>
              <w:tabs>
                <w:tab w:val="left" w:pos="1395"/>
              </w:tabs>
              <w:spacing w:before="60" w:after="0" w:line="240" w:lineRule="auto"/>
              <w:jc w:val="both"/>
              <w:rPr>
                <w:rFonts w:ascii="Times New Roman" w:eastAsia="Times New Roman" w:hAnsi="Times New Roman" w:cs="Times New Roman"/>
                <w:spacing w:val="2"/>
                <w:sz w:val="20"/>
                <w:szCs w:val="20"/>
              </w:rPr>
            </w:pPr>
            <w:r w:rsidRPr="00505136">
              <w:rPr>
                <w:rFonts w:ascii="Times New Roman" w:eastAsia="Times New Roman" w:hAnsi="Times New Roman" w:cs="Times New Roman"/>
                <w:spacing w:val="2"/>
                <w:sz w:val="20"/>
                <w:szCs w:val="20"/>
              </w:rPr>
              <w:t>Проект постановления разработан в целях повышения эффективности механизма льготного кредитования подрядных организаций в целях исполнения государственных (муниципальных) контрактов на строительство (реконструкцию) объектов капитального строительства, финансовое обеспечение которых осуществляется с привлечением средств бюджетов бюджетной системы Российской Федерации.</w:t>
            </w:r>
          </w:p>
          <w:p w14:paraId="00D28CA3" w14:textId="0D259143" w:rsidR="003876D6" w:rsidRPr="00505136" w:rsidRDefault="003876D6" w:rsidP="003876D6">
            <w:pPr>
              <w:tabs>
                <w:tab w:val="left" w:pos="1395"/>
              </w:tabs>
              <w:spacing w:before="60" w:after="0" w:line="240" w:lineRule="auto"/>
              <w:jc w:val="both"/>
              <w:rPr>
                <w:rFonts w:ascii="Times New Roman" w:eastAsia="Times New Roman" w:hAnsi="Times New Roman" w:cs="Times New Roman"/>
                <w:spacing w:val="2"/>
                <w:sz w:val="20"/>
                <w:szCs w:val="20"/>
              </w:rPr>
            </w:pPr>
            <w:r w:rsidRPr="00505136">
              <w:rPr>
                <w:rFonts w:ascii="Times New Roman" w:eastAsia="Times New Roman" w:hAnsi="Times New Roman" w:cs="Times New Roman"/>
                <w:spacing w:val="2"/>
                <w:sz w:val="20"/>
                <w:szCs w:val="20"/>
              </w:rPr>
              <w:t xml:space="preserve">Проект постановления предусматривает исключение требования ‎о досрочном исполнении государственного (муниципального) контракта. </w:t>
            </w:r>
          </w:p>
          <w:p w14:paraId="70DE9E5A" w14:textId="20740FB2" w:rsidR="003876D6" w:rsidRPr="00505136" w:rsidRDefault="003876D6" w:rsidP="003876D6">
            <w:pPr>
              <w:tabs>
                <w:tab w:val="left" w:pos="1395"/>
              </w:tabs>
              <w:spacing w:before="60" w:after="0" w:line="240" w:lineRule="auto"/>
              <w:jc w:val="both"/>
              <w:rPr>
                <w:rFonts w:ascii="Times New Roman" w:eastAsia="Times New Roman" w:hAnsi="Times New Roman" w:cs="Times New Roman"/>
                <w:spacing w:val="2"/>
                <w:sz w:val="20"/>
                <w:szCs w:val="20"/>
              </w:rPr>
            </w:pPr>
            <w:r w:rsidRPr="00505136">
              <w:rPr>
                <w:rFonts w:ascii="Times New Roman" w:eastAsia="Times New Roman" w:hAnsi="Times New Roman" w:cs="Times New Roman"/>
                <w:spacing w:val="2"/>
                <w:sz w:val="20"/>
                <w:szCs w:val="20"/>
              </w:rPr>
              <w:lastRenderedPageBreak/>
              <w:t>Условием подтверждения исполнения контракта предлагается определить размещение подрядчиком (исполнителем) в единой информационной системе ‎в сфере закупок информации об исполнении контракта. В связи с чем признается утратившим силу Приложение № 3 к Правилам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по объектам капитального строительства по льготной ставке.</w:t>
            </w:r>
          </w:p>
          <w:p w14:paraId="0E406C87" w14:textId="43EA4353" w:rsidR="003876D6" w:rsidRPr="00505136" w:rsidRDefault="003876D6" w:rsidP="003876D6">
            <w:pPr>
              <w:tabs>
                <w:tab w:val="left" w:pos="1395"/>
              </w:tabs>
              <w:spacing w:before="60" w:after="0" w:line="240" w:lineRule="auto"/>
              <w:jc w:val="both"/>
              <w:rPr>
                <w:rFonts w:ascii="Times New Roman" w:eastAsia="Times New Roman" w:hAnsi="Times New Roman" w:cs="Times New Roman"/>
                <w:spacing w:val="2"/>
                <w:sz w:val="20"/>
                <w:szCs w:val="20"/>
              </w:rPr>
            </w:pPr>
            <w:r w:rsidRPr="00505136">
              <w:rPr>
                <w:rFonts w:ascii="Times New Roman" w:eastAsia="Times New Roman" w:hAnsi="Times New Roman" w:cs="Times New Roman"/>
                <w:spacing w:val="2"/>
                <w:sz w:val="20"/>
                <w:szCs w:val="20"/>
              </w:rPr>
              <w:t>Также проектом постановления предусмотрено исключение из условий программы требования по максимально возможной процентной ставке ‎по кредитному договору, заключенному на условиях программы.</w:t>
            </w:r>
          </w:p>
        </w:tc>
      </w:tr>
      <w:tr w:rsidR="003876D6" w:rsidRPr="00505136" w14:paraId="7BB01470" w14:textId="77777777" w:rsidTr="004438CF">
        <w:trPr>
          <w:gridAfter w:val="4"/>
          <w:wAfter w:w="6804" w:type="dxa"/>
        </w:trPr>
        <w:tc>
          <w:tcPr>
            <w:tcW w:w="562" w:type="dxa"/>
          </w:tcPr>
          <w:p w14:paraId="3E31E32A" w14:textId="77777777" w:rsidR="003876D6" w:rsidRPr="00505136"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1AE493DB" w14:textId="0FE1382A" w:rsidR="003876D6" w:rsidRPr="00505136" w:rsidRDefault="003876D6" w:rsidP="003876D6">
            <w:pPr>
              <w:pStyle w:val="pt-a"/>
              <w:shd w:val="clear" w:color="auto" w:fill="FFFFFF"/>
              <w:spacing w:before="60" w:beforeAutospacing="0" w:after="0" w:afterAutospacing="0"/>
              <w:textAlignment w:val="top"/>
              <w:rPr>
                <w:rStyle w:val="pt-a0"/>
                <w:sz w:val="20"/>
                <w:szCs w:val="20"/>
              </w:rPr>
            </w:pPr>
            <w:r w:rsidRPr="00505136">
              <w:rPr>
                <w:rStyle w:val="pt-a0"/>
                <w:sz w:val="20"/>
                <w:szCs w:val="20"/>
              </w:rPr>
              <w:t xml:space="preserve">Проект приказа Министерства строительства и жилищно-коммунального хозяйства Российской Федерации «О внесении изменений </w:t>
            </w:r>
            <w:r w:rsidRPr="00505136">
              <w:rPr>
                <w:rStyle w:val="pt-a0"/>
                <w:sz w:val="20"/>
                <w:szCs w:val="20"/>
              </w:rPr>
              <w:br/>
              <w:t xml:space="preserve">‎в Порядок утверждения сметных нормативов, утвержденный приказом </w:t>
            </w:r>
            <w:r w:rsidRPr="00505136">
              <w:rPr>
                <w:rStyle w:val="pt-a0"/>
                <w:sz w:val="20"/>
                <w:szCs w:val="20"/>
              </w:rPr>
              <w:br/>
              <w:t xml:space="preserve">‎Министерства строительства и жилищно-коммунального хозяйства </w:t>
            </w:r>
            <w:r w:rsidRPr="00505136">
              <w:rPr>
                <w:rStyle w:val="pt-a0"/>
                <w:sz w:val="20"/>
                <w:szCs w:val="20"/>
              </w:rPr>
              <w:br/>
              <w:t>‎Российской Федерации от 13 января 2020 г. № 2/пр»</w:t>
            </w:r>
          </w:p>
        </w:tc>
        <w:tc>
          <w:tcPr>
            <w:tcW w:w="1701" w:type="dxa"/>
          </w:tcPr>
          <w:p w14:paraId="4E090AFB" w14:textId="0349C09B" w:rsidR="003876D6" w:rsidRPr="00505136" w:rsidRDefault="003876D6" w:rsidP="003876D6">
            <w:pPr>
              <w:spacing w:before="60" w:after="0"/>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http://regulation.gov.ru/p/134604</w:t>
            </w:r>
          </w:p>
        </w:tc>
        <w:tc>
          <w:tcPr>
            <w:tcW w:w="1843" w:type="dxa"/>
          </w:tcPr>
          <w:p w14:paraId="4BF71188" w14:textId="148F4797"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606859C8" w14:textId="0849A868" w:rsidR="003876D6" w:rsidRPr="00505136" w:rsidRDefault="003876D6" w:rsidP="003876D6">
            <w:pPr>
              <w:spacing w:before="60"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Общественное обсуждение завершено</w:t>
            </w:r>
          </w:p>
        </w:tc>
        <w:tc>
          <w:tcPr>
            <w:tcW w:w="5812" w:type="dxa"/>
          </w:tcPr>
          <w:p w14:paraId="74A01AB5" w14:textId="69BE72B2" w:rsidR="003876D6" w:rsidRPr="00505136" w:rsidRDefault="003876D6" w:rsidP="003876D6">
            <w:pPr>
              <w:tabs>
                <w:tab w:val="left" w:pos="1395"/>
              </w:tabs>
              <w:spacing w:before="60" w:after="0" w:line="240" w:lineRule="auto"/>
              <w:jc w:val="both"/>
              <w:rPr>
                <w:rFonts w:ascii="Times New Roman" w:eastAsia="Times New Roman" w:hAnsi="Times New Roman" w:cs="Times New Roman"/>
                <w:spacing w:val="2"/>
                <w:sz w:val="20"/>
                <w:szCs w:val="20"/>
              </w:rPr>
            </w:pPr>
            <w:r w:rsidRPr="00505136">
              <w:rPr>
                <w:rFonts w:ascii="Times New Roman" w:eastAsia="Times New Roman" w:hAnsi="Times New Roman" w:cs="Times New Roman"/>
                <w:spacing w:val="2"/>
                <w:sz w:val="20"/>
                <w:szCs w:val="20"/>
              </w:rPr>
              <w:t xml:space="preserve">В настоящее время Порядком предусмотрено обязательное предоставление инициатором комплекта обосновывающих документов на бумажном носителе ‎с последующим их хранением в архиве ФАУ «Главгосэкспертиза России», ‎что не соответствует стратегическим направлениям в области цифровой трансформации строительной отрасли, городского и жилищно-коммунального хозяйства Российской Федерации. </w:t>
            </w:r>
          </w:p>
          <w:p w14:paraId="3D2D860B" w14:textId="077E3A9B" w:rsidR="003876D6" w:rsidRPr="00505136" w:rsidRDefault="003876D6" w:rsidP="003876D6">
            <w:pPr>
              <w:tabs>
                <w:tab w:val="left" w:pos="1395"/>
              </w:tabs>
              <w:spacing w:before="60" w:after="0" w:line="240" w:lineRule="auto"/>
              <w:jc w:val="both"/>
              <w:rPr>
                <w:rFonts w:ascii="Times New Roman" w:eastAsia="Times New Roman" w:hAnsi="Times New Roman" w:cs="Times New Roman"/>
                <w:spacing w:val="2"/>
                <w:sz w:val="20"/>
                <w:szCs w:val="20"/>
              </w:rPr>
            </w:pPr>
            <w:r w:rsidRPr="00505136">
              <w:rPr>
                <w:rFonts w:ascii="Times New Roman" w:eastAsia="Times New Roman" w:hAnsi="Times New Roman" w:cs="Times New Roman"/>
                <w:spacing w:val="2"/>
                <w:sz w:val="20"/>
                <w:szCs w:val="20"/>
              </w:rPr>
              <w:t xml:space="preserve">Также с выходом Методики разработки сметных норм, утвержденной ‎приказом Минстроя России от 18 июля 2022 г. № 577/пр, и новой федеральной сметно-нормативной базы (ФСНБ-2022) у ФАУ «Главгосэкспертиза России» возникла необходимость в формировании и поддержании в актуальном состоянии базы данных технологических групп (исчерпывающей номенклатуры материальных ресурсов, применяемых в конкретной сметной норме) </w:t>
            </w:r>
            <w:r w:rsidRPr="00505136">
              <w:rPr>
                <w:rFonts w:ascii="Times New Roman" w:eastAsia="Times New Roman" w:hAnsi="Times New Roman" w:cs="Times New Roman"/>
                <w:spacing w:val="2"/>
                <w:sz w:val="20"/>
                <w:szCs w:val="20"/>
              </w:rPr>
              <w:br/>
              <w:t>‎и в рассмотрении заявок на включение новых (актуализации действующих) строительных ресурсов в сборники в федеральных сметных ценах на материалы, изделия, конструкции и оборудование, применяемые в строительстве в базисном уровне цен (ФСБЦ) и (или) сметных ценах на эксплуатацию машин и механизмов в базисном уровне цен (ФСЭМ) при отсутствии необходимости разработки (актуализации) сметных норм.</w:t>
            </w:r>
          </w:p>
          <w:p w14:paraId="1E494385" w14:textId="301446B8" w:rsidR="003876D6" w:rsidRPr="00505136" w:rsidRDefault="003876D6" w:rsidP="003876D6">
            <w:pPr>
              <w:tabs>
                <w:tab w:val="left" w:pos="1395"/>
              </w:tabs>
              <w:spacing w:before="60" w:after="0" w:line="240" w:lineRule="auto"/>
              <w:jc w:val="both"/>
              <w:rPr>
                <w:rFonts w:ascii="Times New Roman" w:eastAsia="Times New Roman" w:hAnsi="Times New Roman" w:cs="Times New Roman"/>
                <w:spacing w:val="2"/>
                <w:sz w:val="20"/>
                <w:szCs w:val="20"/>
              </w:rPr>
            </w:pPr>
            <w:r w:rsidRPr="00505136">
              <w:rPr>
                <w:rFonts w:ascii="Times New Roman" w:eastAsia="Times New Roman" w:hAnsi="Times New Roman" w:cs="Times New Roman"/>
                <w:spacing w:val="2"/>
                <w:sz w:val="20"/>
                <w:szCs w:val="20"/>
              </w:rPr>
              <w:t xml:space="preserve">В этой связи проект приказа предусматривает предоставление предложений и прилагаемых к ним сведений федеральными органами исполнительной власти, органами исполнительной власти субъектов РФ‎и юридическими лицами в электронном виде в составе пакета электронных документов. </w:t>
            </w:r>
          </w:p>
        </w:tc>
      </w:tr>
      <w:tr w:rsidR="003876D6" w:rsidRPr="00505136" w14:paraId="7716392A" w14:textId="77777777" w:rsidTr="004438CF">
        <w:trPr>
          <w:gridAfter w:val="4"/>
          <w:wAfter w:w="6804" w:type="dxa"/>
        </w:trPr>
        <w:tc>
          <w:tcPr>
            <w:tcW w:w="562" w:type="dxa"/>
          </w:tcPr>
          <w:p w14:paraId="1B60D191" w14:textId="77777777" w:rsidR="003876D6" w:rsidRPr="00505136"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6C545993" w14:textId="1164793D" w:rsidR="003876D6" w:rsidRPr="00505136" w:rsidRDefault="003876D6" w:rsidP="003876D6">
            <w:pPr>
              <w:pStyle w:val="pt-a"/>
              <w:shd w:val="clear" w:color="auto" w:fill="FFFFFF"/>
              <w:spacing w:before="60" w:beforeAutospacing="0" w:after="0" w:afterAutospacing="0"/>
              <w:jc w:val="both"/>
              <w:textAlignment w:val="top"/>
              <w:rPr>
                <w:rStyle w:val="pt-a0"/>
                <w:sz w:val="20"/>
                <w:szCs w:val="20"/>
              </w:rPr>
            </w:pPr>
            <w:r w:rsidRPr="00505136">
              <w:rPr>
                <w:rStyle w:val="pt-a0"/>
                <w:sz w:val="20"/>
                <w:szCs w:val="20"/>
              </w:rPr>
              <w:t>Проект постановления Правительства Российской Федерации «Об утверждении Правил проведения строительного контроля при осуществлении строительства, реконструкции и капитального ремонта объектов капитального строительства, внесении изменений в Положение о составе разделов проектной документации и требованиях к их содержанию и о признании утратившим силу постановления Правительства Российской Федерации от 21 июня 2010 г. № 468»</w:t>
            </w:r>
          </w:p>
        </w:tc>
        <w:tc>
          <w:tcPr>
            <w:tcW w:w="1701" w:type="dxa"/>
          </w:tcPr>
          <w:p w14:paraId="7AFD5B8D" w14:textId="5AB3D6CC" w:rsidR="00377FA8" w:rsidRPr="00505136" w:rsidRDefault="00377FA8" w:rsidP="003876D6">
            <w:pPr>
              <w:spacing w:before="60" w:after="0"/>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http://regulation.gov.ru/p/129418</w:t>
            </w:r>
          </w:p>
        </w:tc>
        <w:tc>
          <w:tcPr>
            <w:tcW w:w="1843" w:type="dxa"/>
          </w:tcPr>
          <w:p w14:paraId="64AE39DD" w14:textId="12ACD539"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0AEEC70E" w14:textId="7E9ACA5D" w:rsidR="003876D6" w:rsidRPr="00505136" w:rsidRDefault="003876D6" w:rsidP="003876D6">
            <w:pPr>
              <w:spacing w:before="60"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Публичное обсуждение</w:t>
            </w:r>
            <w:r w:rsidR="0023341A" w:rsidRPr="00505136">
              <w:rPr>
                <w:rFonts w:ascii="Times New Roman" w:eastAsia="Times New Roman" w:hAnsi="Times New Roman" w:cs="Times New Roman"/>
                <w:sz w:val="20"/>
                <w:szCs w:val="20"/>
              </w:rPr>
              <w:t xml:space="preserve"> завершено</w:t>
            </w:r>
          </w:p>
        </w:tc>
        <w:tc>
          <w:tcPr>
            <w:tcW w:w="5812" w:type="dxa"/>
          </w:tcPr>
          <w:p w14:paraId="11407EE6" w14:textId="77777777" w:rsidR="003876D6" w:rsidRPr="00505136" w:rsidRDefault="003876D6" w:rsidP="003876D6">
            <w:pPr>
              <w:pStyle w:val="pt-a"/>
              <w:shd w:val="clear" w:color="auto" w:fill="FFFFFF"/>
              <w:spacing w:before="60" w:beforeAutospacing="0" w:after="0" w:afterAutospacing="0"/>
              <w:ind w:firstLine="153"/>
              <w:jc w:val="both"/>
              <w:textAlignment w:val="top"/>
              <w:rPr>
                <w:rStyle w:val="pt-a0"/>
                <w:sz w:val="20"/>
                <w:szCs w:val="20"/>
              </w:rPr>
            </w:pPr>
            <w:r w:rsidRPr="00505136">
              <w:rPr>
                <w:rStyle w:val="pt-a0"/>
                <w:sz w:val="20"/>
                <w:szCs w:val="20"/>
              </w:rPr>
              <w:t xml:space="preserve">Предусматривается принятие проекта постановления, которым устанавливается исчерпывающий перечень и содержание актуализированных мероприятий, в том числе с учетом положений СП 48.13330.2019. Свод правил. Организация строительства. СНиП 12-01-2004. </w:t>
            </w:r>
          </w:p>
          <w:p w14:paraId="6BD91A54" w14:textId="0F473EB0" w:rsidR="003876D6" w:rsidRPr="00505136" w:rsidRDefault="003876D6" w:rsidP="003876D6">
            <w:pPr>
              <w:pStyle w:val="pt-a"/>
              <w:shd w:val="clear" w:color="auto" w:fill="FFFFFF"/>
              <w:spacing w:before="60" w:beforeAutospacing="0" w:after="0" w:afterAutospacing="0"/>
              <w:ind w:firstLine="153"/>
              <w:jc w:val="both"/>
              <w:textAlignment w:val="top"/>
              <w:rPr>
                <w:rStyle w:val="pt-a0"/>
                <w:sz w:val="20"/>
                <w:szCs w:val="20"/>
              </w:rPr>
            </w:pPr>
            <w:r w:rsidRPr="00505136">
              <w:rPr>
                <w:rStyle w:val="pt-a0"/>
                <w:sz w:val="20"/>
                <w:szCs w:val="20"/>
              </w:rPr>
              <w:t>Так, перечень контрольных мероприятий дополнен входным контролем документации, освидетельствованием геодезической разбивочной основы объекта капитального строительства, контролем достоверности апробации, проведения испытаний и пусконаладочных работ инженерно-технических систем и оборудования, проводимых подрядчиком, а также лабораторный контроль. Также в проекте постановления устанавливается, объем исследований и испытаний при проведении лабораторного контроля будет определен в проектной документации, в связи с чем проектом постановления вносятся изменения в Положение о составе разделов проектной документации, утвержденное постановлением Правительства Российской Федерации от 16 февраля 2008 г. № 87 «О составе разделов проектной документации и требованиях к их содержанию», устанавливающие необходимость указания в разделе проектной документации «проект организации строительства» объема исследований и испытаний.</w:t>
            </w:r>
          </w:p>
          <w:p w14:paraId="1B0BF06B" w14:textId="05995229" w:rsidR="003876D6" w:rsidRPr="00505136" w:rsidRDefault="003876D6" w:rsidP="003876D6">
            <w:pPr>
              <w:pStyle w:val="pt-a"/>
              <w:shd w:val="clear" w:color="auto" w:fill="FFFFFF"/>
              <w:spacing w:before="60" w:beforeAutospacing="0" w:after="0" w:afterAutospacing="0"/>
              <w:ind w:firstLine="153"/>
              <w:jc w:val="both"/>
              <w:textAlignment w:val="top"/>
              <w:rPr>
                <w:rStyle w:val="pt-a0"/>
                <w:sz w:val="20"/>
                <w:szCs w:val="20"/>
              </w:rPr>
            </w:pPr>
            <w:r w:rsidRPr="00505136">
              <w:rPr>
                <w:rStyle w:val="pt-a0"/>
                <w:sz w:val="20"/>
                <w:szCs w:val="20"/>
              </w:rPr>
              <w:t xml:space="preserve">Проектом постановления предусматривается возможности фиксации результатов строительного контроля в электронной форме, в том числе в форме типовой информационной модели, а также применения автоматизированных информационных систем, средств автоматизированного контроля, уточняются требования к лабораториям, которые могут проводить лабораторный контроль, к оборудованию, применяемому при проведении геодезического и лабораторного контроля, </w:t>
            </w:r>
          </w:p>
          <w:p w14:paraId="0557098E" w14:textId="3BC427EB" w:rsidR="003876D6" w:rsidRPr="00505136" w:rsidRDefault="003876D6" w:rsidP="003876D6">
            <w:pPr>
              <w:pStyle w:val="pt-a"/>
              <w:shd w:val="clear" w:color="auto" w:fill="FFFFFF"/>
              <w:spacing w:before="60" w:beforeAutospacing="0" w:after="0" w:afterAutospacing="0"/>
              <w:ind w:firstLine="153"/>
              <w:jc w:val="both"/>
              <w:textAlignment w:val="top"/>
              <w:rPr>
                <w:spacing w:val="2"/>
                <w:sz w:val="20"/>
                <w:szCs w:val="20"/>
              </w:rPr>
            </w:pPr>
            <w:r w:rsidRPr="00505136">
              <w:rPr>
                <w:rStyle w:val="pt-a0"/>
                <w:sz w:val="20"/>
                <w:szCs w:val="20"/>
              </w:rPr>
              <w:t xml:space="preserve">Также подлежат корректировке нормативы затрат заказчика на осуществление строительного контроля при строительстве объектов капитального строительства, финансируемых полностью или частично с привлечением средств федерального бюджета. </w:t>
            </w:r>
          </w:p>
        </w:tc>
      </w:tr>
      <w:tr w:rsidR="003876D6" w:rsidRPr="00505136" w14:paraId="6A8AF24F" w14:textId="77777777" w:rsidTr="004438CF">
        <w:trPr>
          <w:gridAfter w:val="4"/>
          <w:wAfter w:w="6804" w:type="dxa"/>
        </w:trPr>
        <w:tc>
          <w:tcPr>
            <w:tcW w:w="562" w:type="dxa"/>
          </w:tcPr>
          <w:p w14:paraId="2195A00C" w14:textId="77777777" w:rsidR="003876D6" w:rsidRPr="00505136"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429B951" w14:textId="01F93983" w:rsidR="003876D6" w:rsidRPr="00505136" w:rsidRDefault="003876D6" w:rsidP="003876D6">
            <w:pPr>
              <w:pStyle w:val="pt-a"/>
              <w:shd w:val="clear" w:color="auto" w:fill="FFFFFF"/>
              <w:spacing w:before="60" w:beforeAutospacing="0" w:after="0" w:afterAutospacing="0"/>
              <w:jc w:val="both"/>
              <w:textAlignment w:val="top"/>
              <w:rPr>
                <w:rStyle w:val="pt-a0"/>
                <w:sz w:val="20"/>
                <w:szCs w:val="20"/>
              </w:rPr>
            </w:pPr>
            <w:r w:rsidRPr="00505136">
              <w:rPr>
                <w:rStyle w:val="pt-a0"/>
                <w:sz w:val="20"/>
                <w:szCs w:val="20"/>
              </w:rPr>
              <w:t>Проект постановления «О внесении изменений в требования к составу и содержанию проекта организации работ по сносу объекта капитального строительства, утвержденные постановлением Правительства Российской Федерации от 26 апреля 2019 г. № 509»</w:t>
            </w:r>
          </w:p>
        </w:tc>
        <w:tc>
          <w:tcPr>
            <w:tcW w:w="1701" w:type="dxa"/>
          </w:tcPr>
          <w:p w14:paraId="4FB6FA71" w14:textId="58638892" w:rsidR="003876D6" w:rsidRPr="00505136" w:rsidRDefault="003876D6" w:rsidP="003876D6">
            <w:pPr>
              <w:spacing w:before="60" w:after="0"/>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http://regulation.gov.ru/p/134880</w:t>
            </w:r>
          </w:p>
        </w:tc>
        <w:tc>
          <w:tcPr>
            <w:tcW w:w="1843" w:type="dxa"/>
          </w:tcPr>
          <w:p w14:paraId="39B2ACB9" w14:textId="596C0F5F"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16990FB9" w14:textId="7CEBED86" w:rsidR="003876D6" w:rsidRPr="00505136" w:rsidRDefault="003876D6" w:rsidP="003876D6">
            <w:pPr>
              <w:spacing w:before="60"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Публичное обсуждение</w:t>
            </w:r>
            <w:r w:rsidR="00E55D45" w:rsidRPr="00505136">
              <w:rPr>
                <w:rFonts w:ascii="Times New Roman" w:eastAsia="Times New Roman" w:hAnsi="Times New Roman" w:cs="Times New Roman"/>
                <w:sz w:val="20"/>
                <w:szCs w:val="20"/>
              </w:rPr>
              <w:t xml:space="preserve"> завершено</w:t>
            </w:r>
          </w:p>
        </w:tc>
        <w:tc>
          <w:tcPr>
            <w:tcW w:w="5812" w:type="dxa"/>
          </w:tcPr>
          <w:p w14:paraId="7CAB52BA" w14:textId="0CDD350F" w:rsidR="003876D6" w:rsidRPr="00505136" w:rsidRDefault="003876D6" w:rsidP="003876D6">
            <w:pPr>
              <w:pStyle w:val="pt-a"/>
              <w:shd w:val="clear" w:color="auto" w:fill="FFFFFF"/>
              <w:spacing w:before="60" w:beforeAutospacing="0" w:after="0" w:afterAutospacing="0"/>
              <w:ind w:firstLine="153"/>
              <w:jc w:val="both"/>
              <w:textAlignment w:val="top"/>
              <w:rPr>
                <w:rStyle w:val="pt-a0"/>
                <w:sz w:val="20"/>
                <w:szCs w:val="20"/>
              </w:rPr>
            </w:pPr>
            <w:r w:rsidRPr="00505136">
              <w:rPr>
                <w:rStyle w:val="pt-a0"/>
                <w:sz w:val="20"/>
                <w:szCs w:val="20"/>
              </w:rPr>
              <w:t>Проект постановления Правительства РФ «О внесении изменений в требования к составу и содержанию проекта организации работ по сносу объекта капитального строительства, утвержденные постановлением Правительства РФ от 26 апреля 2019 г. № 509» направлен на урегулирование прав и обязанностей лиц, ответственных за вывоз и утилизацию отходов от сноса объекта капитального строительства.</w:t>
            </w:r>
          </w:p>
          <w:p w14:paraId="7974031F" w14:textId="3A4C2B82" w:rsidR="003876D6" w:rsidRPr="00505136" w:rsidRDefault="003876D6" w:rsidP="003876D6">
            <w:pPr>
              <w:pStyle w:val="pt-a"/>
              <w:shd w:val="clear" w:color="auto" w:fill="FFFFFF"/>
              <w:spacing w:before="60" w:beforeAutospacing="0" w:after="0" w:afterAutospacing="0"/>
              <w:ind w:firstLine="153"/>
              <w:jc w:val="both"/>
              <w:textAlignment w:val="top"/>
              <w:rPr>
                <w:rStyle w:val="pt-a0"/>
                <w:sz w:val="20"/>
                <w:szCs w:val="20"/>
              </w:rPr>
            </w:pPr>
            <w:r w:rsidRPr="00505136">
              <w:rPr>
                <w:rStyle w:val="pt-a0"/>
                <w:sz w:val="20"/>
                <w:szCs w:val="20"/>
              </w:rPr>
              <w:lastRenderedPageBreak/>
              <w:t>Предлагается внести изменения в подпункт "с" пункта 4 требований к составу и содержанию проекта организации работ по сносу объекта капитального строительства, утвержденных постановлением Правительства Рф от 26 апреля 2019 г. № 509 "Об утверждении требований к составу</w:t>
            </w:r>
          </w:p>
          <w:p w14:paraId="72A8BEDC" w14:textId="77777777" w:rsidR="003876D6" w:rsidRPr="00505136" w:rsidRDefault="003876D6" w:rsidP="003876D6">
            <w:pPr>
              <w:pStyle w:val="pt-a"/>
              <w:shd w:val="clear" w:color="auto" w:fill="FFFFFF"/>
              <w:spacing w:before="60" w:beforeAutospacing="0" w:after="0" w:afterAutospacing="0"/>
              <w:ind w:firstLine="153"/>
              <w:jc w:val="both"/>
              <w:textAlignment w:val="top"/>
              <w:rPr>
                <w:rStyle w:val="pt-a0"/>
                <w:sz w:val="20"/>
                <w:szCs w:val="20"/>
              </w:rPr>
            </w:pPr>
            <w:r w:rsidRPr="00505136">
              <w:rPr>
                <w:rStyle w:val="pt-a0"/>
                <w:sz w:val="20"/>
                <w:szCs w:val="20"/>
              </w:rPr>
              <w:t>и содержанию проекта организации работ по сносу объекта капитального строительства" (далее – требования), указав в нем обязанность закрепления в текстовой части проекта организации работ по сносу объекта капитального строительства лиц, ответственных за утилизацию отходов от сноса объектов капитального строительства.</w:t>
            </w:r>
          </w:p>
          <w:p w14:paraId="4EAEEED7" w14:textId="77777777" w:rsidR="003876D6" w:rsidRPr="00505136" w:rsidRDefault="003876D6" w:rsidP="003876D6">
            <w:pPr>
              <w:pStyle w:val="pt-a"/>
              <w:shd w:val="clear" w:color="auto" w:fill="FFFFFF"/>
              <w:spacing w:before="60" w:beforeAutospacing="0" w:after="0" w:afterAutospacing="0"/>
              <w:ind w:firstLine="153"/>
              <w:jc w:val="both"/>
              <w:textAlignment w:val="top"/>
              <w:rPr>
                <w:rStyle w:val="pt-a0"/>
                <w:sz w:val="20"/>
                <w:szCs w:val="20"/>
              </w:rPr>
            </w:pPr>
            <w:r w:rsidRPr="00505136">
              <w:rPr>
                <w:rStyle w:val="pt-a0"/>
                <w:sz w:val="20"/>
                <w:szCs w:val="20"/>
              </w:rPr>
              <w:t>Внести изменения в подпункт "т" пункта 4 требований, указав в нем необходимость описания мероприятий по рекультивации и благоустройству земельного участка с указанием вида и количества используемой продукции, произведенной с использованием вторичных ресурсов или вторичного сырья.</w:t>
            </w:r>
          </w:p>
          <w:p w14:paraId="280D7DC2" w14:textId="77777777" w:rsidR="003876D6" w:rsidRPr="00505136" w:rsidRDefault="003876D6" w:rsidP="003876D6">
            <w:pPr>
              <w:pStyle w:val="pt-a"/>
              <w:shd w:val="clear" w:color="auto" w:fill="FFFFFF"/>
              <w:spacing w:before="60" w:beforeAutospacing="0" w:after="0" w:afterAutospacing="0"/>
              <w:ind w:firstLine="153"/>
              <w:jc w:val="both"/>
              <w:textAlignment w:val="top"/>
              <w:rPr>
                <w:rStyle w:val="pt-a0"/>
                <w:sz w:val="20"/>
                <w:szCs w:val="20"/>
              </w:rPr>
            </w:pPr>
            <w:r w:rsidRPr="00505136">
              <w:rPr>
                <w:rStyle w:val="pt-a0"/>
                <w:sz w:val="20"/>
                <w:szCs w:val="20"/>
              </w:rPr>
              <w:t>Дополнить пункт 4 требований подпунктом "ч", указав в нем необходимость указания сведений об утилизации отходов и вторичных ресурсов, образуемых при осуществлении деятельности по сносу объекта капитального строительства.</w:t>
            </w:r>
          </w:p>
          <w:p w14:paraId="08FCEFDF" w14:textId="289E322D" w:rsidR="003876D6" w:rsidRPr="00505136" w:rsidRDefault="003876D6" w:rsidP="003876D6">
            <w:pPr>
              <w:pStyle w:val="pt-a"/>
              <w:shd w:val="clear" w:color="auto" w:fill="FFFFFF"/>
              <w:spacing w:before="60" w:beforeAutospacing="0" w:after="0" w:afterAutospacing="0"/>
              <w:ind w:firstLine="153"/>
              <w:jc w:val="both"/>
              <w:textAlignment w:val="top"/>
              <w:rPr>
                <w:rStyle w:val="pt-a0"/>
                <w:sz w:val="20"/>
                <w:szCs w:val="20"/>
              </w:rPr>
            </w:pPr>
            <w:r w:rsidRPr="00505136">
              <w:rPr>
                <w:rStyle w:val="pt-a0"/>
                <w:sz w:val="20"/>
                <w:szCs w:val="20"/>
              </w:rPr>
              <w:t>Внести изменения в подпункт "а" пункта 6 требований дополнив необходимостью указания мест накопления отходов производства и потребления.</w:t>
            </w:r>
          </w:p>
        </w:tc>
      </w:tr>
      <w:tr w:rsidR="003876D6" w:rsidRPr="00505136" w14:paraId="68689F14" w14:textId="77777777" w:rsidTr="004438CF">
        <w:trPr>
          <w:gridAfter w:val="4"/>
          <w:wAfter w:w="6804" w:type="dxa"/>
        </w:trPr>
        <w:tc>
          <w:tcPr>
            <w:tcW w:w="562" w:type="dxa"/>
          </w:tcPr>
          <w:p w14:paraId="41363DD5" w14:textId="77777777" w:rsidR="003876D6" w:rsidRPr="00505136" w:rsidRDefault="003876D6" w:rsidP="003876D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58EEE79F" w14:textId="4564756A" w:rsidR="003876D6" w:rsidRPr="00505136" w:rsidRDefault="003876D6" w:rsidP="003876D6">
            <w:pPr>
              <w:pStyle w:val="pt-a"/>
              <w:shd w:val="clear" w:color="auto" w:fill="FFFFFF"/>
              <w:spacing w:before="60" w:beforeAutospacing="0" w:after="0" w:afterAutospacing="0"/>
              <w:jc w:val="both"/>
              <w:textAlignment w:val="top"/>
              <w:rPr>
                <w:rStyle w:val="pt-a0"/>
                <w:sz w:val="20"/>
                <w:szCs w:val="20"/>
              </w:rPr>
            </w:pPr>
            <w:r w:rsidRPr="00505136">
              <w:rPr>
                <w:rStyle w:val="pt-a0"/>
                <w:sz w:val="20"/>
                <w:szCs w:val="20"/>
              </w:rPr>
              <w:t>Проект постановления Правительства РФ ‎«О внесении изменений в исчерпывающий перечень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w:t>
            </w:r>
          </w:p>
        </w:tc>
        <w:tc>
          <w:tcPr>
            <w:tcW w:w="1701" w:type="dxa"/>
          </w:tcPr>
          <w:p w14:paraId="6038B765" w14:textId="76441F58" w:rsidR="003876D6" w:rsidRPr="00505136" w:rsidRDefault="003876D6" w:rsidP="003876D6">
            <w:pPr>
              <w:spacing w:before="60" w:after="0"/>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http://regulation.gov.ru/p/134883</w:t>
            </w:r>
          </w:p>
        </w:tc>
        <w:tc>
          <w:tcPr>
            <w:tcW w:w="1843" w:type="dxa"/>
          </w:tcPr>
          <w:p w14:paraId="7AE08876" w14:textId="1C8EE455" w:rsidR="003876D6" w:rsidRPr="00505136" w:rsidRDefault="003876D6" w:rsidP="003876D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12E010DB" w14:textId="72EAC63B" w:rsidR="003876D6" w:rsidRPr="00505136" w:rsidRDefault="003876D6" w:rsidP="003876D6">
            <w:pPr>
              <w:spacing w:before="60"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Общественное обсуждение</w:t>
            </w:r>
            <w:r w:rsidR="0023341A" w:rsidRPr="00505136">
              <w:rPr>
                <w:rFonts w:ascii="Times New Roman" w:eastAsia="Times New Roman" w:hAnsi="Times New Roman" w:cs="Times New Roman"/>
                <w:sz w:val="20"/>
                <w:szCs w:val="20"/>
              </w:rPr>
              <w:t xml:space="preserve"> завершено</w:t>
            </w:r>
          </w:p>
        </w:tc>
        <w:tc>
          <w:tcPr>
            <w:tcW w:w="5812" w:type="dxa"/>
          </w:tcPr>
          <w:p w14:paraId="7826A54E" w14:textId="77777777" w:rsidR="003876D6" w:rsidRPr="00505136" w:rsidRDefault="003876D6" w:rsidP="003876D6">
            <w:pPr>
              <w:pStyle w:val="pt-a"/>
              <w:shd w:val="clear" w:color="auto" w:fill="FFFFFF"/>
              <w:spacing w:before="60" w:beforeAutospacing="0" w:after="0" w:afterAutospacing="0"/>
              <w:ind w:firstLine="153"/>
              <w:jc w:val="both"/>
              <w:textAlignment w:val="top"/>
              <w:rPr>
                <w:rStyle w:val="pt-a0"/>
                <w:sz w:val="20"/>
                <w:szCs w:val="20"/>
              </w:rPr>
            </w:pPr>
            <w:r w:rsidRPr="00505136">
              <w:rPr>
                <w:rStyle w:val="pt-a0"/>
                <w:sz w:val="20"/>
                <w:szCs w:val="20"/>
              </w:rPr>
              <w:t>Проект постановления разработан в связи с принятием Федерального закона «О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«О железнодорожном транспорте в Российской.</w:t>
            </w:r>
          </w:p>
          <w:p w14:paraId="6296ADD3" w14:textId="5491CB07" w:rsidR="003876D6" w:rsidRPr="00505136" w:rsidRDefault="003876D6" w:rsidP="003876D6">
            <w:pPr>
              <w:pStyle w:val="pt-a"/>
              <w:shd w:val="clear" w:color="auto" w:fill="FFFFFF"/>
              <w:spacing w:before="60" w:beforeAutospacing="0" w:after="0" w:afterAutospacing="0"/>
              <w:ind w:firstLine="153"/>
              <w:jc w:val="both"/>
              <w:textAlignment w:val="top"/>
              <w:rPr>
                <w:rStyle w:val="pt-a0"/>
                <w:sz w:val="20"/>
                <w:szCs w:val="20"/>
              </w:rPr>
            </w:pPr>
            <w:r w:rsidRPr="00505136">
              <w:rPr>
                <w:rStyle w:val="pt-a0"/>
                <w:sz w:val="20"/>
                <w:szCs w:val="20"/>
              </w:rPr>
              <w:t>В связи с принятием данных изменений из Перечня подлежат исключению позиции 490, 492, 495, 958, 964.</w:t>
            </w:r>
          </w:p>
          <w:p w14:paraId="38F349F2" w14:textId="60BB363B" w:rsidR="003876D6" w:rsidRPr="00505136" w:rsidRDefault="003876D6" w:rsidP="003876D6">
            <w:pPr>
              <w:pStyle w:val="pt-a"/>
              <w:shd w:val="clear" w:color="auto" w:fill="FFFFFF"/>
              <w:spacing w:before="60" w:beforeAutospacing="0" w:after="0" w:afterAutospacing="0"/>
              <w:ind w:firstLine="153"/>
              <w:jc w:val="both"/>
              <w:textAlignment w:val="top"/>
              <w:rPr>
                <w:rStyle w:val="pt-a0"/>
                <w:sz w:val="20"/>
                <w:szCs w:val="20"/>
              </w:rPr>
            </w:pPr>
            <w:r w:rsidRPr="00505136">
              <w:rPr>
                <w:rStyle w:val="pt-a0"/>
                <w:sz w:val="20"/>
                <w:szCs w:val="20"/>
              </w:rPr>
              <w:t>Вместе с тем Перечень дополняется экспертном заключением на проект санитарно-защитной зоны (далее – СЗЗ) (пункт 382 Перечня) и экспертным заключением на протоколы исследований (пункт 387 Перечня).</w:t>
            </w:r>
          </w:p>
        </w:tc>
      </w:tr>
      <w:tr w:rsidR="004D4809" w:rsidRPr="00505136" w14:paraId="1DE4615B" w14:textId="77777777" w:rsidTr="004438CF">
        <w:trPr>
          <w:gridAfter w:val="4"/>
          <w:wAfter w:w="6804" w:type="dxa"/>
        </w:trPr>
        <w:tc>
          <w:tcPr>
            <w:tcW w:w="562" w:type="dxa"/>
          </w:tcPr>
          <w:p w14:paraId="248C9A74" w14:textId="77777777" w:rsidR="004D4809" w:rsidRPr="00505136" w:rsidRDefault="004D4809" w:rsidP="004D4809">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52B33F57" w14:textId="77777777" w:rsidR="004D4809" w:rsidRPr="00505136" w:rsidRDefault="004D4809" w:rsidP="004D4809">
            <w:pPr>
              <w:pStyle w:val="pt-a"/>
              <w:shd w:val="clear" w:color="auto" w:fill="FFFFFF"/>
              <w:spacing w:before="60" w:beforeAutospacing="0" w:after="0" w:afterAutospacing="0"/>
              <w:jc w:val="both"/>
              <w:textAlignment w:val="top"/>
              <w:rPr>
                <w:sz w:val="20"/>
                <w:szCs w:val="20"/>
              </w:rPr>
            </w:pPr>
            <w:r w:rsidRPr="00505136">
              <w:rPr>
                <w:sz w:val="20"/>
                <w:szCs w:val="20"/>
              </w:rPr>
              <w:t xml:space="preserve">Проект федерального закона «О внесении изменений в Земельный кодекс Российской Федерации и </w:t>
            </w:r>
            <w:r w:rsidRPr="00505136">
              <w:rPr>
                <w:sz w:val="20"/>
                <w:szCs w:val="20"/>
              </w:rPr>
              <w:lastRenderedPageBreak/>
              <w:t>отдельные законодательные акты Российской Федерации»</w:t>
            </w:r>
          </w:p>
          <w:p w14:paraId="4191C818" w14:textId="77777777" w:rsidR="004D4809" w:rsidRPr="00505136" w:rsidRDefault="004D4809" w:rsidP="004D4809">
            <w:pPr>
              <w:pStyle w:val="pt-a"/>
              <w:shd w:val="clear" w:color="auto" w:fill="FFFFFF"/>
              <w:spacing w:before="60" w:beforeAutospacing="0" w:after="0" w:afterAutospacing="0"/>
              <w:jc w:val="both"/>
              <w:textAlignment w:val="top"/>
              <w:rPr>
                <w:sz w:val="20"/>
                <w:szCs w:val="20"/>
              </w:rPr>
            </w:pPr>
          </w:p>
          <w:p w14:paraId="10B6123E" w14:textId="77777777" w:rsidR="004D4809" w:rsidRPr="00505136" w:rsidRDefault="004D4809" w:rsidP="004D4809">
            <w:pPr>
              <w:pStyle w:val="pt-a"/>
              <w:shd w:val="clear" w:color="auto" w:fill="FFFFFF"/>
              <w:spacing w:before="60" w:beforeAutospacing="0" w:after="0" w:afterAutospacing="0"/>
              <w:jc w:val="both"/>
              <w:textAlignment w:val="top"/>
              <w:rPr>
                <w:sz w:val="20"/>
                <w:szCs w:val="20"/>
              </w:rPr>
            </w:pPr>
          </w:p>
          <w:p w14:paraId="33E69FFA" w14:textId="77777777" w:rsidR="004D4809" w:rsidRPr="00505136" w:rsidRDefault="004D4809" w:rsidP="004D4809">
            <w:pPr>
              <w:pStyle w:val="pt-a"/>
              <w:shd w:val="clear" w:color="auto" w:fill="FFFFFF"/>
              <w:spacing w:before="60" w:beforeAutospacing="0" w:after="0" w:afterAutospacing="0"/>
              <w:jc w:val="both"/>
              <w:textAlignment w:val="top"/>
              <w:rPr>
                <w:sz w:val="20"/>
                <w:szCs w:val="20"/>
              </w:rPr>
            </w:pPr>
          </w:p>
          <w:p w14:paraId="3194104A" w14:textId="77777777" w:rsidR="004D4809" w:rsidRPr="00505136" w:rsidRDefault="004D4809" w:rsidP="004D4809">
            <w:pPr>
              <w:pStyle w:val="pt-a"/>
              <w:shd w:val="clear" w:color="auto" w:fill="FFFFFF"/>
              <w:spacing w:before="60" w:beforeAutospacing="0" w:after="0" w:afterAutospacing="0"/>
              <w:jc w:val="both"/>
              <w:textAlignment w:val="top"/>
              <w:rPr>
                <w:sz w:val="20"/>
                <w:szCs w:val="20"/>
              </w:rPr>
            </w:pPr>
          </w:p>
          <w:p w14:paraId="410E0D29" w14:textId="387BA943" w:rsidR="004D4809" w:rsidRPr="00505136" w:rsidRDefault="004D4809" w:rsidP="004D4809">
            <w:pPr>
              <w:pStyle w:val="pt-a"/>
              <w:shd w:val="clear" w:color="auto" w:fill="FFFFFF"/>
              <w:spacing w:before="60" w:beforeAutospacing="0" w:after="0" w:afterAutospacing="0"/>
              <w:jc w:val="both"/>
              <w:textAlignment w:val="top"/>
              <w:rPr>
                <w:rStyle w:val="pt-a0"/>
                <w:sz w:val="20"/>
                <w:szCs w:val="20"/>
              </w:rPr>
            </w:pPr>
          </w:p>
        </w:tc>
        <w:tc>
          <w:tcPr>
            <w:tcW w:w="1701" w:type="dxa"/>
          </w:tcPr>
          <w:p w14:paraId="531BC080" w14:textId="1841B1E4" w:rsidR="004D4809" w:rsidRPr="00505136" w:rsidRDefault="004D4809" w:rsidP="004D4809">
            <w:pPr>
              <w:spacing w:before="60" w:after="0"/>
              <w:rPr>
                <w:rFonts w:ascii="Times New Roman" w:hAnsi="Times New Roman" w:cs="Times New Roman"/>
                <w:sz w:val="20"/>
                <w:szCs w:val="20"/>
                <w:u w:val="single"/>
              </w:rPr>
            </w:pPr>
            <w:r w:rsidRPr="00505136">
              <w:rPr>
                <w:rFonts w:ascii="Times New Roman" w:hAnsi="Times New Roman" w:cs="Times New Roman"/>
                <w:sz w:val="20"/>
                <w:szCs w:val="20"/>
                <w:u w:val="single"/>
              </w:rPr>
              <w:lastRenderedPageBreak/>
              <w:t>https://sozd.duma.gov.ru/bill/270305-8#bh_hron</w:t>
            </w:r>
          </w:p>
        </w:tc>
        <w:tc>
          <w:tcPr>
            <w:tcW w:w="1843" w:type="dxa"/>
          </w:tcPr>
          <w:p w14:paraId="6AB4C9D6" w14:textId="2B52247D" w:rsidR="004D4809" w:rsidRPr="00505136" w:rsidRDefault="004D4809" w:rsidP="004D4809">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Правительство Российской Федерации</w:t>
            </w:r>
          </w:p>
        </w:tc>
        <w:tc>
          <w:tcPr>
            <w:tcW w:w="1701" w:type="dxa"/>
          </w:tcPr>
          <w:p w14:paraId="78FD4F96" w14:textId="77777777" w:rsidR="004D4809" w:rsidRDefault="004D4809" w:rsidP="004D4809">
            <w:pPr>
              <w:spacing w:before="60"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30.12.2022 назначить ответственный комитет; </w:t>
            </w:r>
            <w:r w:rsidRPr="00505136">
              <w:rPr>
                <w:rFonts w:ascii="Times New Roman" w:eastAsia="Times New Roman" w:hAnsi="Times New Roman" w:cs="Times New Roman"/>
                <w:sz w:val="20"/>
                <w:szCs w:val="20"/>
              </w:rPr>
              <w:lastRenderedPageBreak/>
              <w:t>представить отзывы, предложения и замечания к законопроекту (28.01.2023)</w:t>
            </w:r>
          </w:p>
          <w:p w14:paraId="2EA80430" w14:textId="77777777" w:rsidR="005A12B3" w:rsidRDefault="005A12B3" w:rsidP="004D4809">
            <w:pPr>
              <w:spacing w:before="60" w:after="0" w:line="240" w:lineRule="auto"/>
              <w:jc w:val="both"/>
              <w:rPr>
                <w:rFonts w:ascii="Times New Roman" w:eastAsia="Times New Roman" w:hAnsi="Times New Roman" w:cs="Times New Roman"/>
                <w:sz w:val="20"/>
                <w:szCs w:val="20"/>
              </w:rPr>
            </w:pPr>
          </w:p>
          <w:p w14:paraId="01E7B738" w14:textId="77777777" w:rsidR="005A12B3" w:rsidRDefault="005A12B3" w:rsidP="004D4809">
            <w:pPr>
              <w:spacing w:before="60" w:after="0" w:line="240" w:lineRule="auto"/>
              <w:jc w:val="both"/>
              <w:rPr>
                <w:rFonts w:ascii="Times New Roman" w:eastAsia="Times New Roman" w:hAnsi="Times New Roman" w:cs="Times New Roman"/>
                <w:sz w:val="20"/>
                <w:szCs w:val="20"/>
              </w:rPr>
            </w:pPr>
            <w:r w:rsidRPr="005A12B3">
              <w:rPr>
                <w:rFonts w:ascii="Times New Roman" w:eastAsia="Times New Roman" w:hAnsi="Times New Roman" w:cs="Times New Roman"/>
                <w:sz w:val="20"/>
                <w:szCs w:val="20"/>
              </w:rPr>
              <w:t>14.03.2023</w:t>
            </w:r>
          </w:p>
          <w:p w14:paraId="34B000B1" w14:textId="316C9BF6" w:rsidR="005A12B3" w:rsidRPr="00505136" w:rsidRDefault="005A12B3" w:rsidP="004D4809">
            <w:pPr>
              <w:spacing w:before="60" w:after="0" w:line="240" w:lineRule="auto"/>
              <w:jc w:val="both"/>
              <w:rPr>
                <w:rFonts w:ascii="Times New Roman" w:eastAsia="Times New Roman" w:hAnsi="Times New Roman" w:cs="Times New Roman"/>
                <w:sz w:val="20"/>
                <w:szCs w:val="20"/>
              </w:rPr>
            </w:pPr>
            <w:r w:rsidRPr="005A12B3">
              <w:rPr>
                <w:rFonts w:ascii="Times New Roman" w:eastAsia="Times New Roman" w:hAnsi="Times New Roman" w:cs="Times New Roman"/>
                <w:sz w:val="20"/>
                <w:szCs w:val="20"/>
              </w:rPr>
              <w:t>предложить принять законопроект в первом чтении</w:t>
            </w:r>
          </w:p>
        </w:tc>
        <w:tc>
          <w:tcPr>
            <w:tcW w:w="5812" w:type="dxa"/>
          </w:tcPr>
          <w:p w14:paraId="112E54CF" w14:textId="77777777" w:rsidR="004D4809" w:rsidRPr="00505136" w:rsidRDefault="004D4809" w:rsidP="004D4809">
            <w:pPr>
              <w:pStyle w:val="pt-a"/>
              <w:shd w:val="clear" w:color="auto" w:fill="FFFFFF"/>
              <w:spacing w:before="60" w:beforeAutospacing="0" w:after="0" w:afterAutospacing="0"/>
              <w:ind w:firstLine="153"/>
              <w:jc w:val="both"/>
              <w:textAlignment w:val="top"/>
              <w:rPr>
                <w:rStyle w:val="pt-a0"/>
                <w:sz w:val="20"/>
                <w:szCs w:val="20"/>
              </w:rPr>
            </w:pPr>
            <w:r w:rsidRPr="00505136">
              <w:rPr>
                <w:rStyle w:val="pt-a0"/>
                <w:sz w:val="20"/>
                <w:szCs w:val="20"/>
              </w:rPr>
              <w:lastRenderedPageBreak/>
              <w:t xml:space="preserve">В соответствии с </w:t>
            </w:r>
            <w:proofErr w:type="spellStart"/>
            <w:r w:rsidRPr="00505136">
              <w:rPr>
                <w:rStyle w:val="pt-a0"/>
                <w:sz w:val="20"/>
                <w:szCs w:val="20"/>
              </w:rPr>
              <w:t>пп</w:t>
            </w:r>
            <w:proofErr w:type="spellEnd"/>
            <w:r w:rsidRPr="00505136">
              <w:rPr>
                <w:rStyle w:val="pt-a0"/>
                <w:sz w:val="20"/>
                <w:szCs w:val="20"/>
              </w:rPr>
              <w:t xml:space="preserve">. 4 и 20 пункта 2 статьи 39.6 Земельного кодекса РФ право на предоставление земельного участка без проведения торгов имеет как лицо, имеющее намерение на размещение объекта газоснабжения, так и </w:t>
            </w:r>
            <w:proofErr w:type="spellStart"/>
            <w:r w:rsidRPr="00505136">
              <w:rPr>
                <w:rStyle w:val="pt-a0"/>
                <w:sz w:val="20"/>
                <w:szCs w:val="20"/>
              </w:rPr>
              <w:t>недропользователь</w:t>
            </w:r>
            <w:proofErr w:type="spellEnd"/>
            <w:r w:rsidRPr="00505136">
              <w:rPr>
                <w:rStyle w:val="pt-a0"/>
                <w:sz w:val="20"/>
                <w:szCs w:val="20"/>
              </w:rPr>
              <w:t xml:space="preserve">. </w:t>
            </w:r>
            <w:r w:rsidRPr="00505136">
              <w:rPr>
                <w:rStyle w:val="pt-a0"/>
                <w:sz w:val="20"/>
                <w:szCs w:val="20"/>
              </w:rPr>
              <w:lastRenderedPageBreak/>
              <w:t>Вместе с тем в настоящее время земельным законодательством не урегулированы порядок и условия предоставления земельного участка единому оператору газификации для строительства, реконструкции и (или) эксплуатации объектов Единой системы газоснабжения в том числе в случае, если земельный участок предназначен для осуществления пользования недрами и таким пользователем является дочернее общество такой организации.</w:t>
            </w:r>
          </w:p>
          <w:p w14:paraId="397854CD" w14:textId="77777777" w:rsidR="004D4809" w:rsidRPr="00505136" w:rsidRDefault="004D4809" w:rsidP="004D4809">
            <w:pPr>
              <w:pStyle w:val="pt-a"/>
              <w:shd w:val="clear" w:color="auto" w:fill="FFFFFF"/>
              <w:spacing w:before="60" w:beforeAutospacing="0" w:after="0" w:afterAutospacing="0"/>
              <w:ind w:firstLine="153"/>
              <w:jc w:val="both"/>
              <w:textAlignment w:val="top"/>
              <w:rPr>
                <w:rStyle w:val="pt-a0"/>
                <w:sz w:val="20"/>
                <w:szCs w:val="20"/>
              </w:rPr>
            </w:pPr>
            <w:r w:rsidRPr="00505136">
              <w:rPr>
                <w:rStyle w:val="pt-a0"/>
                <w:sz w:val="20"/>
                <w:szCs w:val="20"/>
              </w:rPr>
              <w:t>Законопроектом предлагается устранить данный пробел земельного законодательства, что позволит обеспечить надлежащее оформление земельных отношений и отношений по недропользованию в подобных ситуациях.</w:t>
            </w:r>
          </w:p>
          <w:p w14:paraId="5F1759FE" w14:textId="585A20E0" w:rsidR="004D4809" w:rsidRPr="00505136" w:rsidRDefault="004D4809" w:rsidP="004D4809">
            <w:pPr>
              <w:pStyle w:val="pt-a"/>
              <w:shd w:val="clear" w:color="auto" w:fill="FFFFFF"/>
              <w:spacing w:before="60" w:beforeAutospacing="0" w:after="0" w:afterAutospacing="0"/>
              <w:ind w:firstLine="153"/>
              <w:jc w:val="both"/>
              <w:textAlignment w:val="top"/>
              <w:rPr>
                <w:rStyle w:val="pt-a0"/>
                <w:sz w:val="20"/>
                <w:szCs w:val="20"/>
              </w:rPr>
            </w:pPr>
            <w:r w:rsidRPr="00505136">
              <w:rPr>
                <w:rStyle w:val="pt-a0"/>
                <w:sz w:val="20"/>
                <w:szCs w:val="20"/>
              </w:rPr>
              <w:t xml:space="preserve">Также предлагается распространить действующий механизм оформления земельных отношений на условиях публичного сервитута для вновь строящихся и ранее созданных линейных объектов на линейные объекты, используемые в хозяйственной деятельности субъектов естественных монополий. Предлагается распространить действие упрощенного порядка только на объекты, строительство которых осуществлялось до введения в действие </w:t>
            </w:r>
            <w:proofErr w:type="spellStart"/>
            <w:r w:rsidRPr="00505136">
              <w:rPr>
                <w:rStyle w:val="pt-a0"/>
                <w:sz w:val="20"/>
                <w:szCs w:val="20"/>
              </w:rPr>
              <w:t>ГрК</w:t>
            </w:r>
            <w:proofErr w:type="spellEnd"/>
            <w:r w:rsidRPr="00505136">
              <w:rPr>
                <w:rStyle w:val="pt-a0"/>
                <w:sz w:val="20"/>
                <w:szCs w:val="20"/>
              </w:rPr>
              <w:t xml:space="preserve"> РФ, установившего общие единые правила возведения объектов капитального строительства.</w:t>
            </w:r>
          </w:p>
        </w:tc>
      </w:tr>
      <w:tr w:rsidR="004D4809" w:rsidRPr="00505136" w14:paraId="5C038C3A" w14:textId="77777777" w:rsidTr="004438CF">
        <w:trPr>
          <w:gridAfter w:val="4"/>
          <w:wAfter w:w="6804" w:type="dxa"/>
        </w:trPr>
        <w:tc>
          <w:tcPr>
            <w:tcW w:w="562" w:type="dxa"/>
          </w:tcPr>
          <w:p w14:paraId="35D8F020" w14:textId="77777777" w:rsidR="004D4809" w:rsidRPr="00505136" w:rsidRDefault="004D4809" w:rsidP="004D4809">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5E80DE3B" w14:textId="7C5668B6" w:rsidR="004D4809" w:rsidRPr="00505136" w:rsidRDefault="004D4809" w:rsidP="004D4809">
            <w:pPr>
              <w:pStyle w:val="pt-a"/>
              <w:shd w:val="clear" w:color="auto" w:fill="FFFFFF"/>
              <w:spacing w:before="60" w:beforeAutospacing="0" w:after="0" w:afterAutospacing="0"/>
              <w:jc w:val="both"/>
              <w:textAlignment w:val="top"/>
              <w:rPr>
                <w:sz w:val="20"/>
                <w:szCs w:val="20"/>
              </w:rPr>
            </w:pPr>
            <w:r w:rsidRPr="00505136">
              <w:rPr>
                <w:sz w:val="20"/>
                <w:szCs w:val="20"/>
              </w:rPr>
              <w:t>Проект федерального закона «О внесении изменений в статьи 39</w:t>
            </w:r>
            <w:r w:rsidRPr="00505136">
              <w:rPr>
                <w:sz w:val="20"/>
                <w:szCs w:val="20"/>
                <w:vertAlign w:val="superscript"/>
              </w:rPr>
              <w:t>6</w:t>
            </w:r>
            <w:r w:rsidRPr="00505136">
              <w:rPr>
                <w:sz w:val="20"/>
                <w:szCs w:val="20"/>
              </w:rPr>
              <w:t xml:space="preserve"> и 39</w:t>
            </w:r>
            <w:r w:rsidRPr="00505136">
              <w:rPr>
                <w:sz w:val="20"/>
                <w:szCs w:val="20"/>
                <w:vertAlign w:val="superscript"/>
              </w:rPr>
              <w:t>8</w:t>
            </w:r>
            <w:r w:rsidRPr="00505136">
              <w:rPr>
                <w:sz w:val="20"/>
                <w:szCs w:val="20"/>
              </w:rPr>
              <w:t xml:space="preserve"> Земельного кодекса Российской Федерации»</w:t>
            </w:r>
          </w:p>
        </w:tc>
        <w:tc>
          <w:tcPr>
            <w:tcW w:w="1701" w:type="dxa"/>
          </w:tcPr>
          <w:p w14:paraId="10DA58C6" w14:textId="19FC057B" w:rsidR="004D4809" w:rsidRPr="00505136" w:rsidRDefault="004D4809" w:rsidP="004D4809">
            <w:pPr>
              <w:spacing w:before="60" w:after="0"/>
              <w:rPr>
                <w:rFonts w:ascii="Times New Roman" w:hAnsi="Times New Roman" w:cs="Times New Roman"/>
                <w:sz w:val="20"/>
                <w:szCs w:val="20"/>
                <w:u w:val="single"/>
              </w:rPr>
            </w:pPr>
            <w:r w:rsidRPr="00505136">
              <w:rPr>
                <w:rFonts w:ascii="Times New Roman" w:hAnsi="Times New Roman" w:cs="Times New Roman"/>
                <w:sz w:val="20"/>
                <w:szCs w:val="20"/>
                <w:u w:val="single"/>
              </w:rPr>
              <w:t>https://sozd.duma.gov.ru/bill/267846-8#bh_histras</w:t>
            </w:r>
          </w:p>
        </w:tc>
        <w:tc>
          <w:tcPr>
            <w:tcW w:w="1843" w:type="dxa"/>
          </w:tcPr>
          <w:p w14:paraId="238C6784" w14:textId="746B00CB" w:rsidR="004D4809" w:rsidRPr="00505136" w:rsidRDefault="004D4809" w:rsidP="004D4809">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Сенаторы Российской Федерации </w:t>
            </w:r>
            <w:proofErr w:type="spellStart"/>
            <w:r w:rsidRPr="00505136">
              <w:rPr>
                <w:rFonts w:ascii="Times New Roman" w:eastAsia="Times New Roman" w:hAnsi="Times New Roman" w:cs="Times New Roman"/>
                <w:sz w:val="20"/>
                <w:szCs w:val="20"/>
              </w:rPr>
              <w:t>А.В.Яцкин</w:t>
            </w:r>
            <w:proofErr w:type="spellEnd"/>
            <w:r w:rsidRPr="00505136">
              <w:rPr>
                <w:rFonts w:ascii="Times New Roman" w:eastAsia="Times New Roman" w:hAnsi="Times New Roman" w:cs="Times New Roman"/>
                <w:sz w:val="20"/>
                <w:szCs w:val="20"/>
              </w:rPr>
              <w:t xml:space="preserve">, </w:t>
            </w:r>
            <w:proofErr w:type="spellStart"/>
            <w:r w:rsidRPr="00505136">
              <w:rPr>
                <w:rFonts w:ascii="Times New Roman" w:eastAsia="Times New Roman" w:hAnsi="Times New Roman" w:cs="Times New Roman"/>
                <w:sz w:val="20"/>
                <w:szCs w:val="20"/>
              </w:rPr>
              <w:t>И.В.Рукавишникова</w:t>
            </w:r>
            <w:proofErr w:type="spellEnd"/>
            <w:r w:rsidRPr="00505136">
              <w:rPr>
                <w:rFonts w:ascii="Times New Roman" w:eastAsia="Times New Roman" w:hAnsi="Times New Roman" w:cs="Times New Roman"/>
                <w:sz w:val="20"/>
                <w:szCs w:val="20"/>
              </w:rPr>
              <w:t xml:space="preserve">, </w:t>
            </w:r>
            <w:proofErr w:type="spellStart"/>
            <w:r w:rsidRPr="00505136">
              <w:rPr>
                <w:rFonts w:ascii="Times New Roman" w:eastAsia="Times New Roman" w:hAnsi="Times New Roman" w:cs="Times New Roman"/>
                <w:sz w:val="20"/>
                <w:szCs w:val="20"/>
              </w:rPr>
              <w:t>А.Н.Кондратенко</w:t>
            </w:r>
            <w:proofErr w:type="spellEnd"/>
            <w:r w:rsidRPr="00505136">
              <w:rPr>
                <w:rFonts w:ascii="Times New Roman" w:eastAsia="Times New Roman" w:hAnsi="Times New Roman" w:cs="Times New Roman"/>
                <w:sz w:val="20"/>
                <w:szCs w:val="20"/>
              </w:rPr>
              <w:t xml:space="preserve">, </w:t>
            </w:r>
            <w:proofErr w:type="spellStart"/>
            <w:r w:rsidRPr="00505136">
              <w:rPr>
                <w:rFonts w:ascii="Times New Roman" w:eastAsia="Times New Roman" w:hAnsi="Times New Roman" w:cs="Times New Roman"/>
                <w:sz w:val="20"/>
                <w:szCs w:val="20"/>
              </w:rPr>
              <w:t>А.А.Трембицкий</w:t>
            </w:r>
            <w:proofErr w:type="spellEnd"/>
            <w:r w:rsidRPr="00505136">
              <w:rPr>
                <w:rFonts w:ascii="Times New Roman" w:eastAsia="Times New Roman" w:hAnsi="Times New Roman" w:cs="Times New Roman"/>
                <w:sz w:val="20"/>
                <w:szCs w:val="20"/>
              </w:rPr>
              <w:t xml:space="preserve">; Депутат Государственной Думы </w:t>
            </w:r>
            <w:proofErr w:type="spellStart"/>
            <w:r w:rsidRPr="00505136">
              <w:rPr>
                <w:rFonts w:ascii="Times New Roman" w:eastAsia="Times New Roman" w:hAnsi="Times New Roman" w:cs="Times New Roman"/>
                <w:sz w:val="20"/>
                <w:szCs w:val="20"/>
              </w:rPr>
              <w:t>Н.А.Гончаров</w:t>
            </w:r>
            <w:proofErr w:type="spellEnd"/>
          </w:p>
        </w:tc>
        <w:tc>
          <w:tcPr>
            <w:tcW w:w="1701" w:type="dxa"/>
          </w:tcPr>
          <w:p w14:paraId="3B736F54" w14:textId="77777777" w:rsidR="004D4809" w:rsidRPr="00505136" w:rsidRDefault="004D4809" w:rsidP="004D4809">
            <w:pPr>
              <w:spacing w:before="60"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28.12.2022</w:t>
            </w:r>
            <w:r w:rsidRPr="00505136">
              <w:t xml:space="preserve"> </w:t>
            </w:r>
            <w:r w:rsidRPr="00505136">
              <w:rPr>
                <w:rFonts w:ascii="Times New Roman" w:eastAsia="Times New Roman" w:hAnsi="Times New Roman" w:cs="Times New Roman"/>
                <w:sz w:val="20"/>
                <w:szCs w:val="20"/>
              </w:rPr>
              <w:t>заключение Правительства РФ</w:t>
            </w:r>
          </w:p>
          <w:p w14:paraId="5682BEEF" w14:textId="77777777" w:rsidR="004D4809" w:rsidRPr="00505136" w:rsidRDefault="004D4809" w:rsidP="004D4809">
            <w:pPr>
              <w:spacing w:before="60" w:after="0" w:line="240" w:lineRule="auto"/>
              <w:jc w:val="both"/>
              <w:rPr>
                <w:rFonts w:ascii="Times New Roman" w:eastAsia="Times New Roman" w:hAnsi="Times New Roman" w:cs="Times New Roman"/>
                <w:sz w:val="20"/>
                <w:szCs w:val="20"/>
              </w:rPr>
            </w:pPr>
          </w:p>
          <w:p w14:paraId="754E30D6" w14:textId="77777777" w:rsidR="004D4809" w:rsidRPr="00505136" w:rsidRDefault="004D4809" w:rsidP="004D4809">
            <w:pPr>
              <w:spacing w:before="60"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18.01.2023 предложить принять законопроект к рассмотрению</w:t>
            </w:r>
          </w:p>
          <w:p w14:paraId="4AB6E307" w14:textId="77777777" w:rsidR="0023341A" w:rsidRPr="00505136" w:rsidRDefault="0023341A" w:rsidP="004D4809">
            <w:pPr>
              <w:spacing w:before="60" w:after="0" w:line="240" w:lineRule="auto"/>
              <w:jc w:val="both"/>
              <w:rPr>
                <w:rFonts w:ascii="Times New Roman" w:eastAsia="Times New Roman" w:hAnsi="Times New Roman" w:cs="Times New Roman"/>
                <w:sz w:val="20"/>
                <w:szCs w:val="20"/>
              </w:rPr>
            </w:pPr>
          </w:p>
          <w:p w14:paraId="5C6C06A6" w14:textId="4A6EF288" w:rsidR="0023341A" w:rsidRPr="00505136" w:rsidRDefault="0023341A" w:rsidP="000E4C9F">
            <w:pPr>
              <w:spacing w:before="60"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23.01.2023</w:t>
            </w:r>
            <w:r w:rsidR="000E4C9F" w:rsidRPr="00505136">
              <w:rPr>
                <w:rFonts w:ascii="Times New Roman" w:eastAsia="Times New Roman" w:hAnsi="Times New Roman" w:cs="Times New Roman"/>
                <w:sz w:val="20"/>
                <w:szCs w:val="20"/>
              </w:rPr>
              <w:t xml:space="preserve"> </w:t>
            </w:r>
            <w:r w:rsidRPr="00505136">
              <w:rPr>
                <w:rFonts w:ascii="Times New Roman" w:eastAsia="Times New Roman" w:hAnsi="Times New Roman" w:cs="Times New Roman"/>
                <w:sz w:val="20"/>
                <w:szCs w:val="20"/>
              </w:rPr>
              <w:t>назначить ответственный комитет</w:t>
            </w:r>
          </w:p>
        </w:tc>
        <w:tc>
          <w:tcPr>
            <w:tcW w:w="5812" w:type="dxa"/>
          </w:tcPr>
          <w:p w14:paraId="3747E406" w14:textId="6A64B6C6" w:rsidR="004D4809" w:rsidRPr="00505136" w:rsidRDefault="004D4809" w:rsidP="004D4809">
            <w:pPr>
              <w:pStyle w:val="pt-a"/>
              <w:shd w:val="clear" w:color="auto" w:fill="FFFFFF"/>
              <w:spacing w:before="60" w:beforeAutospacing="0" w:after="0" w:afterAutospacing="0"/>
              <w:ind w:firstLine="153"/>
              <w:jc w:val="both"/>
              <w:textAlignment w:val="top"/>
              <w:rPr>
                <w:rStyle w:val="pt-a0"/>
                <w:sz w:val="20"/>
                <w:szCs w:val="20"/>
              </w:rPr>
            </w:pPr>
            <w:r w:rsidRPr="00505136">
              <w:rPr>
                <w:rStyle w:val="pt-a0"/>
                <w:sz w:val="20"/>
                <w:szCs w:val="20"/>
              </w:rPr>
              <w:t xml:space="preserve">Законопроектом предлагается внести в Земельный кодекс РФ изменения в части дополнения перечня случаев заключения договора аренды земельного участка без проведения торгов новым подпунктом о предоставлении в аренду земельного участка, занятого мелиоративными защитными лесными насаждениями. </w:t>
            </w:r>
          </w:p>
        </w:tc>
      </w:tr>
      <w:tr w:rsidR="004D4809" w:rsidRPr="00505136" w14:paraId="2E436387" w14:textId="77777777" w:rsidTr="004438CF">
        <w:trPr>
          <w:gridAfter w:val="4"/>
          <w:wAfter w:w="6804" w:type="dxa"/>
        </w:trPr>
        <w:tc>
          <w:tcPr>
            <w:tcW w:w="562" w:type="dxa"/>
          </w:tcPr>
          <w:p w14:paraId="55E59A64" w14:textId="77777777" w:rsidR="004D4809" w:rsidRPr="00505136" w:rsidRDefault="004D4809" w:rsidP="004D4809">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6460D1D5" w14:textId="67B3972F" w:rsidR="004D4809" w:rsidRPr="00505136" w:rsidRDefault="004D4809" w:rsidP="004D4809">
            <w:pPr>
              <w:pStyle w:val="pt-a"/>
              <w:shd w:val="clear" w:color="auto" w:fill="FFFFFF"/>
              <w:spacing w:before="60" w:beforeAutospacing="0" w:after="0" w:afterAutospacing="0"/>
              <w:jc w:val="both"/>
              <w:textAlignment w:val="top"/>
              <w:rPr>
                <w:sz w:val="20"/>
                <w:szCs w:val="20"/>
              </w:rPr>
            </w:pPr>
            <w:r w:rsidRPr="00505136">
              <w:rPr>
                <w:sz w:val="20"/>
                <w:szCs w:val="20"/>
              </w:rPr>
              <w:t>Проект приказа Минстроя России «</w:t>
            </w:r>
            <w:r w:rsidRPr="00505136">
              <w:rPr>
                <w:rStyle w:val="pt-a0"/>
                <w:sz w:val="20"/>
                <w:szCs w:val="20"/>
              </w:rPr>
              <w:t xml:space="preserve">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‎«Выдача </w:t>
            </w:r>
            <w:r w:rsidRPr="00505136">
              <w:rPr>
                <w:rStyle w:val="pt-a0"/>
                <w:sz w:val="20"/>
                <w:szCs w:val="20"/>
              </w:rPr>
              <w:lastRenderedPageBreak/>
              <w:t>разрешений на ввод в эксплуатацию объектов капитального строительства, указанных в пункте 4 части 5 и пункте 1 части 6 статьи 51 Градостроительного кодекса Российской Федерации (за исключением объектов капитального строительства, в отношении которых выдача разрешений на строительство возложены на иные федеральные органы исполнительной власти)»</w:t>
            </w:r>
          </w:p>
        </w:tc>
        <w:tc>
          <w:tcPr>
            <w:tcW w:w="1701" w:type="dxa"/>
          </w:tcPr>
          <w:p w14:paraId="715EBA9B" w14:textId="6FBBCA2D" w:rsidR="004D4809" w:rsidRPr="00505136" w:rsidRDefault="004D4809" w:rsidP="004D4809">
            <w:pPr>
              <w:spacing w:before="60" w:after="0"/>
              <w:rPr>
                <w:rFonts w:ascii="Times New Roman" w:hAnsi="Times New Roman" w:cs="Times New Roman"/>
                <w:sz w:val="20"/>
                <w:szCs w:val="20"/>
                <w:u w:val="single"/>
              </w:rPr>
            </w:pPr>
            <w:r w:rsidRPr="00505136">
              <w:rPr>
                <w:rFonts w:ascii="Times New Roman" w:hAnsi="Times New Roman" w:cs="Times New Roman"/>
                <w:sz w:val="20"/>
                <w:szCs w:val="20"/>
                <w:u w:val="single"/>
              </w:rPr>
              <w:lastRenderedPageBreak/>
              <w:t>http://regulation.gov.ru/p/134891</w:t>
            </w:r>
          </w:p>
        </w:tc>
        <w:tc>
          <w:tcPr>
            <w:tcW w:w="1843" w:type="dxa"/>
          </w:tcPr>
          <w:p w14:paraId="5A29D188" w14:textId="124813F7" w:rsidR="004D4809" w:rsidRPr="00505136" w:rsidRDefault="004D4809" w:rsidP="004D4809">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115826C0" w14:textId="3F11A9B0" w:rsidR="004D4809" w:rsidRPr="00505136" w:rsidRDefault="0023341A" w:rsidP="0023341A">
            <w:pPr>
              <w:spacing w:before="60"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Проведена</w:t>
            </w:r>
            <w:r w:rsidR="004D4809" w:rsidRPr="00505136">
              <w:rPr>
                <w:rFonts w:ascii="Times New Roman" w:eastAsia="Times New Roman" w:hAnsi="Times New Roman" w:cs="Times New Roman"/>
                <w:sz w:val="20"/>
                <w:szCs w:val="20"/>
              </w:rPr>
              <w:t xml:space="preserve"> </w:t>
            </w:r>
            <w:r w:rsidRPr="00505136">
              <w:rPr>
                <w:rFonts w:ascii="Times New Roman" w:eastAsia="Times New Roman" w:hAnsi="Times New Roman" w:cs="Times New Roman"/>
                <w:sz w:val="20"/>
                <w:szCs w:val="20"/>
              </w:rPr>
              <w:t xml:space="preserve">независимая </w:t>
            </w:r>
            <w:r w:rsidR="004D4809" w:rsidRPr="00505136">
              <w:rPr>
                <w:rFonts w:ascii="Times New Roman" w:eastAsia="Times New Roman" w:hAnsi="Times New Roman" w:cs="Times New Roman"/>
                <w:sz w:val="20"/>
                <w:szCs w:val="20"/>
              </w:rPr>
              <w:t>антикоррупционная экспертиза</w:t>
            </w:r>
          </w:p>
        </w:tc>
        <w:tc>
          <w:tcPr>
            <w:tcW w:w="5812" w:type="dxa"/>
          </w:tcPr>
          <w:p w14:paraId="1C7E96D3" w14:textId="77777777" w:rsidR="004D4809" w:rsidRPr="00505136" w:rsidRDefault="004D4809" w:rsidP="004D4809">
            <w:pPr>
              <w:pStyle w:val="pt-a"/>
              <w:shd w:val="clear" w:color="auto" w:fill="FFFFFF"/>
              <w:spacing w:before="60" w:beforeAutospacing="0" w:after="0" w:afterAutospacing="0"/>
              <w:ind w:firstLine="153"/>
              <w:jc w:val="both"/>
              <w:textAlignment w:val="top"/>
              <w:rPr>
                <w:rStyle w:val="pt-a0"/>
                <w:sz w:val="20"/>
                <w:szCs w:val="20"/>
              </w:rPr>
            </w:pPr>
            <w:r w:rsidRPr="00505136">
              <w:rPr>
                <w:rStyle w:val="pt-a0"/>
                <w:sz w:val="20"/>
                <w:szCs w:val="20"/>
              </w:rPr>
              <w:t xml:space="preserve">Проектом приказа утверждается Административный регламент по предоставлению государственной услуги «Выдача разрешений на ввод в эксплуатацию объектов капитального строительства, указанных в пункте 4 части 5 и пункте 1 части 6 статьи 51 Градостроительного кодекса Российской Федерации (за исключением объектов капитального строительства, в отношении </w:t>
            </w:r>
            <w:r w:rsidRPr="00505136">
              <w:rPr>
                <w:rStyle w:val="pt-a0"/>
                <w:sz w:val="20"/>
                <w:szCs w:val="20"/>
              </w:rPr>
              <w:lastRenderedPageBreak/>
              <w:t>которых выдача разрешений на строительство возложены на иные федеральные органы исполнительной власти)».</w:t>
            </w:r>
          </w:p>
          <w:p w14:paraId="7DD34D24" w14:textId="3F6CCE55" w:rsidR="004D4809" w:rsidRPr="00505136" w:rsidRDefault="004D4809" w:rsidP="004D4809">
            <w:pPr>
              <w:pStyle w:val="pt-a"/>
              <w:shd w:val="clear" w:color="auto" w:fill="FFFFFF"/>
              <w:spacing w:before="60" w:beforeAutospacing="0" w:after="0" w:afterAutospacing="0"/>
              <w:ind w:firstLine="153"/>
              <w:jc w:val="both"/>
              <w:textAlignment w:val="top"/>
              <w:rPr>
                <w:rStyle w:val="pt-a0"/>
                <w:sz w:val="20"/>
                <w:szCs w:val="20"/>
              </w:rPr>
            </w:pPr>
            <w:r w:rsidRPr="00505136">
              <w:rPr>
                <w:rStyle w:val="pt-a0"/>
                <w:sz w:val="20"/>
                <w:szCs w:val="20"/>
              </w:rPr>
              <w:t>Признается утратившим силу приказ Министерства строительства и жилищно-коммунального хозяйства Российской Федерации от 25 августа 2022 г. № 696/пр «Об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по выдаче разрешений на ввод в эксплуатацию объектов капитального строительства, указанных в пункте 4 части 5 и пункте 1 части 6 статьи 51 Градостроительного кодекса Российской Федерации (за исключением объектов капитального строительства, в отношении которых выдача разрешений на ввод в эксплуатацию возложена на иные федеральные органы исполнительной власти)» .</w:t>
            </w:r>
          </w:p>
        </w:tc>
      </w:tr>
      <w:tr w:rsidR="004D4809" w:rsidRPr="00505136" w14:paraId="0B97952F" w14:textId="77777777" w:rsidTr="004438CF">
        <w:trPr>
          <w:gridAfter w:val="4"/>
          <w:wAfter w:w="6804" w:type="dxa"/>
        </w:trPr>
        <w:tc>
          <w:tcPr>
            <w:tcW w:w="562" w:type="dxa"/>
          </w:tcPr>
          <w:p w14:paraId="3709B841" w14:textId="77777777" w:rsidR="004D4809" w:rsidRPr="00505136" w:rsidRDefault="004D4809" w:rsidP="004D4809">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AEE5DEC" w14:textId="3AB9B711" w:rsidR="004D4809" w:rsidRPr="00505136" w:rsidRDefault="004D4809" w:rsidP="004D4809">
            <w:pPr>
              <w:pStyle w:val="pt-a"/>
              <w:shd w:val="clear" w:color="auto" w:fill="FFFFFF"/>
              <w:spacing w:before="60" w:beforeAutospacing="0" w:after="0" w:afterAutospacing="0"/>
              <w:jc w:val="both"/>
              <w:textAlignment w:val="top"/>
              <w:rPr>
                <w:sz w:val="20"/>
                <w:szCs w:val="20"/>
              </w:rPr>
            </w:pPr>
            <w:r w:rsidRPr="00505136">
              <w:rPr>
                <w:sz w:val="20"/>
                <w:szCs w:val="20"/>
              </w:rPr>
              <w:t>Проект приказа Минстроя России «Об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«Принятие решения о подготовке документации по планировке территорий, предусматривающей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(за исключением случаев, когда полномочие на принятие решения о подготовке документации по планировке территории возложено на иные федеральные органы исполнительной власти, органы исполнительной власти субъектов Российской Федерации, а также случаев, указанных в пунктах 3,4 части 1.1 статьи 45 Градостроительного кодекса Российской Федерации)»</w:t>
            </w:r>
          </w:p>
        </w:tc>
        <w:tc>
          <w:tcPr>
            <w:tcW w:w="1701" w:type="dxa"/>
          </w:tcPr>
          <w:p w14:paraId="7595E512" w14:textId="366CBE8D" w:rsidR="004D4809" w:rsidRPr="00505136" w:rsidRDefault="004D4809" w:rsidP="004D4809">
            <w:pPr>
              <w:spacing w:before="60" w:after="0"/>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http://regulation.gov.ru/p/134977</w:t>
            </w:r>
          </w:p>
        </w:tc>
        <w:tc>
          <w:tcPr>
            <w:tcW w:w="1843" w:type="dxa"/>
          </w:tcPr>
          <w:p w14:paraId="1281E88A" w14:textId="010AFB1B" w:rsidR="004D4809" w:rsidRPr="00505136" w:rsidRDefault="004D4809" w:rsidP="004D4809">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1CC2B97F" w14:textId="7210F2C2" w:rsidR="004D4809" w:rsidRPr="00505136" w:rsidRDefault="0023341A" w:rsidP="004D4809">
            <w:pPr>
              <w:spacing w:before="60"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Проведена независимая антикоррупционная экспертиза</w:t>
            </w:r>
          </w:p>
        </w:tc>
        <w:tc>
          <w:tcPr>
            <w:tcW w:w="5812" w:type="dxa"/>
          </w:tcPr>
          <w:p w14:paraId="7552FBEC" w14:textId="33AE0971" w:rsidR="004D4809" w:rsidRPr="00505136" w:rsidRDefault="004D4809" w:rsidP="004D4809">
            <w:pPr>
              <w:pStyle w:val="pt-a"/>
              <w:shd w:val="clear" w:color="auto" w:fill="FFFFFF"/>
              <w:spacing w:before="60" w:after="0"/>
              <w:ind w:firstLine="153"/>
              <w:jc w:val="both"/>
              <w:textAlignment w:val="top"/>
              <w:rPr>
                <w:rStyle w:val="pt-a0"/>
                <w:sz w:val="20"/>
                <w:szCs w:val="20"/>
              </w:rPr>
            </w:pPr>
            <w:r w:rsidRPr="00505136">
              <w:rPr>
                <w:rStyle w:val="pt-a0"/>
                <w:sz w:val="20"/>
                <w:szCs w:val="20"/>
              </w:rPr>
              <w:t>Проектом приказа предусматривается утверждение административного регламента предоставления государственной услуги «Принятие решения о подготовке документации по планировке территорий, предусматривающей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(за исключением случаев, когда полномочие на принятие решения о подготовке документации по планировке территории возложено на иные федеральные органы исполнительной власти, органы исполнительной власти субъектов Российской Федерации, а также случаев, указанных в пунктах 3,4 части 1.1 статьи 45 Градостроительного кодекса Российской Федерации)».</w:t>
            </w:r>
          </w:p>
        </w:tc>
      </w:tr>
      <w:tr w:rsidR="0023341A" w:rsidRPr="00505136" w14:paraId="14307871" w14:textId="77777777" w:rsidTr="004438CF">
        <w:trPr>
          <w:gridAfter w:val="4"/>
          <w:wAfter w:w="6804" w:type="dxa"/>
        </w:trPr>
        <w:tc>
          <w:tcPr>
            <w:tcW w:w="562" w:type="dxa"/>
          </w:tcPr>
          <w:p w14:paraId="3B8D3CB9" w14:textId="77777777" w:rsidR="0023341A" w:rsidRPr="00505136" w:rsidRDefault="0023341A" w:rsidP="0023341A">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345F4605" w14:textId="2D44CB96" w:rsidR="0023341A" w:rsidRPr="00505136" w:rsidRDefault="0023341A" w:rsidP="0023341A">
            <w:pPr>
              <w:pStyle w:val="pt-a"/>
              <w:shd w:val="clear" w:color="auto" w:fill="FFFFFF"/>
              <w:spacing w:before="60" w:beforeAutospacing="0" w:after="0" w:afterAutospacing="0"/>
              <w:jc w:val="both"/>
              <w:textAlignment w:val="top"/>
              <w:rPr>
                <w:sz w:val="20"/>
                <w:szCs w:val="20"/>
              </w:rPr>
            </w:pPr>
            <w:r w:rsidRPr="00505136">
              <w:rPr>
                <w:sz w:val="20"/>
                <w:szCs w:val="20"/>
              </w:rPr>
              <w:t>Проект приказа Минстроя России «Об утверждении Административного регламента Министерства строительства и жилищно-</w:t>
            </w:r>
            <w:r w:rsidRPr="00505136">
              <w:rPr>
                <w:sz w:val="20"/>
                <w:szCs w:val="20"/>
              </w:rPr>
              <w:lastRenderedPageBreak/>
              <w:t>коммунального хозяйства Российской Федерации по предоставлению государственной услуги «Выдача разрешений на проведение работ по созданию искусственного земельного участка в случае создания искусственного земельного участка на территориях двух и более субъектов Российской Федерации»</w:t>
            </w:r>
          </w:p>
        </w:tc>
        <w:tc>
          <w:tcPr>
            <w:tcW w:w="1701" w:type="dxa"/>
          </w:tcPr>
          <w:p w14:paraId="460E0C3A" w14:textId="2B459E1B" w:rsidR="0023341A" w:rsidRPr="00505136" w:rsidRDefault="0023341A" w:rsidP="0023341A">
            <w:pPr>
              <w:spacing w:before="60" w:after="0"/>
              <w:rPr>
                <w:rFonts w:ascii="Times New Roman" w:hAnsi="Times New Roman" w:cs="Times New Roman"/>
                <w:sz w:val="20"/>
                <w:szCs w:val="20"/>
                <w:u w:val="single"/>
              </w:rPr>
            </w:pPr>
            <w:r w:rsidRPr="00505136">
              <w:rPr>
                <w:rFonts w:ascii="Times New Roman" w:hAnsi="Times New Roman" w:cs="Times New Roman"/>
                <w:sz w:val="20"/>
                <w:szCs w:val="20"/>
                <w:u w:val="single"/>
              </w:rPr>
              <w:lastRenderedPageBreak/>
              <w:t>http://regulation.gov.ru/p/134969</w:t>
            </w:r>
          </w:p>
        </w:tc>
        <w:tc>
          <w:tcPr>
            <w:tcW w:w="1843" w:type="dxa"/>
          </w:tcPr>
          <w:p w14:paraId="23F7E1D1" w14:textId="370C83BE" w:rsidR="0023341A" w:rsidRPr="00505136" w:rsidRDefault="0023341A" w:rsidP="0023341A">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779ED31C" w14:textId="7273A717" w:rsidR="0023341A" w:rsidRPr="00505136" w:rsidRDefault="0023341A" w:rsidP="0023341A">
            <w:pPr>
              <w:spacing w:before="60"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Проведена независимая антикоррупционная экспертиза</w:t>
            </w:r>
          </w:p>
        </w:tc>
        <w:tc>
          <w:tcPr>
            <w:tcW w:w="5812" w:type="dxa"/>
          </w:tcPr>
          <w:p w14:paraId="2315BE41" w14:textId="34283D39" w:rsidR="0023341A" w:rsidRPr="00505136" w:rsidRDefault="0023341A" w:rsidP="0023341A">
            <w:pPr>
              <w:pStyle w:val="pt-a"/>
              <w:shd w:val="clear" w:color="auto" w:fill="FFFFFF"/>
              <w:spacing w:before="60" w:after="0"/>
              <w:jc w:val="both"/>
              <w:textAlignment w:val="top"/>
              <w:rPr>
                <w:sz w:val="20"/>
                <w:szCs w:val="20"/>
              </w:rPr>
            </w:pPr>
            <w:r w:rsidRPr="00505136">
              <w:rPr>
                <w:sz w:val="20"/>
                <w:szCs w:val="20"/>
              </w:rPr>
              <w:t xml:space="preserve">Проектом приказа предусматривается утверждение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«Выдача разрешений на </w:t>
            </w:r>
            <w:r w:rsidRPr="00505136">
              <w:rPr>
                <w:sz w:val="20"/>
                <w:szCs w:val="20"/>
              </w:rPr>
              <w:lastRenderedPageBreak/>
              <w:t>проведение работ по созданию искусственного земельного участка в случае создания искусственного земельного участка на территориях двух и более субъектов Российской Федерации».</w:t>
            </w:r>
          </w:p>
        </w:tc>
      </w:tr>
      <w:tr w:rsidR="0023341A" w:rsidRPr="00505136" w14:paraId="21B96C1B" w14:textId="77777777" w:rsidTr="004438CF">
        <w:trPr>
          <w:gridAfter w:val="4"/>
          <w:wAfter w:w="6804" w:type="dxa"/>
        </w:trPr>
        <w:tc>
          <w:tcPr>
            <w:tcW w:w="562" w:type="dxa"/>
          </w:tcPr>
          <w:p w14:paraId="53D09590" w14:textId="77777777" w:rsidR="0023341A" w:rsidRPr="00505136" w:rsidRDefault="0023341A" w:rsidP="0023341A">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4068737" w14:textId="77E7FBA0" w:rsidR="0023341A" w:rsidRPr="00505136" w:rsidRDefault="0023341A" w:rsidP="0023341A">
            <w:pPr>
              <w:pStyle w:val="pt-a"/>
              <w:shd w:val="clear" w:color="auto" w:fill="FFFFFF"/>
              <w:spacing w:before="60" w:beforeAutospacing="0" w:after="0" w:afterAutospacing="0"/>
              <w:jc w:val="both"/>
              <w:textAlignment w:val="top"/>
              <w:rPr>
                <w:sz w:val="20"/>
                <w:szCs w:val="20"/>
              </w:rPr>
            </w:pPr>
            <w:r w:rsidRPr="00505136">
              <w:rPr>
                <w:sz w:val="20"/>
                <w:szCs w:val="20"/>
              </w:rPr>
              <w:t>Проект приказа Минстроя России «Об утверждении Административного регламента по предоставлению государственной услуги «Выдача разрешений на строительство объектов капитального строительства, указанных в пункте 4 части 5 и пункте 1 части 6 статьи 51 Градостроительного кодекса Российской Федерации (за исключением объектов капитального строительства, в отношении которых выдача разрешений на строительство возложена на иные федеральные органы исполнительной власти)»</w:t>
            </w:r>
          </w:p>
        </w:tc>
        <w:tc>
          <w:tcPr>
            <w:tcW w:w="1701" w:type="dxa"/>
          </w:tcPr>
          <w:p w14:paraId="097DEA8D" w14:textId="12CA68C9" w:rsidR="0023341A" w:rsidRPr="00505136" w:rsidRDefault="0023341A" w:rsidP="0023341A">
            <w:pPr>
              <w:spacing w:before="60" w:after="0"/>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http://regulation.gov.ru/p/134962</w:t>
            </w:r>
          </w:p>
        </w:tc>
        <w:tc>
          <w:tcPr>
            <w:tcW w:w="1843" w:type="dxa"/>
          </w:tcPr>
          <w:p w14:paraId="3E9BE516" w14:textId="59386A04" w:rsidR="0023341A" w:rsidRPr="00505136" w:rsidRDefault="0023341A" w:rsidP="0023341A">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7DB049DD" w14:textId="6907DCD8" w:rsidR="0023341A" w:rsidRPr="00505136" w:rsidRDefault="0023341A" w:rsidP="0023341A">
            <w:pPr>
              <w:spacing w:before="60"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Проведена независимая антикоррупционная экспертиза</w:t>
            </w:r>
          </w:p>
        </w:tc>
        <w:tc>
          <w:tcPr>
            <w:tcW w:w="5812" w:type="dxa"/>
          </w:tcPr>
          <w:p w14:paraId="6F0EB16C" w14:textId="7A778B81" w:rsidR="0023341A" w:rsidRPr="00505136" w:rsidRDefault="0023341A" w:rsidP="0023341A">
            <w:pPr>
              <w:pStyle w:val="pt-a"/>
              <w:shd w:val="clear" w:color="auto" w:fill="FFFFFF"/>
              <w:spacing w:before="60" w:after="0"/>
              <w:jc w:val="both"/>
              <w:textAlignment w:val="top"/>
              <w:rPr>
                <w:sz w:val="20"/>
                <w:szCs w:val="20"/>
              </w:rPr>
            </w:pPr>
            <w:r w:rsidRPr="00505136">
              <w:rPr>
                <w:sz w:val="20"/>
                <w:szCs w:val="20"/>
              </w:rPr>
              <w:t>Проектом приказа предусматривается утверждение административного</w:t>
            </w:r>
            <w:r w:rsidRPr="00505136">
              <w:t xml:space="preserve"> </w:t>
            </w:r>
            <w:r w:rsidRPr="00505136">
              <w:rPr>
                <w:sz w:val="20"/>
                <w:szCs w:val="20"/>
              </w:rPr>
              <w:t>регламента по предоставлению государственной услуги «Выдача разрешений на строительство объектов капитального строительства, указанных в пункте 4 части 5 и пункте 1 части 6 статьи 51 Градостроительного кодекса Российской Федерации (за исключением объектов капитального строительства, в отношении которых выдача разрешений на строительство возложена на иные федеральные органы исполнительной власти)».</w:t>
            </w:r>
          </w:p>
        </w:tc>
      </w:tr>
      <w:tr w:rsidR="0023341A" w:rsidRPr="00505136" w14:paraId="071EE2E0" w14:textId="77777777" w:rsidTr="004438CF">
        <w:trPr>
          <w:gridAfter w:val="4"/>
          <w:wAfter w:w="6804" w:type="dxa"/>
        </w:trPr>
        <w:tc>
          <w:tcPr>
            <w:tcW w:w="562" w:type="dxa"/>
          </w:tcPr>
          <w:p w14:paraId="20CD1AC8" w14:textId="77777777" w:rsidR="0023341A" w:rsidRPr="00505136" w:rsidRDefault="0023341A" w:rsidP="0023341A">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77893C40" w14:textId="280F7160" w:rsidR="0023341A" w:rsidRPr="00505136" w:rsidRDefault="0023341A" w:rsidP="0023341A">
            <w:pPr>
              <w:pStyle w:val="pt-a"/>
              <w:shd w:val="clear" w:color="auto" w:fill="FFFFFF"/>
              <w:spacing w:before="60" w:beforeAutospacing="0" w:after="0" w:afterAutospacing="0"/>
              <w:jc w:val="both"/>
              <w:textAlignment w:val="top"/>
              <w:rPr>
                <w:sz w:val="20"/>
                <w:szCs w:val="20"/>
              </w:rPr>
            </w:pPr>
            <w:r w:rsidRPr="00505136">
              <w:rPr>
                <w:sz w:val="20"/>
                <w:szCs w:val="20"/>
              </w:rPr>
              <w:t xml:space="preserve">Проект приказа Минстроя России «Об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«Утверждение документации по планировке территорий, предусматривающей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(за исключением случаев, когда полномочие на утверждение документации по планировке территории возложено на иные федеральные органы исполнительной </w:t>
            </w:r>
            <w:r w:rsidRPr="00505136">
              <w:rPr>
                <w:sz w:val="20"/>
                <w:szCs w:val="20"/>
              </w:rPr>
              <w:lastRenderedPageBreak/>
              <w:t>власти, органы исполнительной власти субъектов Российской Федерации)»</w:t>
            </w:r>
          </w:p>
        </w:tc>
        <w:tc>
          <w:tcPr>
            <w:tcW w:w="1701" w:type="dxa"/>
          </w:tcPr>
          <w:p w14:paraId="66D95C08" w14:textId="443962CD" w:rsidR="0023341A" w:rsidRPr="00505136" w:rsidRDefault="0023341A" w:rsidP="0023341A">
            <w:pPr>
              <w:spacing w:before="60" w:after="0"/>
              <w:rPr>
                <w:rFonts w:ascii="Times New Roman" w:hAnsi="Times New Roman" w:cs="Times New Roman"/>
                <w:sz w:val="20"/>
                <w:szCs w:val="20"/>
                <w:u w:val="single"/>
              </w:rPr>
            </w:pPr>
            <w:r w:rsidRPr="00505136">
              <w:rPr>
                <w:rFonts w:ascii="Times New Roman" w:hAnsi="Times New Roman" w:cs="Times New Roman"/>
                <w:sz w:val="20"/>
                <w:szCs w:val="20"/>
                <w:u w:val="single"/>
              </w:rPr>
              <w:lastRenderedPageBreak/>
              <w:t>http://regulation.gov.ru/p/134961</w:t>
            </w:r>
          </w:p>
        </w:tc>
        <w:tc>
          <w:tcPr>
            <w:tcW w:w="1843" w:type="dxa"/>
          </w:tcPr>
          <w:p w14:paraId="3BAC979E" w14:textId="4B094CAD" w:rsidR="0023341A" w:rsidRPr="00505136" w:rsidRDefault="0023341A" w:rsidP="0023341A">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674153C6" w14:textId="13FE359E" w:rsidR="0023341A" w:rsidRPr="00505136" w:rsidRDefault="0023341A" w:rsidP="0023341A">
            <w:pPr>
              <w:spacing w:before="60"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Проведена независимая антикоррупционная экспертиза</w:t>
            </w:r>
          </w:p>
        </w:tc>
        <w:tc>
          <w:tcPr>
            <w:tcW w:w="5812" w:type="dxa"/>
          </w:tcPr>
          <w:p w14:paraId="5037C8CB" w14:textId="3E8D062E" w:rsidR="0023341A" w:rsidRPr="00505136" w:rsidRDefault="0023341A" w:rsidP="0023341A">
            <w:pPr>
              <w:pStyle w:val="pt-a"/>
              <w:shd w:val="clear" w:color="auto" w:fill="FFFFFF"/>
              <w:spacing w:before="60" w:after="0"/>
              <w:jc w:val="both"/>
              <w:textAlignment w:val="top"/>
              <w:rPr>
                <w:sz w:val="20"/>
                <w:szCs w:val="20"/>
              </w:rPr>
            </w:pPr>
            <w:r w:rsidRPr="00505136">
              <w:rPr>
                <w:sz w:val="20"/>
                <w:szCs w:val="20"/>
              </w:rPr>
              <w:t>Проектом приказа предусматривается утверждение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«Утверждение документации по планировке территорий, предусматривающей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(за исключением случаев, когда полномочие на утверждение документации по планировке территории возложено на иные федеральные органы исполнительной власти, органы исполнительной власти субъектов Российской Федерации)».</w:t>
            </w:r>
          </w:p>
        </w:tc>
      </w:tr>
      <w:tr w:rsidR="0023341A" w:rsidRPr="00505136" w14:paraId="47CE04CA" w14:textId="77777777" w:rsidTr="004438CF">
        <w:trPr>
          <w:gridAfter w:val="4"/>
          <w:wAfter w:w="6804" w:type="dxa"/>
        </w:trPr>
        <w:tc>
          <w:tcPr>
            <w:tcW w:w="562" w:type="dxa"/>
          </w:tcPr>
          <w:p w14:paraId="35C04250" w14:textId="77777777" w:rsidR="0023341A" w:rsidRPr="00505136" w:rsidRDefault="0023341A" w:rsidP="0023341A">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2BBCCDC2" w14:textId="67975FE9" w:rsidR="0023341A" w:rsidRPr="00505136" w:rsidRDefault="0023341A" w:rsidP="0023341A">
            <w:pPr>
              <w:pStyle w:val="pt-a"/>
              <w:shd w:val="clear" w:color="auto" w:fill="FFFFFF"/>
              <w:spacing w:before="60" w:beforeAutospacing="0" w:after="0" w:afterAutospacing="0"/>
              <w:jc w:val="both"/>
              <w:textAlignment w:val="top"/>
              <w:rPr>
                <w:sz w:val="20"/>
                <w:szCs w:val="20"/>
              </w:rPr>
            </w:pPr>
            <w:r w:rsidRPr="00505136">
              <w:rPr>
                <w:sz w:val="20"/>
                <w:szCs w:val="20"/>
              </w:rPr>
              <w:t>Проект приказа Минстроя России «Об утверждении Административного регламента по предоставлению государственной услуги «Государственная услуга по внесению изменений в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(за исключением случаев, когда полномочие на утверждение документации по планировке территории возложено на иные федеральные органы исполнительной власти, органы исполнительной власти субъектов Российской Федерации)»</w:t>
            </w:r>
          </w:p>
        </w:tc>
        <w:tc>
          <w:tcPr>
            <w:tcW w:w="1701" w:type="dxa"/>
          </w:tcPr>
          <w:p w14:paraId="052E4507" w14:textId="757D4B15" w:rsidR="0023341A" w:rsidRPr="00505136" w:rsidRDefault="0023341A" w:rsidP="0023341A">
            <w:pPr>
              <w:spacing w:before="60" w:after="0"/>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http://regulation.gov.ru/p/134960</w:t>
            </w:r>
          </w:p>
        </w:tc>
        <w:tc>
          <w:tcPr>
            <w:tcW w:w="1843" w:type="dxa"/>
          </w:tcPr>
          <w:p w14:paraId="5B1ABDD6" w14:textId="323B4006" w:rsidR="0023341A" w:rsidRPr="00505136" w:rsidRDefault="0023341A" w:rsidP="0023341A">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2BF19F99" w14:textId="1BAA6867" w:rsidR="0023341A" w:rsidRPr="00505136" w:rsidRDefault="0023341A" w:rsidP="0023341A">
            <w:pPr>
              <w:spacing w:before="60"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Проведена независимая антикоррупционная экспертиза</w:t>
            </w:r>
          </w:p>
        </w:tc>
        <w:tc>
          <w:tcPr>
            <w:tcW w:w="5812" w:type="dxa"/>
          </w:tcPr>
          <w:p w14:paraId="6F8476CA" w14:textId="0B03B378" w:rsidR="0023341A" w:rsidRPr="00505136" w:rsidRDefault="0023341A" w:rsidP="0023341A">
            <w:pPr>
              <w:pStyle w:val="pt-a"/>
              <w:shd w:val="clear" w:color="auto" w:fill="FFFFFF"/>
              <w:spacing w:before="60" w:after="0"/>
              <w:jc w:val="both"/>
              <w:textAlignment w:val="top"/>
              <w:rPr>
                <w:sz w:val="20"/>
                <w:szCs w:val="20"/>
              </w:rPr>
            </w:pPr>
            <w:r w:rsidRPr="00505136">
              <w:rPr>
                <w:sz w:val="20"/>
                <w:szCs w:val="20"/>
              </w:rPr>
              <w:t>Проектом приказа предусматривается утверждение административного регламента</w:t>
            </w:r>
            <w:r w:rsidRPr="00505136">
              <w:t xml:space="preserve"> </w:t>
            </w:r>
            <w:r w:rsidRPr="00505136">
              <w:rPr>
                <w:sz w:val="20"/>
                <w:szCs w:val="20"/>
              </w:rPr>
              <w:t>по предоставлению государственной услуги «Государственная услуга по внесению изменений в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(за исключением случаев, когда полномочие на утверждение документации по планировке территории возложено на иные федеральные органы исполнительной власти, органы исполнительной власти субъектов Российской Федерации)».</w:t>
            </w:r>
          </w:p>
        </w:tc>
      </w:tr>
      <w:tr w:rsidR="0023341A" w:rsidRPr="00505136" w14:paraId="32FB58B5" w14:textId="77777777" w:rsidTr="004438CF">
        <w:trPr>
          <w:gridAfter w:val="4"/>
          <w:wAfter w:w="6804" w:type="dxa"/>
        </w:trPr>
        <w:tc>
          <w:tcPr>
            <w:tcW w:w="562" w:type="dxa"/>
          </w:tcPr>
          <w:p w14:paraId="5E239C2A" w14:textId="77777777" w:rsidR="0023341A" w:rsidRPr="00505136" w:rsidRDefault="0023341A" w:rsidP="0023341A">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172AE7E1" w14:textId="610FFDDD" w:rsidR="0023341A" w:rsidRPr="00505136" w:rsidRDefault="0023341A" w:rsidP="0023341A">
            <w:pPr>
              <w:pStyle w:val="pt-a"/>
              <w:shd w:val="clear" w:color="auto" w:fill="FFFFFF"/>
              <w:spacing w:before="60" w:beforeAutospacing="0" w:after="0" w:afterAutospacing="0"/>
              <w:jc w:val="both"/>
              <w:textAlignment w:val="top"/>
              <w:rPr>
                <w:sz w:val="20"/>
                <w:szCs w:val="20"/>
              </w:rPr>
            </w:pPr>
            <w:r w:rsidRPr="00505136">
              <w:rPr>
                <w:sz w:val="20"/>
                <w:szCs w:val="20"/>
              </w:rPr>
              <w:t>Проект приказа Минстроя России «Об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«Согласование специальных технических условий для разработки проектной документации на объект капитального строительства»</w:t>
            </w:r>
          </w:p>
        </w:tc>
        <w:tc>
          <w:tcPr>
            <w:tcW w:w="1701" w:type="dxa"/>
          </w:tcPr>
          <w:p w14:paraId="640E5670" w14:textId="183B28A3" w:rsidR="0023341A" w:rsidRPr="00505136" w:rsidRDefault="0023341A" w:rsidP="0023341A">
            <w:pPr>
              <w:spacing w:before="60" w:after="0"/>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http://regulation.gov.ru/p/134894</w:t>
            </w:r>
          </w:p>
        </w:tc>
        <w:tc>
          <w:tcPr>
            <w:tcW w:w="1843" w:type="dxa"/>
          </w:tcPr>
          <w:p w14:paraId="1516ED44" w14:textId="4B78B239" w:rsidR="0023341A" w:rsidRPr="00505136" w:rsidRDefault="0023341A" w:rsidP="0023341A">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2B9916BB" w14:textId="07BB2FF7" w:rsidR="0023341A" w:rsidRPr="00505136" w:rsidRDefault="0023341A" w:rsidP="0023341A">
            <w:pPr>
              <w:spacing w:before="60"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Проведена независимая антикоррупционная экспертиза</w:t>
            </w:r>
          </w:p>
        </w:tc>
        <w:tc>
          <w:tcPr>
            <w:tcW w:w="5812" w:type="dxa"/>
          </w:tcPr>
          <w:p w14:paraId="2B09D349" w14:textId="3D9C124E" w:rsidR="0023341A" w:rsidRPr="00505136" w:rsidRDefault="0023341A" w:rsidP="0023341A">
            <w:pPr>
              <w:pStyle w:val="pt-a"/>
              <w:shd w:val="clear" w:color="auto" w:fill="FFFFFF"/>
              <w:spacing w:before="60" w:beforeAutospacing="0" w:after="0" w:afterAutospacing="0"/>
              <w:jc w:val="both"/>
              <w:textAlignment w:val="top"/>
              <w:rPr>
                <w:sz w:val="20"/>
                <w:szCs w:val="20"/>
              </w:rPr>
            </w:pPr>
            <w:r w:rsidRPr="00505136">
              <w:rPr>
                <w:sz w:val="20"/>
                <w:szCs w:val="20"/>
              </w:rPr>
              <w:t>Проектом приказа предусматривается утверждение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«Согласование специальных технических условий для разработки проектной документации на объект капитального строительства».</w:t>
            </w:r>
          </w:p>
        </w:tc>
      </w:tr>
      <w:tr w:rsidR="00595947" w:rsidRPr="00505136" w14:paraId="0BE5188C" w14:textId="77777777" w:rsidTr="004438CF">
        <w:trPr>
          <w:gridAfter w:val="4"/>
          <w:wAfter w:w="6804" w:type="dxa"/>
        </w:trPr>
        <w:tc>
          <w:tcPr>
            <w:tcW w:w="562" w:type="dxa"/>
          </w:tcPr>
          <w:p w14:paraId="1B9C50D4" w14:textId="77777777" w:rsidR="00595947" w:rsidRPr="00505136" w:rsidRDefault="00595947" w:rsidP="00595947">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56D5A7CF" w14:textId="69620536" w:rsidR="00595947" w:rsidRPr="00505136" w:rsidRDefault="00595947" w:rsidP="00595947">
            <w:pPr>
              <w:pStyle w:val="pt-a"/>
              <w:shd w:val="clear" w:color="auto" w:fill="FFFFFF"/>
              <w:spacing w:before="60" w:beforeAutospacing="0" w:after="0" w:afterAutospacing="0"/>
              <w:jc w:val="both"/>
              <w:textAlignment w:val="top"/>
              <w:rPr>
                <w:sz w:val="20"/>
                <w:szCs w:val="20"/>
              </w:rPr>
            </w:pPr>
            <w:r w:rsidRPr="00505136">
              <w:rPr>
                <w:sz w:val="20"/>
                <w:szCs w:val="20"/>
              </w:rPr>
              <w:t xml:space="preserve">Проект приказа Министерства строительства и жилищно-коммунального хозяйства Российской Федерации «Об утверждении перечня документов, подтверждающих наличие обстоятельств, предусмотренных частью 34 статьи 131 Федерального закона от 29 июля 2017 г. № 218-ФЗ «О публично-правовой компании «Фонд развития </w:t>
            </w:r>
            <w:r w:rsidRPr="00505136">
              <w:rPr>
                <w:sz w:val="20"/>
                <w:szCs w:val="20"/>
              </w:rPr>
              <w:lastRenderedPageBreak/>
              <w:t>территорий» и о внесении изменений в отдельные законодательные акты Российской Федерации»</w:t>
            </w:r>
          </w:p>
        </w:tc>
        <w:tc>
          <w:tcPr>
            <w:tcW w:w="1701" w:type="dxa"/>
          </w:tcPr>
          <w:p w14:paraId="5D93A563" w14:textId="0BF22134" w:rsidR="00595947" w:rsidRPr="00505136" w:rsidRDefault="00595947" w:rsidP="00595947">
            <w:pPr>
              <w:spacing w:before="60" w:after="0"/>
              <w:rPr>
                <w:rFonts w:ascii="Times New Roman" w:hAnsi="Times New Roman" w:cs="Times New Roman"/>
                <w:sz w:val="20"/>
                <w:szCs w:val="20"/>
                <w:u w:val="single"/>
              </w:rPr>
            </w:pPr>
            <w:r w:rsidRPr="00505136">
              <w:rPr>
                <w:rFonts w:ascii="Times New Roman" w:hAnsi="Times New Roman" w:cs="Times New Roman"/>
                <w:sz w:val="20"/>
                <w:szCs w:val="20"/>
                <w:u w:val="single"/>
              </w:rPr>
              <w:lastRenderedPageBreak/>
              <w:t>http://regulation.gov.ru/p/135284</w:t>
            </w:r>
          </w:p>
        </w:tc>
        <w:tc>
          <w:tcPr>
            <w:tcW w:w="1843" w:type="dxa"/>
          </w:tcPr>
          <w:p w14:paraId="043CA41B" w14:textId="723D46F2" w:rsidR="00595947" w:rsidRPr="00505136" w:rsidRDefault="00595947" w:rsidP="00595947">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25704AD2" w14:textId="3385837D" w:rsidR="00595947" w:rsidRPr="00505136" w:rsidRDefault="00595947" w:rsidP="00595947">
            <w:pPr>
              <w:spacing w:before="60"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Общественное обсуждение</w:t>
            </w:r>
            <w:r w:rsidR="000E4C9F" w:rsidRPr="00505136">
              <w:rPr>
                <w:rFonts w:ascii="Times New Roman" w:eastAsia="Times New Roman" w:hAnsi="Times New Roman" w:cs="Times New Roman"/>
                <w:sz w:val="20"/>
                <w:szCs w:val="20"/>
              </w:rPr>
              <w:t xml:space="preserve"> завершено</w:t>
            </w:r>
          </w:p>
        </w:tc>
        <w:tc>
          <w:tcPr>
            <w:tcW w:w="5812" w:type="dxa"/>
          </w:tcPr>
          <w:p w14:paraId="5FF317CE" w14:textId="14CF812A" w:rsidR="00595947" w:rsidRPr="00505136" w:rsidRDefault="00595947" w:rsidP="00595947">
            <w:pPr>
              <w:pStyle w:val="pt-a"/>
              <w:shd w:val="clear" w:color="auto" w:fill="FFFFFF"/>
              <w:spacing w:before="60" w:beforeAutospacing="0" w:after="0" w:afterAutospacing="0"/>
              <w:jc w:val="both"/>
              <w:textAlignment w:val="top"/>
              <w:rPr>
                <w:sz w:val="20"/>
                <w:szCs w:val="20"/>
              </w:rPr>
            </w:pPr>
            <w:r w:rsidRPr="00505136">
              <w:rPr>
                <w:sz w:val="20"/>
                <w:szCs w:val="20"/>
              </w:rPr>
              <w:t>Проектом приказа предлагается утвердить перечень документов, которыми подтверждаются наличие обстоятельств, предусмотренных пунктами 1 - 6 части 34 статьи 131 Федерального закона № 218-ФЗ.</w:t>
            </w:r>
          </w:p>
        </w:tc>
      </w:tr>
      <w:tr w:rsidR="000E4C9F" w:rsidRPr="00505136" w14:paraId="221B348B" w14:textId="77777777" w:rsidTr="004438CF">
        <w:trPr>
          <w:gridAfter w:val="4"/>
          <w:wAfter w:w="6804" w:type="dxa"/>
        </w:trPr>
        <w:tc>
          <w:tcPr>
            <w:tcW w:w="562" w:type="dxa"/>
          </w:tcPr>
          <w:p w14:paraId="38C205D6" w14:textId="77777777" w:rsidR="000E4C9F" w:rsidRPr="00505136" w:rsidRDefault="000E4C9F" w:rsidP="000E4C9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717854EF" w14:textId="4FA4C657" w:rsidR="000E4C9F" w:rsidRPr="00505136" w:rsidRDefault="000E4C9F" w:rsidP="000E4C9F">
            <w:pPr>
              <w:pStyle w:val="pt-a"/>
              <w:shd w:val="clear" w:color="auto" w:fill="FFFFFF"/>
              <w:spacing w:before="60" w:after="0"/>
              <w:jc w:val="both"/>
              <w:textAlignment w:val="top"/>
              <w:rPr>
                <w:sz w:val="20"/>
                <w:szCs w:val="20"/>
              </w:rPr>
            </w:pPr>
            <w:r w:rsidRPr="00505136">
              <w:rPr>
                <w:sz w:val="20"/>
                <w:szCs w:val="20"/>
              </w:rPr>
              <w:t>Проект постановления Правительства Российской Федерации «О внесении изменений в некоторые акты Правительства ‎Российской Федерации»</w:t>
            </w:r>
          </w:p>
          <w:p w14:paraId="0666B29F" w14:textId="1CE7536E" w:rsidR="000E4C9F" w:rsidRPr="00505136" w:rsidRDefault="000E4C9F" w:rsidP="000E4C9F">
            <w:pPr>
              <w:pStyle w:val="pt-a"/>
              <w:shd w:val="clear" w:color="auto" w:fill="FFFFFF"/>
              <w:spacing w:before="60" w:beforeAutospacing="0" w:after="0" w:afterAutospacing="0"/>
              <w:jc w:val="both"/>
              <w:textAlignment w:val="top"/>
              <w:rPr>
                <w:sz w:val="20"/>
                <w:szCs w:val="20"/>
              </w:rPr>
            </w:pPr>
          </w:p>
        </w:tc>
        <w:tc>
          <w:tcPr>
            <w:tcW w:w="1701" w:type="dxa"/>
          </w:tcPr>
          <w:p w14:paraId="2CDF2301" w14:textId="17D8D0AE" w:rsidR="000E4C9F" w:rsidRPr="00505136" w:rsidRDefault="000E4C9F" w:rsidP="000E4C9F">
            <w:pPr>
              <w:spacing w:before="60" w:after="0"/>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http://regulation.gov.ru/p/135275</w:t>
            </w:r>
          </w:p>
        </w:tc>
        <w:tc>
          <w:tcPr>
            <w:tcW w:w="1843" w:type="dxa"/>
          </w:tcPr>
          <w:p w14:paraId="074E9B68" w14:textId="2441E640" w:rsidR="000E4C9F" w:rsidRPr="00505136" w:rsidRDefault="000E4C9F" w:rsidP="000E4C9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6DACA78A" w14:textId="52276A4A" w:rsidR="000E4C9F" w:rsidRPr="00505136" w:rsidRDefault="000E4C9F" w:rsidP="000E4C9F">
            <w:pPr>
              <w:spacing w:before="60"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Общественное обсуждение завершено</w:t>
            </w:r>
          </w:p>
        </w:tc>
        <w:tc>
          <w:tcPr>
            <w:tcW w:w="5812" w:type="dxa"/>
          </w:tcPr>
          <w:p w14:paraId="01A16177" w14:textId="370A2E8C" w:rsidR="000E4C9F" w:rsidRPr="00505136" w:rsidRDefault="000E4C9F" w:rsidP="000E4C9F">
            <w:pPr>
              <w:spacing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Проектом постановления предусматривается:</w:t>
            </w:r>
          </w:p>
          <w:p w14:paraId="0FF2D03F" w14:textId="0F54BE56" w:rsidR="000E4C9F" w:rsidRPr="00505136" w:rsidRDefault="000E4C9F" w:rsidP="000E4C9F">
            <w:pPr>
              <w:spacing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Внесение изменений в порядок принятия Фондом развития территорий решений об изменении способа восстановления прав граждан или отказа от принятия соответствующего решения, а также информирования субъекта Российской Федерации и граждан о принятом Фондом решении;</w:t>
            </w:r>
          </w:p>
          <w:p w14:paraId="1E615AC1" w14:textId="1CA8745F" w:rsidR="000E4C9F" w:rsidRPr="00505136" w:rsidRDefault="000E4C9F" w:rsidP="000E4C9F">
            <w:pPr>
              <w:spacing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 внесение изменений в Устав Фонда. </w:t>
            </w:r>
          </w:p>
          <w:p w14:paraId="07FA114E" w14:textId="70876CAB" w:rsidR="000E4C9F" w:rsidRPr="00505136" w:rsidRDefault="000E4C9F" w:rsidP="000E4C9F">
            <w:pPr>
              <w:spacing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 внесение изменений в Правила выплаты публично-правовой компанией "Фонд защиты прав граждан - участников долевого строительства" возмещения гражданам - участникам строительства, имеющим требования о передаче жилых помещений, </w:t>
            </w:r>
            <w:proofErr w:type="spellStart"/>
            <w:r w:rsidRPr="00505136">
              <w:rPr>
                <w:rFonts w:ascii="Times New Roman" w:eastAsia="Times New Roman" w:hAnsi="Times New Roman" w:cs="Times New Roman"/>
                <w:sz w:val="20"/>
                <w:szCs w:val="20"/>
              </w:rPr>
              <w:t>машино</w:t>
            </w:r>
            <w:proofErr w:type="spellEnd"/>
            <w:r w:rsidRPr="00505136">
              <w:rPr>
                <w:rFonts w:ascii="Times New Roman" w:eastAsia="Times New Roman" w:hAnsi="Times New Roman" w:cs="Times New Roman"/>
                <w:sz w:val="20"/>
                <w:szCs w:val="20"/>
              </w:rPr>
              <w:t>-мест и нежилых помещений.</w:t>
            </w:r>
          </w:p>
          <w:p w14:paraId="13A45345" w14:textId="3574D773" w:rsidR="000E4C9F" w:rsidRPr="00505136" w:rsidRDefault="000E4C9F" w:rsidP="000E4C9F">
            <w:pPr>
              <w:spacing w:after="0" w:line="240" w:lineRule="auto"/>
              <w:jc w:val="both"/>
              <w:rPr>
                <w:sz w:val="20"/>
                <w:szCs w:val="20"/>
              </w:rPr>
            </w:pPr>
            <w:r w:rsidRPr="00505136">
              <w:rPr>
                <w:rFonts w:ascii="Times New Roman" w:eastAsia="Times New Roman" w:hAnsi="Times New Roman" w:cs="Times New Roman"/>
                <w:sz w:val="20"/>
                <w:szCs w:val="20"/>
              </w:rPr>
              <w:t>- внесение изменений в постановление Правительства Российской Федерации ‎от 14.12.2019 № 1680 "Об утверждении Правил выплаты возмещения гражданам, являющимся членами жилищно-строительного кооператива или иного специализированного потребительского кооператива, который создан в соответствии со статьей 201.10 Федерального закона "О несостоятельности (банкротстве)" ‎и которому были переданы права застройщика на объект незавершенного строительства и земельный участок".</w:t>
            </w:r>
          </w:p>
        </w:tc>
      </w:tr>
      <w:tr w:rsidR="003E3006" w:rsidRPr="00505136" w14:paraId="0CF94F22" w14:textId="77777777" w:rsidTr="004438CF">
        <w:trPr>
          <w:gridAfter w:val="4"/>
          <w:wAfter w:w="6804" w:type="dxa"/>
        </w:trPr>
        <w:tc>
          <w:tcPr>
            <w:tcW w:w="562" w:type="dxa"/>
          </w:tcPr>
          <w:p w14:paraId="2CB4D049" w14:textId="77777777" w:rsidR="003E3006" w:rsidRPr="00505136" w:rsidRDefault="003E3006" w:rsidP="000E4C9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2FA75B42" w14:textId="1F4E3072" w:rsidR="003E3006" w:rsidRPr="00505136" w:rsidRDefault="003E3006" w:rsidP="000E4C9F">
            <w:pPr>
              <w:pStyle w:val="pt-a"/>
              <w:shd w:val="clear" w:color="auto" w:fill="FFFFFF"/>
              <w:spacing w:before="60" w:after="0"/>
              <w:jc w:val="both"/>
              <w:textAlignment w:val="top"/>
              <w:rPr>
                <w:sz w:val="20"/>
                <w:szCs w:val="20"/>
              </w:rPr>
            </w:pPr>
            <w:r w:rsidRPr="00505136">
              <w:rPr>
                <w:sz w:val="20"/>
                <w:szCs w:val="20"/>
              </w:rPr>
              <w:t xml:space="preserve">Проект приказа </w:t>
            </w:r>
            <w:proofErr w:type="spellStart"/>
            <w:r w:rsidRPr="00505136">
              <w:rPr>
                <w:sz w:val="20"/>
                <w:szCs w:val="20"/>
              </w:rPr>
              <w:t>Ростехнадзора</w:t>
            </w:r>
            <w:proofErr w:type="spellEnd"/>
            <w:r w:rsidRPr="00505136">
              <w:rPr>
                <w:sz w:val="20"/>
                <w:szCs w:val="20"/>
              </w:rPr>
              <w:t xml:space="preserve"> «Об утверждении Перечня областей аттестации в области промышленной безопасности, по вопросам безопасности гидротехнических сооружений, безопасности в сфере электроэнергетики»</w:t>
            </w:r>
          </w:p>
        </w:tc>
        <w:tc>
          <w:tcPr>
            <w:tcW w:w="1701" w:type="dxa"/>
          </w:tcPr>
          <w:p w14:paraId="4264CB8B" w14:textId="5F76D36F" w:rsidR="003E3006" w:rsidRPr="00505136" w:rsidRDefault="003E3006" w:rsidP="000E4C9F">
            <w:pPr>
              <w:spacing w:before="60" w:after="0"/>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http://regulation.gov.ru/p/133793</w:t>
            </w:r>
          </w:p>
        </w:tc>
        <w:tc>
          <w:tcPr>
            <w:tcW w:w="1843" w:type="dxa"/>
          </w:tcPr>
          <w:p w14:paraId="2FE161CC" w14:textId="161DE717" w:rsidR="003E3006" w:rsidRPr="00505136" w:rsidRDefault="003E3006" w:rsidP="000E4C9F">
            <w:pPr>
              <w:spacing w:before="60" w:after="0"/>
              <w:jc w:val="both"/>
              <w:rPr>
                <w:rFonts w:ascii="Times New Roman" w:eastAsia="Times New Roman" w:hAnsi="Times New Roman" w:cs="Times New Roman"/>
                <w:sz w:val="20"/>
                <w:szCs w:val="20"/>
              </w:rPr>
            </w:pPr>
            <w:proofErr w:type="spellStart"/>
            <w:r w:rsidRPr="00505136">
              <w:rPr>
                <w:rFonts w:ascii="Times New Roman" w:eastAsia="Times New Roman" w:hAnsi="Times New Roman" w:cs="Times New Roman"/>
                <w:sz w:val="20"/>
                <w:szCs w:val="20"/>
              </w:rPr>
              <w:t>Ростехнадзор</w:t>
            </w:r>
            <w:proofErr w:type="spellEnd"/>
          </w:p>
        </w:tc>
        <w:tc>
          <w:tcPr>
            <w:tcW w:w="1701" w:type="dxa"/>
          </w:tcPr>
          <w:p w14:paraId="7471A1D4" w14:textId="76AE78A6" w:rsidR="003E3006" w:rsidRPr="00505136" w:rsidRDefault="003E3006" w:rsidP="000E4C9F">
            <w:pPr>
              <w:spacing w:before="60"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Подготовка заключения об ОРВ</w:t>
            </w:r>
          </w:p>
        </w:tc>
        <w:tc>
          <w:tcPr>
            <w:tcW w:w="5812" w:type="dxa"/>
          </w:tcPr>
          <w:p w14:paraId="465A303C" w14:textId="41001A43" w:rsidR="003E3006" w:rsidRPr="00505136" w:rsidRDefault="003E3006" w:rsidP="003E3006">
            <w:pPr>
              <w:spacing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Проектом приказа утверждается перечень областей аттестации в области промышленной безопасности, по вопросам безопасности гидротехнических сооружений, безопасности в сфере электроэнергетики в целях проведения аттестации работников, категории которых определены пунктом 2 Положения об аттестации в области промышленной безопасности, по вопросам безопасности гидротехнических сооружений, безопасности в сфере электроэнергетики, утвержденного постановлением Правительства Российской Федерации от 25 октября 2019 г. № 1365.</w:t>
            </w:r>
          </w:p>
        </w:tc>
      </w:tr>
      <w:tr w:rsidR="00F20504" w:rsidRPr="00505136" w14:paraId="6FFBC402" w14:textId="77777777" w:rsidTr="004438CF">
        <w:trPr>
          <w:gridAfter w:val="4"/>
          <w:wAfter w:w="6804" w:type="dxa"/>
        </w:trPr>
        <w:tc>
          <w:tcPr>
            <w:tcW w:w="562" w:type="dxa"/>
          </w:tcPr>
          <w:p w14:paraId="60A9C200" w14:textId="77777777" w:rsidR="00F20504" w:rsidRPr="00505136" w:rsidRDefault="00F20504" w:rsidP="00595947">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6B845F4D" w14:textId="3054AFD1" w:rsidR="00F20504" w:rsidRPr="00505136" w:rsidRDefault="00F20504" w:rsidP="00595947">
            <w:pPr>
              <w:pStyle w:val="pt-a"/>
              <w:shd w:val="clear" w:color="auto" w:fill="FFFFFF"/>
              <w:spacing w:before="60" w:after="0"/>
              <w:jc w:val="both"/>
              <w:textAlignment w:val="top"/>
              <w:rPr>
                <w:sz w:val="20"/>
                <w:szCs w:val="20"/>
              </w:rPr>
            </w:pPr>
            <w:r w:rsidRPr="00505136">
              <w:rPr>
                <w:sz w:val="20"/>
                <w:szCs w:val="20"/>
              </w:rPr>
              <w:t xml:space="preserve">Проект приказа Министерство строительства и жилищно-коммунального хозяйства Российской Федерации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w:t>
            </w:r>
            <w:r w:rsidRPr="00505136">
              <w:rPr>
                <w:sz w:val="20"/>
                <w:szCs w:val="20"/>
              </w:rPr>
              <w:lastRenderedPageBreak/>
              <w:t>Российской Федерации от 25 апреля 2017 г. № 741/пр»</w:t>
            </w:r>
          </w:p>
        </w:tc>
        <w:tc>
          <w:tcPr>
            <w:tcW w:w="1701" w:type="dxa"/>
          </w:tcPr>
          <w:p w14:paraId="5048FCFD" w14:textId="26909ED7" w:rsidR="00F20504" w:rsidRPr="00505136" w:rsidRDefault="00F20504" w:rsidP="00595947">
            <w:pPr>
              <w:spacing w:before="60" w:after="0"/>
              <w:rPr>
                <w:rFonts w:ascii="Times New Roman" w:hAnsi="Times New Roman" w:cs="Times New Roman"/>
                <w:sz w:val="20"/>
                <w:szCs w:val="20"/>
                <w:u w:val="single"/>
              </w:rPr>
            </w:pPr>
            <w:r w:rsidRPr="00505136">
              <w:rPr>
                <w:rFonts w:ascii="Times New Roman" w:hAnsi="Times New Roman" w:cs="Times New Roman"/>
                <w:sz w:val="20"/>
                <w:szCs w:val="20"/>
                <w:u w:val="single"/>
              </w:rPr>
              <w:lastRenderedPageBreak/>
              <w:t>http://regulation.gov.ru/p/135792</w:t>
            </w:r>
          </w:p>
        </w:tc>
        <w:tc>
          <w:tcPr>
            <w:tcW w:w="1843" w:type="dxa"/>
          </w:tcPr>
          <w:p w14:paraId="1B1E6508" w14:textId="23A3E879" w:rsidR="00F20504" w:rsidRPr="00505136" w:rsidRDefault="00F20504" w:rsidP="00595947">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7816A5B1" w14:textId="10A88B54" w:rsidR="00F20504" w:rsidRPr="00505136" w:rsidRDefault="00F20504" w:rsidP="00F20504">
            <w:pPr>
              <w:spacing w:before="60"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Публичное обсуждение</w:t>
            </w:r>
          </w:p>
        </w:tc>
        <w:tc>
          <w:tcPr>
            <w:tcW w:w="5812" w:type="dxa"/>
          </w:tcPr>
          <w:p w14:paraId="17DF6393" w14:textId="71416FC5" w:rsidR="00F20504" w:rsidRPr="00505136" w:rsidRDefault="00F20504" w:rsidP="0047705D">
            <w:pPr>
              <w:spacing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Проектом Приказа предусматривается включение в форму градостроительного плана земельного участка, и порядка ее заполнения, утвержденных приказом Министерства строительства и жилищно-коммунального хозяйства Российской Федерации от 25 апреля 2017 г. № 741/пр, дополнительного раздела, содержащего требования к АГО объекта капитального строительства, а также положений о порядке заполнения такого раздела.</w:t>
            </w:r>
          </w:p>
        </w:tc>
      </w:tr>
      <w:tr w:rsidR="001920FB" w:rsidRPr="00505136" w14:paraId="2B28D14D" w14:textId="77777777" w:rsidTr="004438CF">
        <w:trPr>
          <w:gridAfter w:val="4"/>
          <w:wAfter w:w="6804" w:type="dxa"/>
        </w:trPr>
        <w:tc>
          <w:tcPr>
            <w:tcW w:w="562" w:type="dxa"/>
          </w:tcPr>
          <w:p w14:paraId="2C764236" w14:textId="77777777" w:rsidR="001920FB" w:rsidRPr="00505136" w:rsidRDefault="001920FB" w:rsidP="001920FB">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4FD6C9AA" w14:textId="0C5CB87F" w:rsidR="001920FB" w:rsidRPr="00505136" w:rsidRDefault="001920FB" w:rsidP="001920FB">
            <w:pPr>
              <w:pStyle w:val="pt-a"/>
              <w:shd w:val="clear" w:color="auto" w:fill="FFFFFF"/>
              <w:spacing w:before="60" w:after="0"/>
              <w:jc w:val="both"/>
              <w:textAlignment w:val="top"/>
              <w:rPr>
                <w:sz w:val="20"/>
                <w:szCs w:val="20"/>
              </w:rPr>
            </w:pPr>
            <w:r w:rsidRPr="00505136">
              <w:rPr>
                <w:sz w:val="20"/>
                <w:szCs w:val="20"/>
              </w:rPr>
              <w:t>Проект постановления Правительства Российской Федерации ‎«О внесении изменения в пункт 54 общих требований к организации ‎и осуществлению регионального государственного строительного надзора»</w:t>
            </w:r>
          </w:p>
        </w:tc>
        <w:tc>
          <w:tcPr>
            <w:tcW w:w="1701" w:type="dxa"/>
          </w:tcPr>
          <w:p w14:paraId="7E035380" w14:textId="7FF140CF" w:rsidR="001920FB" w:rsidRPr="00505136" w:rsidRDefault="001920FB" w:rsidP="001920FB">
            <w:pPr>
              <w:spacing w:before="60" w:after="0"/>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http://regulation.gov.ru/p/135776</w:t>
            </w:r>
          </w:p>
        </w:tc>
        <w:tc>
          <w:tcPr>
            <w:tcW w:w="1843" w:type="dxa"/>
          </w:tcPr>
          <w:p w14:paraId="60A7400C" w14:textId="7DC5EC5A" w:rsidR="001920FB" w:rsidRPr="00505136" w:rsidRDefault="001920FB" w:rsidP="001920FB">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0B50F197" w14:textId="54F5E2A4" w:rsidR="001920FB" w:rsidRPr="00505136" w:rsidRDefault="001920FB" w:rsidP="001920FB">
            <w:pPr>
              <w:spacing w:before="60"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Общественное обсуждение</w:t>
            </w:r>
            <w:r w:rsidR="00D21A7D" w:rsidRPr="00505136">
              <w:rPr>
                <w:rFonts w:ascii="Times New Roman" w:eastAsia="Times New Roman" w:hAnsi="Times New Roman" w:cs="Times New Roman"/>
                <w:sz w:val="20"/>
                <w:szCs w:val="20"/>
              </w:rPr>
              <w:t xml:space="preserve"> завершено</w:t>
            </w:r>
          </w:p>
        </w:tc>
        <w:tc>
          <w:tcPr>
            <w:tcW w:w="5812" w:type="dxa"/>
          </w:tcPr>
          <w:p w14:paraId="3B50F08B" w14:textId="52C89276" w:rsidR="001920FB" w:rsidRPr="00505136" w:rsidRDefault="001920FB" w:rsidP="001920FB">
            <w:pPr>
              <w:spacing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Проект постановления направлен на приведение общих требований ‎в соответствие </w:t>
            </w:r>
            <w:proofErr w:type="spellStart"/>
            <w:r w:rsidRPr="00505136">
              <w:rPr>
                <w:rFonts w:ascii="Times New Roman" w:eastAsia="Times New Roman" w:hAnsi="Times New Roman" w:cs="Times New Roman"/>
                <w:sz w:val="20"/>
                <w:szCs w:val="20"/>
              </w:rPr>
              <w:t>ГрК</w:t>
            </w:r>
            <w:proofErr w:type="spellEnd"/>
            <w:r w:rsidRPr="00505136">
              <w:rPr>
                <w:rFonts w:ascii="Times New Roman" w:eastAsia="Times New Roman" w:hAnsi="Times New Roman" w:cs="Times New Roman"/>
                <w:sz w:val="20"/>
                <w:szCs w:val="20"/>
              </w:rPr>
              <w:t xml:space="preserve"> РФ (в редакции закона № 612-ФЗ) в части исключения основания для осуществления государственного строительного надзора ‎в отношении объектов, указанных в части 2 статьи 54 </w:t>
            </w:r>
            <w:proofErr w:type="spellStart"/>
            <w:r w:rsidRPr="00505136">
              <w:rPr>
                <w:rFonts w:ascii="Times New Roman" w:eastAsia="Times New Roman" w:hAnsi="Times New Roman" w:cs="Times New Roman"/>
                <w:sz w:val="20"/>
                <w:szCs w:val="20"/>
              </w:rPr>
              <w:t>ГрК</w:t>
            </w:r>
            <w:proofErr w:type="spellEnd"/>
            <w:r w:rsidRPr="00505136">
              <w:rPr>
                <w:rFonts w:ascii="Times New Roman" w:eastAsia="Times New Roman" w:hAnsi="Times New Roman" w:cs="Times New Roman"/>
                <w:sz w:val="20"/>
                <w:szCs w:val="20"/>
              </w:rPr>
              <w:t xml:space="preserve"> РФ, в виде истечения срока исполнения решения контрольного (надзорного) органа об устранении выявленного нарушения обязательных требований.</w:t>
            </w:r>
          </w:p>
        </w:tc>
      </w:tr>
      <w:tr w:rsidR="003E3006" w:rsidRPr="00505136" w14:paraId="405DCE20" w14:textId="77777777" w:rsidTr="004438CF">
        <w:trPr>
          <w:gridAfter w:val="4"/>
          <w:wAfter w:w="6804" w:type="dxa"/>
        </w:trPr>
        <w:tc>
          <w:tcPr>
            <w:tcW w:w="562" w:type="dxa"/>
          </w:tcPr>
          <w:p w14:paraId="0ED130D5" w14:textId="77777777" w:rsidR="003E3006" w:rsidRPr="00505136" w:rsidRDefault="003E3006" w:rsidP="003E300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A4B04D1" w14:textId="5B80B3BD" w:rsidR="003E3006" w:rsidRPr="00505136" w:rsidRDefault="003E3006" w:rsidP="003E3006">
            <w:pPr>
              <w:pStyle w:val="pt-a"/>
              <w:shd w:val="clear" w:color="auto" w:fill="FFFFFF"/>
              <w:spacing w:before="60" w:after="0"/>
              <w:jc w:val="both"/>
              <w:textAlignment w:val="top"/>
              <w:rPr>
                <w:sz w:val="20"/>
                <w:szCs w:val="20"/>
              </w:rPr>
            </w:pPr>
            <w:r w:rsidRPr="00505136">
              <w:rPr>
                <w:sz w:val="20"/>
                <w:szCs w:val="20"/>
              </w:rPr>
              <w:t>Проект постановления Правительства Российской Федерации «О внесении изменения в пункт 54 общих требований к организации и осуществлению регионального государственного строительного надзора»</w:t>
            </w:r>
          </w:p>
        </w:tc>
        <w:tc>
          <w:tcPr>
            <w:tcW w:w="1701" w:type="dxa"/>
          </w:tcPr>
          <w:p w14:paraId="7B048A8F" w14:textId="568C2DC8" w:rsidR="003E3006" w:rsidRPr="00505136" w:rsidRDefault="003E3006" w:rsidP="003E3006">
            <w:pPr>
              <w:spacing w:before="60" w:after="0"/>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http://regulation.gov.ru/p/135637</w:t>
            </w:r>
          </w:p>
        </w:tc>
        <w:tc>
          <w:tcPr>
            <w:tcW w:w="1843" w:type="dxa"/>
          </w:tcPr>
          <w:p w14:paraId="78447879" w14:textId="7ADC8E72" w:rsidR="003E3006" w:rsidRPr="00505136" w:rsidRDefault="003E3006" w:rsidP="003E300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75CEA2C7" w14:textId="6D99B6F3" w:rsidR="003E3006" w:rsidRPr="00505136" w:rsidRDefault="003E3006" w:rsidP="003E3006">
            <w:pPr>
              <w:spacing w:before="60"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Публичное обсуждение</w:t>
            </w:r>
            <w:r w:rsidR="00EB23D7" w:rsidRPr="00505136">
              <w:rPr>
                <w:rFonts w:ascii="Times New Roman" w:eastAsia="Times New Roman" w:hAnsi="Times New Roman" w:cs="Times New Roman"/>
                <w:sz w:val="20"/>
                <w:szCs w:val="20"/>
              </w:rPr>
              <w:t xml:space="preserve"> завершено</w:t>
            </w:r>
          </w:p>
        </w:tc>
        <w:tc>
          <w:tcPr>
            <w:tcW w:w="5812" w:type="dxa"/>
          </w:tcPr>
          <w:p w14:paraId="1347B0FE" w14:textId="4079DA2B" w:rsidR="003E3006" w:rsidRPr="00505136" w:rsidRDefault="003E3006" w:rsidP="003E3006">
            <w:pPr>
              <w:spacing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Проект постановления направлен на приведение общих требований в соответствие </w:t>
            </w:r>
            <w:proofErr w:type="spellStart"/>
            <w:r w:rsidRPr="00505136">
              <w:rPr>
                <w:rFonts w:ascii="Times New Roman" w:eastAsia="Times New Roman" w:hAnsi="Times New Roman" w:cs="Times New Roman"/>
                <w:sz w:val="20"/>
                <w:szCs w:val="20"/>
              </w:rPr>
              <w:t>ГрК</w:t>
            </w:r>
            <w:proofErr w:type="spellEnd"/>
            <w:r w:rsidRPr="00505136">
              <w:rPr>
                <w:rFonts w:ascii="Times New Roman" w:eastAsia="Times New Roman" w:hAnsi="Times New Roman" w:cs="Times New Roman"/>
                <w:sz w:val="20"/>
                <w:szCs w:val="20"/>
              </w:rPr>
              <w:t xml:space="preserve"> РФ (в редакции закона № 612-ФЗ) в части исключения основания для осуществления государственного строительного надзора в отношении объектов, указанных в части 2 статьи 54 </w:t>
            </w:r>
            <w:proofErr w:type="spellStart"/>
            <w:r w:rsidRPr="00505136">
              <w:rPr>
                <w:rFonts w:ascii="Times New Roman" w:eastAsia="Times New Roman" w:hAnsi="Times New Roman" w:cs="Times New Roman"/>
                <w:sz w:val="20"/>
                <w:szCs w:val="20"/>
              </w:rPr>
              <w:t>ГрК</w:t>
            </w:r>
            <w:proofErr w:type="spellEnd"/>
            <w:r w:rsidRPr="00505136">
              <w:rPr>
                <w:rFonts w:ascii="Times New Roman" w:eastAsia="Times New Roman" w:hAnsi="Times New Roman" w:cs="Times New Roman"/>
                <w:sz w:val="20"/>
                <w:szCs w:val="20"/>
              </w:rPr>
              <w:t xml:space="preserve"> РФ, в виде истечения срока исполнения решения контрольного (надзорного) органа об устранении выявленного нарушения обязательных требований.</w:t>
            </w:r>
          </w:p>
        </w:tc>
      </w:tr>
      <w:tr w:rsidR="003E3006" w:rsidRPr="00505136" w14:paraId="3BD93433" w14:textId="77777777" w:rsidTr="004438CF">
        <w:trPr>
          <w:gridAfter w:val="4"/>
          <w:wAfter w:w="6804" w:type="dxa"/>
        </w:trPr>
        <w:tc>
          <w:tcPr>
            <w:tcW w:w="562" w:type="dxa"/>
          </w:tcPr>
          <w:p w14:paraId="61452908" w14:textId="77777777" w:rsidR="003E3006" w:rsidRPr="00505136" w:rsidRDefault="003E3006" w:rsidP="003E300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73B7FCF6" w14:textId="7A9F6EDB" w:rsidR="003E3006" w:rsidRPr="00505136" w:rsidRDefault="003E3006" w:rsidP="004438CF">
            <w:pPr>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постановления Правительства Российской Федерации «Об утверждении требований к архитектурно-градостроительному облику объекта капитального строительства и правил его согласования»</w:t>
            </w:r>
          </w:p>
          <w:p w14:paraId="35440BAC" w14:textId="77777777" w:rsidR="003E3006" w:rsidRPr="00505136" w:rsidRDefault="003E3006" w:rsidP="003E3006">
            <w:pPr>
              <w:pStyle w:val="pt-a"/>
              <w:shd w:val="clear" w:color="auto" w:fill="FFFFFF"/>
              <w:spacing w:before="60" w:after="0"/>
              <w:jc w:val="both"/>
              <w:textAlignment w:val="top"/>
              <w:rPr>
                <w:sz w:val="20"/>
                <w:szCs w:val="20"/>
              </w:rPr>
            </w:pPr>
          </w:p>
        </w:tc>
        <w:tc>
          <w:tcPr>
            <w:tcW w:w="1701" w:type="dxa"/>
          </w:tcPr>
          <w:p w14:paraId="0E809151" w14:textId="23AA0CA8" w:rsidR="003E3006" w:rsidRPr="00505136" w:rsidRDefault="003E3006" w:rsidP="003E3006">
            <w:pPr>
              <w:spacing w:before="60" w:after="0"/>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http://regulation.gov.ru/p/135614</w:t>
            </w:r>
          </w:p>
        </w:tc>
        <w:tc>
          <w:tcPr>
            <w:tcW w:w="1843" w:type="dxa"/>
          </w:tcPr>
          <w:p w14:paraId="75537D01" w14:textId="1200CCDF" w:rsidR="003E3006" w:rsidRPr="00505136" w:rsidRDefault="003E3006" w:rsidP="003E300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1EEF927D" w14:textId="7D265851" w:rsidR="003E3006" w:rsidRPr="00505136" w:rsidRDefault="003E3006" w:rsidP="003E3006">
            <w:pPr>
              <w:spacing w:before="60"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Публичное обсуждение</w:t>
            </w:r>
          </w:p>
        </w:tc>
        <w:tc>
          <w:tcPr>
            <w:tcW w:w="5812" w:type="dxa"/>
          </w:tcPr>
          <w:p w14:paraId="47C486F6" w14:textId="77777777" w:rsidR="003E3006" w:rsidRPr="00505136" w:rsidRDefault="003E3006" w:rsidP="003E3006">
            <w:pPr>
              <w:spacing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Проектом постановления определены требования к архитектурно-градостроительному облику объекта капитального строительства, которые могут быть установлены в документах градостроительного зонирования. Данные требования дополняют требования к архитектурно-градостроительному облику объекта капитального строительства, которые закреплены в части 62 статьи 30 </w:t>
            </w:r>
            <w:proofErr w:type="spellStart"/>
            <w:r w:rsidRPr="00505136">
              <w:rPr>
                <w:rFonts w:ascii="Times New Roman" w:eastAsia="Times New Roman" w:hAnsi="Times New Roman" w:cs="Times New Roman"/>
                <w:sz w:val="20"/>
                <w:szCs w:val="20"/>
              </w:rPr>
              <w:t>ГрК</w:t>
            </w:r>
            <w:proofErr w:type="spellEnd"/>
            <w:r w:rsidRPr="00505136">
              <w:rPr>
                <w:rFonts w:ascii="Times New Roman" w:eastAsia="Times New Roman" w:hAnsi="Times New Roman" w:cs="Times New Roman"/>
                <w:sz w:val="20"/>
                <w:szCs w:val="20"/>
              </w:rPr>
              <w:t xml:space="preserve"> РФ (в редакции Федерального закона № 612-ФЗ).</w:t>
            </w:r>
          </w:p>
          <w:p w14:paraId="597A68CD" w14:textId="77777777" w:rsidR="003E3006" w:rsidRPr="00505136" w:rsidRDefault="003E3006" w:rsidP="003E3006">
            <w:pPr>
              <w:spacing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Кроме того, проект постановления регламентирует порядок согласования АГО.</w:t>
            </w:r>
          </w:p>
          <w:p w14:paraId="67D39A74" w14:textId="48136DB8" w:rsidR="003E3006" w:rsidRPr="00505136" w:rsidRDefault="003E3006" w:rsidP="003E3006">
            <w:pPr>
              <w:spacing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Также проектом постановления на основании пункта 5 части 2 статьи 401 </w:t>
            </w:r>
            <w:proofErr w:type="spellStart"/>
            <w:r w:rsidRPr="00505136">
              <w:rPr>
                <w:rFonts w:ascii="Times New Roman" w:eastAsia="Times New Roman" w:hAnsi="Times New Roman" w:cs="Times New Roman"/>
                <w:sz w:val="20"/>
                <w:szCs w:val="20"/>
              </w:rPr>
              <w:t>ГрК</w:t>
            </w:r>
            <w:proofErr w:type="spellEnd"/>
            <w:r w:rsidRPr="00505136">
              <w:rPr>
                <w:rFonts w:ascii="Times New Roman" w:eastAsia="Times New Roman" w:hAnsi="Times New Roman" w:cs="Times New Roman"/>
                <w:sz w:val="20"/>
                <w:szCs w:val="20"/>
              </w:rPr>
              <w:t xml:space="preserve"> РФ (в редакции Федерального закона № 612-ФЗ) определены объекты согласование архитектурно-градостроительного облика которых не требуется.</w:t>
            </w:r>
          </w:p>
        </w:tc>
      </w:tr>
      <w:tr w:rsidR="003E3006" w:rsidRPr="00505136" w14:paraId="6D21B0D3" w14:textId="77777777" w:rsidTr="004438CF">
        <w:trPr>
          <w:gridAfter w:val="4"/>
          <w:wAfter w:w="6804" w:type="dxa"/>
        </w:trPr>
        <w:tc>
          <w:tcPr>
            <w:tcW w:w="562" w:type="dxa"/>
          </w:tcPr>
          <w:p w14:paraId="44BC2AA9" w14:textId="77777777" w:rsidR="003E3006" w:rsidRPr="00505136" w:rsidRDefault="003E3006" w:rsidP="003E300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1BD6ECA" w14:textId="471137A0" w:rsidR="003E3006" w:rsidRPr="00505136" w:rsidRDefault="003E3006" w:rsidP="004438CF">
            <w:pPr>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приказа Минстроя России «Об утверждении состава и порядка ведения исполнительной документации при строительстве, реконструкции, капитальном ремонте объектов капитального строительства»</w:t>
            </w:r>
          </w:p>
        </w:tc>
        <w:tc>
          <w:tcPr>
            <w:tcW w:w="1701" w:type="dxa"/>
          </w:tcPr>
          <w:p w14:paraId="5B4FFA3F" w14:textId="66892ED4" w:rsidR="003E3006" w:rsidRPr="00505136" w:rsidRDefault="003E3006" w:rsidP="003E3006">
            <w:pPr>
              <w:spacing w:before="60" w:after="0"/>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http://regulation.gov.ru/p/135608</w:t>
            </w:r>
          </w:p>
        </w:tc>
        <w:tc>
          <w:tcPr>
            <w:tcW w:w="1843" w:type="dxa"/>
          </w:tcPr>
          <w:p w14:paraId="26402BF1" w14:textId="01931471" w:rsidR="003E3006" w:rsidRPr="00505136" w:rsidRDefault="003E3006" w:rsidP="003E300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06E279FF" w14:textId="0418BA7D" w:rsidR="003E3006" w:rsidRPr="00505136" w:rsidRDefault="00626CB0" w:rsidP="003E3006">
            <w:pPr>
              <w:spacing w:before="60"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Общественное обсуждение завершено</w:t>
            </w:r>
          </w:p>
        </w:tc>
        <w:tc>
          <w:tcPr>
            <w:tcW w:w="5812" w:type="dxa"/>
          </w:tcPr>
          <w:p w14:paraId="33933B4F" w14:textId="77777777" w:rsidR="003E3006" w:rsidRPr="00505136" w:rsidRDefault="003E3006" w:rsidP="003E3006">
            <w:pPr>
              <w:spacing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Проектом приказа предусматривается установление закрытого перечня состава исполнительной документации, которая в том числе включает в себя акты, подготавливаемые по итогам строительного контроля, результаты лабораторных исследований, испытаний, чертежи, схемы и т.д.</w:t>
            </w:r>
          </w:p>
          <w:p w14:paraId="396EDD04" w14:textId="32570397" w:rsidR="003E3006" w:rsidRPr="00505136" w:rsidRDefault="003E3006" w:rsidP="003E3006">
            <w:pPr>
              <w:spacing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Вместе с тем устанавливается возможность ведения исполнительной документации в форме электронных документов, при этом устанавливаются требования к форматам документов, виду электронно-цифровой подписи, а также требования к хранению исполнительной документации.</w:t>
            </w:r>
          </w:p>
        </w:tc>
      </w:tr>
      <w:tr w:rsidR="003E3006" w:rsidRPr="00505136" w14:paraId="6AFABF44" w14:textId="77777777" w:rsidTr="004438CF">
        <w:trPr>
          <w:gridAfter w:val="4"/>
          <w:wAfter w:w="6804" w:type="dxa"/>
        </w:trPr>
        <w:tc>
          <w:tcPr>
            <w:tcW w:w="562" w:type="dxa"/>
          </w:tcPr>
          <w:p w14:paraId="486D6C9F" w14:textId="77777777" w:rsidR="003E3006" w:rsidRPr="00505136" w:rsidRDefault="003E3006" w:rsidP="003E3006">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28ECE1BC" w14:textId="33DE71F0" w:rsidR="003E3006" w:rsidRPr="00505136" w:rsidRDefault="003E3006" w:rsidP="004438CF">
            <w:pPr>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Проект постановления Правительства Российской Федерации ‎«О проведении строительного контроля в отношении объектов капитального строительства, </w:t>
            </w:r>
            <w:r w:rsidRPr="00505136">
              <w:rPr>
                <w:rFonts w:ascii="Times New Roman" w:eastAsia="Times New Roman" w:hAnsi="Times New Roman" w:cs="Times New Roman"/>
                <w:sz w:val="20"/>
                <w:szCs w:val="20"/>
              </w:rPr>
              <w:lastRenderedPageBreak/>
              <w:t>мероприятий (укрупненных инвестиционных проектов) государственной собственности субъектов Российской Федерации и (или) муниципальной собственности, включенных в комплексную государственную программу Российской Федерации «Строительство»</w:t>
            </w:r>
          </w:p>
        </w:tc>
        <w:tc>
          <w:tcPr>
            <w:tcW w:w="1701" w:type="dxa"/>
          </w:tcPr>
          <w:p w14:paraId="229CB833" w14:textId="2B77CAFA" w:rsidR="003E3006" w:rsidRPr="00505136" w:rsidRDefault="003E3006" w:rsidP="003E3006">
            <w:pPr>
              <w:spacing w:before="60" w:after="0"/>
              <w:rPr>
                <w:rFonts w:ascii="Times New Roman" w:hAnsi="Times New Roman" w:cs="Times New Roman"/>
                <w:sz w:val="20"/>
                <w:szCs w:val="20"/>
                <w:u w:val="single"/>
              </w:rPr>
            </w:pPr>
            <w:r w:rsidRPr="00505136">
              <w:rPr>
                <w:rFonts w:ascii="Times New Roman" w:hAnsi="Times New Roman" w:cs="Times New Roman"/>
                <w:sz w:val="20"/>
                <w:szCs w:val="20"/>
                <w:u w:val="single"/>
              </w:rPr>
              <w:lastRenderedPageBreak/>
              <w:t>http://regulation.gov.ru/p/135576</w:t>
            </w:r>
          </w:p>
        </w:tc>
        <w:tc>
          <w:tcPr>
            <w:tcW w:w="1843" w:type="dxa"/>
          </w:tcPr>
          <w:p w14:paraId="71533A44" w14:textId="6CA7EB3A" w:rsidR="003E3006" w:rsidRPr="00505136" w:rsidRDefault="003E3006" w:rsidP="003E3006">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20EF3652" w14:textId="56938A17" w:rsidR="003E3006" w:rsidRPr="00505136" w:rsidRDefault="003E3006" w:rsidP="003E3006">
            <w:pPr>
              <w:spacing w:before="60"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Общественное обсуждение</w:t>
            </w:r>
            <w:r w:rsidR="00036418" w:rsidRPr="00505136">
              <w:rPr>
                <w:rFonts w:ascii="Times New Roman" w:eastAsia="Times New Roman" w:hAnsi="Times New Roman" w:cs="Times New Roman"/>
                <w:sz w:val="20"/>
                <w:szCs w:val="20"/>
              </w:rPr>
              <w:t xml:space="preserve"> завершено</w:t>
            </w:r>
          </w:p>
        </w:tc>
        <w:tc>
          <w:tcPr>
            <w:tcW w:w="5812" w:type="dxa"/>
          </w:tcPr>
          <w:p w14:paraId="20C2E209" w14:textId="77777777" w:rsidR="003E3006" w:rsidRPr="00505136" w:rsidRDefault="003E3006" w:rsidP="003E3006">
            <w:pPr>
              <w:spacing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Проектом постановления предполагается установить, что подведомственным Минстрою России федеральным бюджетным учреждением «Федеральный центр строительного контроля» проводится строительный контроль на объектах капитального строительства, мероприятиях (укрупненных инвестиционных </w:t>
            </w:r>
            <w:r w:rsidRPr="00505136">
              <w:rPr>
                <w:rFonts w:ascii="Times New Roman" w:eastAsia="Times New Roman" w:hAnsi="Times New Roman" w:cs="Times New Roman"/>
                <w:sz w:val="20"/>
                <w:szCs w:val="20"/>
              </w:rPr>
              <w:lastRenderedPageBreak/>
              <w:t>проектах) государственной собственности субъектов Российской Федерации и (или) муниципальной собственности, включенных в комплексную государственную программу Российской Федерации «Строительство», финансирование которых планируется осуществлять полностью или частично за счет средств федерального бюджета.</w:t>
            </w:r>
          </w:p>
          <w:p w14:paraId="1403A5C2" w14:textId="3DBDF57D" w:rsidR="003E3006" w:rsidRPr="00505136" w:rsidRDefault="003E3006" w:rsidP="003E3006">
            <w:pPr>
              <w:spacing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постановления направлен на совершенствование механизмов осуществления капитальных вложений в рамках комплексной государственной программы Российской Федерации «Строительство».</w:t>
            </w:r>
          </w:p>
        </w:tc>
      </w:tr>
      <w:tr w:rsidR="00CB1C3F" w:rsidRPr="00505136" w14:paraId="5FF65B07" w14:textId="77777777" w:rsidTr="004438CF">
        <w:trPr>
          <w:gridAfter w:val="4"/>
          <w:wAfter w:w="6804" w:type="dxa"/>
        </w:trPr>
        <w:tc>
          <w:tcPr>
            <w:tcW w:w="562" w:type="dxa"/>
          </w:tcPr>
          <w:p w14:paraId="70635321" w14:textId="77777777" w:rsidR="00CB1C3F" w:rsidRPr="00505136" w:rsidRDefault="00CB1C3F" w:rsidP="00CB1C3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2D7910F3" w14:textId="19DF744E" w:rsidR="00CB1C3F" w:rsidRPr="00505136" w:rsidRDefault="00CB1C3F" w:rsidP="004438CF">
            <w:pPr>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постановления Правительства Российской Федерации  ‎«О реестре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Российский Федерации мероприятий при реализации проекта по строительству объекта капитального строительства, и о признании утратившим силу постановления Правительства Российской Федерации от 25 декабря 2021 г. № 2490»</w:t>
            </w:r>
          </w:p>
        </w:tc>
        <w:tc>
          <w:tcPr>
            <w:tcW w:w="1701" w:type="dxa"/>
          </w:tcPr>
          <w:p w14:paraId="188C0CC7" w14:textId="672C0418" w:rsidR="00CB1C3F" w:rsidRPr="00505136" w:rsidRDefault="00CB1C3F" w:rsidP="00CB1C3F">
            <w:pPr>
              <w:spacing w:before="60" w:after="0"/>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http://regulation.gov.ru/p/135977</w:t>
            </w:r>
          </w:p>
        </w:tc>
        <w:tc>
          <w:tcPr>
            <w:tcW w:w="1843" w:type="dxa"/>
          </w:tcPr>
          <w:p w14:paraId="4FD2E13E" w14:textId="1B4C9DD5" w:rsidR="00CB1C3F" w:rsidRPr="00505136" w:rsidRDefault="00CB1C3F" w:rsidP="00CB1C3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6817F524" w14:textId="166745E1" w:rsidR="00CB1C3F" w:rsidRPr="00505136" w:rsidRDefault="00CB1C3F" w:rsidP="00CB1C3F">
            <w:pPr>
              <w:spacing w:before="60"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Общественное обсуждение</w:t>
            </w:r>
            <w:r w:rsidR="00EB23D7" w:rsidRPr="00505136">
              <w:rPr>
                <w:rFonts w:ascii="Times New Roman" w:eastAsia="Times New Roman" w:hAnsi="Times New Roman" w:cs="Times New Roman"/>
                <w:sz w:val="20"/>
                <w:szCs w:val="20"/>
              </w:rPr>
              <w:t xml:space="preserve"> завершено</w:t>
            </w:r>
          </w:p>
        </w:tc>
        <w:tc>
          <w:tcPr>
            <w:tcW w:w="5812" w:type="dxa"/>
          </w:tcPr>
          <w:p w14:paraId="11016F0C" w14:textId="1A30FD06" w:rsidR="00CB1C3F" w:rsidRPr="00505136" w:rsidRDefault="00CB1C3F" w:rsidP="00CB1C3F">
            <w:pPr>
              <w:spacing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разработан в связи с принятием Федерального закона</w:t>
            </w:r>
          </w:p>
          <w:p w14:paraId="482E94AC" w14:textId="77777777" w:rsidR="00CB1C3F" w:rsidRPr="00505136" w:rsidRDefault="00CB1C3F" w:rsidP="00CB1C3F">
            <w:pPr>
              <w:spacing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‎от 19 декабря 2022 г. № 541-ФЗ «О внесении изменений в Градостроительный кодекс Российской Федерации и статью 18.1 Федерального закона «О защите конкуренции».</w:t>
            </w:r>
          </w:p>
          <w:p w14:paraId="780DFE29" w14:textId="77777777" w:rsidR="00CB1C3F" w:rsidRPr="00505136" w:rsidRDefault="00CB1C3F" w:rsidP="00CB1C3F">
            <w:pPr>
              <w:spacing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Законом № 541-ФЗ в Градостроительный кодекс Российской Федерации внесены изменения, согласно которым документы, сведения, материалы, согласования, предусмотренные нормативными правовыми актами Российской Федерации и необходимые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подлежат включению в реестр таких документов, сведений, материалов, согласований (далее – реестр документов). </w:t>
            </w:r>
          </w:p>
          <w:p w14:paraId="61C352BA" w14:textId="77777777" w:rsidR="00CB1C3F" w:rsidRPr="00505136" w:rsidRDefault="00CB1C3F" w:rsidP="00CB1C3F">
            <w:pPr>
              <w:spacing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Реестр документов вводится взамен Перечня. Соответствующие нормы закона № 541-ФЗ вступают в силу 1 сентября 2023 года.</w:t>
            </w:r>
          </w:p>
          <w:p w14:paraId="7A245C50" w14:textId="2AE6A66D" w:rsidR="00CB1C3F" w:rsidRPr="00505136" w:rsidRDefault="00CB1C3F" w:rsidP="00CB1C3F">
            <w:pPr>
              <w:spacing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Реестр документов является общедоступным государственным информационным ресурсом. Формирование и ведение реестра документов осуществляются в электронном виде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Реестр документов подлежит включению в единую государственную информационную систему обеспечения градостроительной деятельности «</w:t>
            </w:r>
            <w:proofErr w:type="spellStart"/>
            <w:r w:rsidRPr="00505136">
              <w:rPr>
                <w:rFonts w:ascii="Times New Roman" w:eastAsia="Times New Roman" w:hAnsi="Times New Roman" w:cs="Times New Roman"/>
                <w:sz w:val="20"/>
                <w:szCs w:val="20"/>
              </w:rPr>
              <w:t>Стройкомплекс.РФ</w:t>
            </w:r>
            <w:proofErr w:type="spellEnd"/>
            <w:r w:rsidRPr="00505136">
              <w:rPr>
                <w:rFonts w:ascii="Times New Roman" w:eastAsia="Times New Roman" w:hAnsi="Times New Roman" w:cs="Times New Roman"/>
                <w:sz w:val="20"/>
                <w:szCs w:val="20"/>
              </w:rPr>
              <w:t>».</w:t>
            </w:r>
          </w:p>
        </w:tc>
      </w:tr>
      <w:tr w:rsidR="00CB1C3F" w:rsidRPr="00505136" w14:paraId="0F7F7E77" w14:textId="77777777" w:rsidTr="004438CF">
        <w:trPr>
          <w:gridAfter w:val="4"/>
          <w:wAfter w:w="6804" w:type="dxa"/>
        </w:trPr>
        <w:tc>
          <w:tcPr>
            <w:tcW w:w="562" w:type="dxa"/>
          </w:tcPr>
          <w:p w14:paraId="3503842B" w14:textId="77777777" w:rsidR="00CB1C3F" w:rsidRPr="00505136" w:rsidRDefault="00CB1C3F" w:rsidP="00CB1C3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62F2303F" w14:textId="6C4CCC4B" w:rsidR="00CB1C3F" w:rsidRPr="00505136" w:rsidRDefault="00CB1C3F" w:rsidP="004438CF">
            <w:pPr>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Проект приказа Министерства строительства и жилищно-коммунального хозяйства Российской Федерации «Об утверждении требований к формату предоставления </w:t>
            </w:r>
            <w:r w:rsidRPr="00505136">
              <w:rPr>
                <w:rFonts w:ascii="Times New Roman" w:eastAsia="Times New Roman" w:hAnsi="Times New Roman" w:cs="Times New Roman"/>
                <w:sz w:val="20"/>
                <w:szCs w:val="20"/>
              </w:rPr>
              <w:lastRenderedPageBreak/>
              <w:t>сведений, содержащихся в разрешении на отклонение от предельных параметров разрешенного строительства, реконструкции объекта капитального строительства (в случае, если застройщику было предоставлено такое разрешение)»</w:t>
            </w:r>
          </w:p>
        </w:tc>
        <w:tc>
          <w:tcPr>
            <w:tcW w:w="1701" w:type="dxa"/>
          </w:tcPr>
          <w:p w14:paraId="0031DDCC" w14:textId="09DBB136" w:rsidR="00CB1C3F" w:rsidRPr="00505136" w:rsidRDefault="00CB1C3F" w:rsidP="00CB1C3F">
            <w:pPr>
              <w:spacing w:before="60" w:after="0"/>
              <w:rPr>
                <w:rFonts w:ascii="Times New Roman" w:hAnsi="Times New Roman" w:cs="Times New Roman"/>
                <w:sz w:val="20"/>
                <w:szCs w:val="20"/>
                <w:u w:val="single"/>
              </w:rPr>
            </w:pPr>
            <w:r w:rsidRPr="00505136">
              <w:rPr>
                <w:rFonts w:ascii="Times New Roman" w:hAnsi="Times New Roman" w:cs="Times New Roman"/>
                <w:sz w:val="20"/>
                <w:szCs w:val="20"/>
                <w:u w:val="single"/>
              </w:rPr>
              <w:lastRenderedPageBreak/>
              <w:t>http://regulation.gov.ru/p/135964</w:t>
            </w:r>
          </w:p>
        </w:tc>
        <w:tc>
          <w:tcPr>
            <w:tcW w:w="1843" w:type="dxa"/>
          </w:tcPr>
          <w:p w14:paraId="141686B8" w14:textId="2B53B95F" w:rsidR="00CB1C3F" w:rsidRPr="00505136" w:rsidRDefault="00CB1C3F" w:rsidP="00CB1C3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3F3B0FBF" w14:textId="4BE11AED" w:rsidR="00CB1C3F" w:rsidRPr="00505136" w:rsidRDefault="00CB1C3F" w:rsidP="00CB1C3F">
            <w:pPr>
              <w:spacing w:before="60"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Общественное обсуждение</w:t>
            </w:r>
            <w:r w:rsidR="00EB23D7" w:rsidRPr="00505136">
              <w:rPr>
                <w:rFonts w:ascii="Times New Roman" w:eastAsia="Times New Roman" w:hAnsi="Times New Roman" w:cs="Times New Roman"/>
                <w:sz w:val="20"/>
                <w:szCs w:val="20"/>
              </w:rPr>
              <w:t xml:space="preserve"> завершено</w:t>
            </w:r>
          </w:p>
        </w:tc>
        <w:tc>
          <w:tcPr>
            <w:tcW w:w="5812" w:type="dxa"/>
          </w:tcPr>
          <w:p w14:paraId="49F8F49E" w14:textId="2610BA1F" w:rsidR="00CB1C3F" w:rsidRPr="00505136" w:rsidRDefault="00CB1C3F" w:rsidP="00CB1C3F">
            <w:pPr>
              <w:spacing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Согласно распоряжению Правительства РФ от 29 июня 2012 г. № 1123-р (далее – Распоряжение) федеральные органы исполнительной власти определяют требования к формату предоставления сведений и обеспечивают разработку единого документированного способа взаимодействия с использованием технологии очередей электронных сообщений, обеспечивающей </w:t>
            </w:r>
            <w:r w:rsidRPr="00505136">
              <w:rPr>
                <w:rFonts w:ascii="Times New Roman" w:eastAsia="Times New Roman" w:hAnsi="Times New Roman" w:cs="Times New Roman"/>
                <w:sz w:val="20"/>
                <w:szCs w:val="20"/>
              </w:rPr>
              <w:lastRenderedPageBreak/>
              <w:t>взаимодействие программ в асинхронном режиме, не требующей установки между ними прямой связи и гарантирующей получение передаваемых электронных сообщений.</w:t>
            </w:r>
          </w:p>
          <w:p w14:paraId="51062910" w14:textId="3785C64D" w:rsidR="00CB1C3F" w:rsidRPr="00505136" w:rsidRDefault="00CB1C3F" w:rsidP="00CB1C3F">
            <w:pPr>
              <w:spacing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В отношении формата предоставления сведений, содержащихся в актах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РФ.</w:t>
            </w:r>
          </w:p>
          <w:p w14:paraId="75611E1C" w14:textId="77777777" w:rsidR="00CB1C3F" w:rsidRPr="00505136" w:rsidRDefault="00CB1C3F" w:rsidP="00CB1C3F">
            <w:pPr>
              <w:spacing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Проектом приказа предлагается утвердить требования к формату предоставления сведений, содержащихся в разрешении на отклонение от предельных параметров разрешенного строительства, реконструкции объекта капитального строительства (в случае, если застройщику было предоставлено такое разрешение).</w:t>
            </w:r>
          </w:p>
          <w:p w14:paraId="57D7DE7E" w14:textId="3D29E13E" w:rsidR="00CB1C3F" w:rsidRPr="00505136" w:rsidRDefault="00CB1C3F" w:rsidP="00CB1C3F">
            <w:pPr>
              <w:spacing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Принятие проекта приказа позволит обеспечить работу единого документированного взаимодействия с использованием технологии очередей электронных сообщений, обеспечивающей взаимодействие программ в асинхронном режиме.</w:t>
            </w:r>
          </w:p>
        </w:tc>
      </w:tr>
      <w:tr w:rsidR="00C74D66" w:rsidRPr="00505136" w14:paraId="2670DB44" w14:textId="77777777" w:rsidTr="004438CF">
        <w:trPr>
          <w:gridAfter w:val="4"/>
          <w:wAfter w:w="6804" w:type="dxa"/>
        </w:trPr>
        <w:tc>
          <w:tcPr>
            <w:tcW w:w="562" w:type="dxa"/>
          </w:tcPr>
          <w:p w14:paraId="44AB3ECD" w14:textId="77777777" w:rsidR="00C74D66" w:rsidRPr="00505136" w:rsidRDefault="00C74D66" w:rsidP="00CB1C3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789522B9" w14:textId="215DFE55" w:rsidR="00C74D66" w:rsidRPr="00505136" w:rsidRDefault="00C74D66" w:rsidP="004438CF">
            <w:pPr>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федерального закона «О внесении изменений в статью 2 Федерального закона от 31 июля 2020 г. № 254-ФЗ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w:t>
            </w:r>
          </w:p>
        </w:tc>
        <w:tc>
          <w:tcPr>
            <w:tcW w:w="1701" w:type="dxa"/>
          </w:tcPr>
          <w:p w14:paraId="0C6214C3" w14:textId="34BB9227" w:rsidR="00C74D66" w:rsidRPr="00505136" w:rsidRDefault="00C74D66" w:rsidP="00CB1C3F">
            <w:pPr>
              <w:spacing w:before="60" w:after="0"/>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http://regulation.gov.ru/p/136208</w:t>
            </w:r>
          </w:p>
        </w:tc>
        <w:tc>
          <w:tcPr>
            <w:tcW w:w="1843" w:type="dxa"/>
          </w:tcPr>
          <w:p w14:paraId="29C33291" w14:textId="70E69D49" w:rsidR="00C74D66" w:rsidRPr="00505136" w:rsidRDefault="00C74D66" w:rsidP="00C74D66">
            <w:pPr>
              <w:spacing w:before="60"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4077A138" w14:textId="403015E4" w:rsidR="00C74D66" w:rsidRPr="00505136" w:rsidRDefault="00626CB0" w:rsidP="00CB1C3F">
            <w:pPr>
              <w:spacing w:before="60"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Общественное обсуждение завершено</w:t>
            </w:r>
          </w:p>
        </w:tc>
        <w:tc>
          <w:tcPr>
            <w:tcW w:w="5812" w:type="dxa"/>
          </w:tcPr>
          <w:p w14:paraId="59C9A1E1" w14:textId="0761B060" w:rsidR="00C74D66" w:rsidRPr="00505136" w:rsidRDefault="00C74D66" w:rsidP="00C74D66">
            <w:pPr>
              <w:spacing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Правоотношения, связанные с переустройством магистральных газопроводов, нефтепроводов и нефтепродуктопроводов, урегулированы законом № 124-ФЗ. Вместе с тем, порядок реконструкции, капитального ремонта существующих линейных объектов в связи со строительством сетей газораспределения законом № 124-ФЗ не урегулирован.</w:t>
            </w:r>
          </w:p>
          <w:p w14:paraId="4870B231" w14:textId="2754291B" w:rsidR="00C74D66" w:rsidRPr="00505136" w:rsidRDefault="00C74D66" w:rsidP="00C74D66">
            <w:pPr>
              <w:spacing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В этой связи предлагается внести изменения в закон № 254-ФЗ, направленные на распространение его действия на газораспределительные сети и пункт 5.1 части 2 статьи 2 Закона № 254-ФЗ после слов «нефтепродуктопроводы,» дополнить словами «сети газораспределения,».</w:t>
            </w:r>
          </w:p>
        </w:tc>
      </w:tr>
      <w:tr w:rsidR="005D4B81" w:rsidRPr="00505136" w14:paraId="7CF1E4E5" w14:textId="77777777" w:rsidTr="004438CF">
        <w:trPr>
          <w:gridAfter w:val="4"/>
          <w:wAfter w:w="6804" w:type="dxa"/>
        </w:trPr>
        <w:tc>
          <w:tcPr>
            <w:tcW w:w="562" w:type="dxa"/>
          </w:tcPr>
          <w:p w14:paraId="016C4E38" w14:textId="77777777" w:rsidR="005D4B81" w:rsidRPr="00505136" w:rsidRDefault="005D4B81" w:rsidP="00CB1C3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33016248" w14:textId="721C21D3" w:rsidR="005D4B81" w:rsidRPr="00505136" w:rsidRDefault="005D4B81" w:rsidP="004438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r w:rsidRPr="005D4B81">
              <w:rPr>
                <w:rFonts w:ascii="Times New Roman" w:eastAsia="Times New Roman" w:hAnsi="Times New Roman" w:cs="Times New Roman"/>
                <w:sz w:val="20"/>
                <w:szCs w:val="20"/>
              </w:rPr>
              <w:t xml:space="preserve"> постановления Прав</w:t>
            </w:r>
            <w:r>
              <w:rPr>
                <w:rFonts w:ascii="Times New Roman" w:eastAsia="Times New Roman" w:hAnsi="Times New Roman" w:cs="Times New Roman"/>
                <w:sz w:val="20"/>
                <w:szCs w:val="20"/>
              </w:rPr>
              <w:t xml:space="preserve">ительства Российской Федерации </w:t>
            </w:r>
            <w:r w:rsidRPr="005D4B81">
              <w:rPr>
                <w:rFonts w:ascii="Times New Roman" w:eastAsia="Times New Roman" w:hAnsi="Times New Roman" w:cs="Times New Roman"/>
                <w:sz w:val="20"/>
                <w:szCs w:val="20"/>
              </w:rPr>
              <w:t xml:space="preserve">«О внесении </w:t>
            </w:r>
            <w:r>
              <w:rPr>
                <w:rFonts w:ascii="Times New Roman" w:eastAsia="Times New Roman" w:hAnsi="Times New Roman" w:cs="Times New Roman"/>
                <w:sz w:val="20"/>
                <w:szCs w:val="20"/>
              </w:rPr>
              <w:t xml:space="preserve">изменений в некоторые акты </w:t>
            </w:r>
            <w:r w:rsidRPr="005D4B81">
              <w:rPr>
                <w:rFonts w:ascii="Times New Roman" w:eastAsia="Times New Roman" w:hAnsi="Times New Roman" w:cs="Times New Roman"/>
                <w:sz w:val="20"/>
                <w:szCs w:val="20"/>
              </w:rPr>
              <w:t>Правительства Российской Федерации»</w:t>
            </w:r>
          </w:p>
        </w:tc>
        <w:tc>
          <w:tcPr>
            <w:tcW w:w="1701" w:type="dxa"/>
          </w:tcPr>
          <w:p w14:paraId="572436E1" w14:textId="444FE2EA" w:rsidR="005D4B81" w:rsidRPr="00505136" w:rsidRDefault="005D4B81" w:rsidP="00CB1C3F">
            <w:pPr>
              <w:spacing w:before="60" w:after="0"/>
              <w:rPr>
                <w:rFonts w:ascii="Times New Roman" w:hAnsi="Times New Roman" w:cs="Times New Roman"/>
                <w:sz w:val="20"/>
                <w:szCs w:val="20"/>
                <w:u w:val="single"/>
              </w:rPr>
            </w:pPr>
            <w:r w:rsidRPr="005D4B81">
              <w:rPr>
                <w:rFonts w:ascii="Times New Roman" w:hAnsi="Times New Roman" w:cs="Times New Roman"/>
                <w:sz w:val="20"/>
                <w:szCs w:val="20"/>
                <w:u w:val="single"/>
              </w:rPr>
              <w:t>http://regulation.gov.ru/p/136453</w:t>
            </w:r>
          </w:p>
        </w:tc>
        <w:tc>
          <w:tcPr>
            <w:tcW w:w="1843" w:type="dxa"/>
          </w:tcPr>
          <w:p w14:paraId="235A2919" w14:textId="47C106B8" w:rsidR="005D4B81" w:rsidRPr="00505136" w:rsidRDefault="005D4B81" w:rsidP="00C74D66">
            <w:pPr>
              <w:spacing w:before="6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Минстрой России</w:t>
            </w:r>
          </w:p>
        </w:tc>
        <w:tc>
          <w:tcPr>
            <w:tcW w:w="1701" w:type="dxa"/>
          </w:tcPr>
          <w:p w14:paraId="54E76DA9" w14:textId="060AB0E9" w:rsidR="005D4B81" w:rsidRPr="00505136" w:rsidRDefault="005D4B81" w:rsidP="00CB1C3F">
            <w:pPr>
              <w:spacing w:before="60"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Публичное обсуждение</w:t>
            </w:r>
          </w:p>
        </w:tc>
        <w:tc>
          <w:tcPr>
            <w:tcW w:w="5812" w:type="dxa"/>
          </w:tcPr>
          <w:p w14:paraId="2A7552B4" w14:textId="59AB79FC" w:rsidR="005D4B81" w:rsidRPr="005D4B81" w:rsidRDefault="005D4B81" w:rsidP="005D4B81">
            <w:pPr>
              <w:spacing w:after="0" w:line="240" w:lineRule="auto"/>
              <w:jc w:val="both"/>
              <w:rPr>
                <w:rFonts w:ascii="Times New Roman" w:eastAsia="Times New Roman" w:hAnsi="Times New Roman" w:cs="Times New Roman"/>
                <w:sz w:val="20"/>
                <w:szCs w:val="20"/>
              </w:rPr>
            </w:pPr>
            <w:r w:rsidRPr="005D4B81">
              <w:rPr>
                <w:rFonts w:ascii="Times New Roman" w:eastAsia="Times New Roman" w:hAnsi="Times New Roman" w:cs="Times New Roman"/>
                <w:sz w:val="20"/>
                <w:szCs w:val="20"/>
              </w:rPr>
              <w:t xml:space="preserve">Проект постановления предусматривает введение возможности подачи заявок и документов в электронной форме на подключение (технологическое присоединение) к системам теплоснабжения с использованием единого портала государственных и муниципальных услуг (далее – ЕПГУ), а также уточняет порядок подачи заявок и </w:t>
            </w:r>
            <w:r>
              <w:rPr>
                <w:rFonts w:ascii="Times New Roman" w:eastAsia="Times New Roman" w:hAnsi="Times New Roman" w:cs="Times New Roman"/>
                <w:sz w:val="20"/>
                <w:szCs w:val="20"/>
              </w:rPr>
              <w:t xml:space="preserve">документов в электронной форме </w:t>
            </w:r>
            <w:r w:rsidRPr="005D4B81">
              <w:rPr>
                <w:rFonts w:ascii="Times New Roman" w:eastAsia="Times New Roman" w:hAnsi="Times New Roman" w:cs="Times New Roman"/>
                <w:sz w:val="20"/>
                <w:szCs w:val="20"/>
              </w:rPr>
              <w:t>на подключение (технологическое присоединение) к системам теплоснабжения, горячего водоснаб</w:t>
            </w:r>
            <w:r>
              <w:rPr>
                <w:rFonts w:ascii="Times New Roman" w:eastAsia="Times New Roman" w:hAnsi="Times New Roman" w:cs="Times New Roman"/>
                <w:sz w:val="20"/>
                <w:szCs w:val="20"/>
              </w:rPr>
              <w:t xml:space="preserve">жения, холодного водоснабжения </w:t>
            </w:r>
            <w:r w:rsidRPr="005D4B81">
              <w:rPr>
                <w:rFonts w:ascii="Times New Roman" w:eastAsia="Times New Roman" w:hAnsi="Times New Roman" w:cs="Times New Roman"/>
                <w:sz w:val="20"/>
                <w:szCs w:val="20"/>
              </w:rPr>
              <w:t>и (или) водоотведения.</w:t>
            </w:r>
          </w:p>
          <w:p w14:paraId="4D66D478" w14:textId="20E67672" w:rsidR="005D4B81" w:rsidRPr="00505136" w:rsidRDefault="005D4B81" w:rsidP="005D4B81">
            <w:pPr>
              <w:spacing w:after="0" w:line="240" w:lineRule="auto"/>
              <w:jc w:val="both"/>
              <w:rPr>
                <w:rFonts w:ascii="Times New Roman" w:eastAsia="Times New Roman" w:hAnsi="Times New Roman" w:cs="Times New Roman"/>
                <w:sz w:val="20"/>
                <w:szCs w:val="20"/>
              </w:rPr>
            </w:pPr>
            <w:r w:rsidRPr="005D4B81">
              <w:rPr>
                <w:rFonts w:ascii="Times New Roman" w:eastAsia="Times New Roman" w:hAnsi="Times New Roman" w:cs="Times New Roman"/>
                <w:sz w:val="20"/>
                <w:szCs w:val="20"/>
              </w:rPr>
              <w:lastRenderedPageBreak/>
              <w:t>Кроме того, проектом постановления предлагается обеспечить возможность автоматического запол</w:t>
            </w:r>
            <w:r>
              <w:rPr>
                <w:rFonts w:ascii="Times New Roman" w:eastAsia="Times New Roman" w:hAnsi="Times New Roman" w:cs="Times New Roman"/>
                <w:sz w:val="20"/>
                <w:szCs w:val="20"/>
              </w:rPr>
              <w:t xml:space="preserve">нения полей интерактивных форм </w:t>
            </w:r>
            <w:r w:rsidRPr="005D4B81">
              <w:rPr>
                <w:rFonts w:ascii="Times New Roman" w:eastAsia="Times New Roman" w:hAnsi="Times New Roman" w:cs="Times New Roman"/>
                <w:sz w:val="20"/>
                <w:szCs w:val="20"/>
              </w:rPr>
              <w:t>при подаче заявок и документов в электронной форме на подключение (технологическое присоединение) к системам теплоснабжения и системам горячего водоснабжения, холодного водоснабжения и (или) водоотведения посредством ЕПГУ.</w:t>
            </w:r>
          </w:p>
        </w:tc>
      </w:tr>
      <w:tr w:rsidR="00C27162" w:rsidRPr="00505136" w14:paraId="5D102FA1" w14:textId="77777777" w:rsidTr="004438CF">
        <w:trPr>
          <w:gridAfter w:val="4"/>
          <w:wAfter w:w="6804" w:type="dxa"/>
        </w:trPr>
        <w:tc>
          <w:tcPr>
            <w:tcW w:w="562" w:type="dxa"/>
          </w:tcPr>
          <w:p w14:paraId="72447167" w14:textId="77777777" w:rsidR="00C27162" w:rsidRPr="00505136" w:rsidRDefault="00C27162"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46BF7AF9" w14:textId="31EA78A1" w:rsidR="00C27162" w:rsidRDefault="00C27162" w:rsidP="004438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 постановления Правительства Российской Федерации «</w:t>
            </w:r>
            <w:r w:rsidRPr="00C27162">
              <w:rPr>
                <w:rFonts w:ascii="Times New Roman" w:eastAsia="Times New Roman" w:hAnsi="Times New Roman" w:cs="Times New Roman"/>
                <w:sz w:val="20"/>
                <w:szCs w:val="20"/>
              </w:rPr>
              <w:t>О реестре требований, подлежащих применению при проведении экспертизы проектной документации и (или) экспертизы результатов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объектов капитального строительства, и о признании утратившим силу постановления Правительства Российской Федерации от 12 сентября 2020 г. № 1417</w:t>
            </w:r>
            <w:r>
              <w:rPr>
                <w:rFonts w:ascii="Times New Roman" w:eastAsia="Times New Roman" w:hAnsi="Times New Roman" w:cs="Times New Roman"/>
                <w:sz w:val="20"/>
                <w:szCs w:val="20"/>
              </w:rPr>
              <w:t>»</w:t>
            </w:r>
          </w:p>
        </w:tc>
        <w:tc>
          <w:tcPr>
            <w:tcW w:w="1701" w:type="dxa"/>
          </w:tcPr>
          <w:p w14:paraId="3ADD745B" w14:textId="4AAAFA98" w:rsidR="00C27162" w:rsidRPr="005D4B81" w:rsidRDefault="00C27162" w:rsidP="00CB1C3F">
            <w:pPr>
              <w:spacing w:before="60" w:after="0"/>
              <w:rPr>
                <w:rFonts w:ascii="Times New Roman" w:hAnsi="Times New Roman" w:cs="Times New Roman"/>
                <w:sz w:val="20"/>
                <w:szCs w:val="20"/>
                <w:u w:val="single"/>
              </w:rPr>
            </w:pPr>
            <w:r w:rsidRPr="00C27162">
              <w:rPr>
                <w:rFonts w:ascii="Times New Roman" w:hAnsi="Times New Roman" w:cs="Times New Roman"/>
                <w:sz w:val="20"/>
                <w:szCs w:val="20"/>
                <w:u w:val="single"/>
              </w:rPr>
              <w:t>http://regulation.gov.ru/p/136520</w:t>
            </w:r>
          </w:p>
        </w:tc>
        <w:tc>
          <w:tcPr>
            <w:tcW w:w="1843" w:type="dxa"/>
          </w:tcPr>
          <w:p w14:paraId="5CC58EFD" w14:textId="0B227DA7" w:rsidR="00C27162" w:rsidRDefault="00C27162" w:rsidP="00C74D66">
            <w:pPr>
              <w:spacing w:before="6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Минстрой России</w:t>
            </w:r>
          </w:p>
        </w:tc>
        <w:tc>
          <w:tcPr>
            <w:tcW w:w="1701" w:type="dxa"/>
          </w:tcPr>
          <w:p w14:paraId="220B6823" w14:textId="06C34B02" w:rsidR="00C27162" w:rsidRPr="00505136" w:rsidRDefault="00C27162" w:rsidP="00CB1C3F">
            <w:pPr>
              <w:spacing w:before="60"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Публичное обсуждение</w:t>
            </w:r>
          </w:p>
        </w:tc>
        <w:tc>
          <w:tcPr>
            <w:tcW w:w="5812" w:type="dxa"/>
          </w:tcPr>
          <w:p w14:paraId="081619BE" w14:textId="77777777" w:rsidR="00C27162" w:rsidRPr="00C27162" w:rsidRDefault="00C27162" w:rsidP="00C27162">
            <w:pPr>
              <w:spacing w:after="0" w:line="240" w:lineRule="auto"/>
              <w:jc w:val="both"/>
              <w:rPr>
                <w:rFonts w:ascii="Times New Roman" w:eastAsia="Times New Roman" w:hAnsi="Times New Roman" w:cs="Times New Roman"/>
                <w:sz w:val="20"/>
                <w:szCs w:val="20"/>
              </w:rPr>
            </w:pPr>
            <w:r w:rsidRPr="00C27162">
              <w:rPr>
                <w:rFonts w:ascii="Times New Roman" w:eastAsia="Times New Roman" w:hAnsi="Times New Roman" w:cs="Times New Roman"/>
                <w:sz w:val="20"/>
                <w:szCs w:val="20"/>
              </w:rPr>
              <w:t xml:space="preserve">Проект постановления подготовлен в целях реализации положений принятого Федерального закона от 19 декабря 2022 г. № 541-ФЗ «О внесении изменений в Градостроительный кодекс Российской Федерации и </w:t>
            </w:r>
            <w:r>
              <w:rPr>
                <w:rFonts w:ascii="Times New Roman" w:eastAsia="Times New Roman" w:hAnsi="Times New Roman" w:cs="Times New Roman"/>
                <w:sz w:val="20"/>
                <w:szCs w:val="20"/>
              </w:rPr>
              <w:t xml:space="preserve">статью 181 Федерального закона </w:t>
            </w:r>
            <w:r w:rsidRPr="00C27162">
              <w:rPr>
                <w:rFonts w:ascii="Times New Roman" w:eastAsia="Times New Roman" w:hAnsi="Times New Roman" w:cs="Times New Roman"/>
                <w:sz w:val="20"/>
                <w:szCs w:val="20"/>
              </w:rPr>
              <w:t>«О защите конкуренции» (далее – Федеральный закон № 541-ФЗ).</w:t>
            </w:r>
            <w:r>
              <w:rPr>
                <w:rFonts w:ascii="Times New Roman" w:eastAsia="Times New Roman" w:hAnsi="Times New Roman" w:cs="Times New Roman"/>
                <w:sz w:val="20"/>
                <w:szCs w:val="20"/>
              </w:rPr>
              <w:t xml:space="preserve"> </w:t>
            </w:r>
            <w:r w:rsidRPr="00C27162">
              <w:rPr>
                <w:rFonts w:ascii="Times New Roman" w:eastAsia="Times New Roman" w:hAnsi="Times New Roman" w:cs="Times New Roman"/>
                <w:sz w:val="20"/>
                <w:szCs w:val="20"/>
              </w:rPr>
              <w:t xml:space="preserve">Проектом постановления предусматривается, что формирование </w:t>
            </w:r>
          </w:p>
          <w:p w14:paraId="52E64984" w14:textId="77777777" w:rsidR="00C27162" w:rsidRPr="00C27162" w:rsidRDefault="00C27162" w:rsidP="00C27162">
            <w:pPr>
              <w:spacing w:after="0" w:line="240" w:lineRule="auto"/>
              <w:jc w:val="both"/>
              <w:rPr>
                <w:rFonts w:ascii="Times New Roman" w:eastAsia="Times New Roman" w:hAnsi="Times New Roman" w:cs="Times New Roman"/>
                <w:sz w:val="20"/>
                <w:szCs w:val="20"/>
              </w:rPr>
            </w:pPr>
            <w:r w:rsidRPr="00C27162">
              <w:rPr>
                <w:rFonts w:ascii="Times New Roman" w:eastAsia="Times New Roman" w:hAnsi="Times New Roman" w:cs="Times New Roman"/>
                <w:sz w:val="20"/>
                <w:szCs w:val="20"/>
              </w:rPr>
              <w:t>‎и ведение реестра требований в области инженерных изысканий, проектирования, строительства и сноса осуществляются подведомственным Министерству строительства и жилищно-коммунального хозяйства Российской Федерации государственным (бюджетным или автономным) учреждением (далее - оператор) путем учета, систематизации, включения в реестр требований в области инженерных изысканий, проектирования, строительства и сноса требований, подлежащих применению при проведении экспертизы проектной документации и (или) экспертизы результатов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объектов капитального строительства.</w:t>
            </w:r>
          </w:p>
          <w:p w14:paraId="2AA6D398" w14:textId="60E7BCAC" w:rsidR="00C27162" w:rsidRPr="005D4B81" w:rsidRDefault="00C27162" w:rsidP="00C27162">
            <w:pPr>
              <w:spacing w:after="0" w:line="240" w:lineRule="auto"/>
              <w:jc w:val="both"/>
              <w:rPr>
                <w:rFonts w:ascii="Times New Roman" w:eastAsia="Times New Roman" w:hAnsi="Times New Roman" w:cs="Times New Roman"/>
                <w:sz w:val="20"/>
                <w:szCs w:val="20"/>
              </w:rPr>
            </w:pPr>
            <w:r w:rsidRPr="00C27162">
              <w:rPr>
                <w:rFonts w:ascii="Times New Roman" w:eastAsia="Times New Roman" w:hAnsi="Times New Roman" w:cs="Times New Roman"/>
                <w:sz w:val="20"/>
                <w:szCs w:val="20"/>
              </w:rPr>
              <w:t>Оператор переносит требования (действовавшие на дату принятия закона «О внесении изменений в Градостроительный кодекс Российской Федерации и статью 181 Федерального закона «О защите конкуренции»»), содержащиеся в документах, включенных в реестр документов в области инженерных изысканий, проектирования, строительства и сноса, предусмотренным статьей 574 Градостроительного кодекса Российской Федерации, предварительно согласовав указанные требования с федеральными органами исполнительной власти.</w:t>
            </w:r>
          </w:p>
        </w:tc>
      </w:tr>
      <w:tr w:rsidR="004B3884" w:rsidRPr="00505136" w14:paraId="7BA40FF7" w14:textId="77777777" w:rsidTr="004438CF">
        <w:trPr>
          <w:gridAfter w:val="4"/>
          <w:wAfter w:w="6804" w:type="dxa"/>
        </w:trPr>
        <w:tc>
          <w:tcPr>
            <w:tcW w:w="562" w:type="dxa"/>
          </w:tcPr>
          <w:p w14:paraId="4E7BD0FC" w14:textId="77777777" w:rsidR="004B3884" w:rsidRPr="00505136" w:rsidRDefault="004B3884"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7F0D406A" w14:textId="22EABC71" w:rsidR="004B3884" w:rsidRDefault="004B3884" w:rsidP="004438CF">
            <w:pPr>
              <w:jc w:val="both"/>
              <w:rPr>
                <w:rFonts w:ascii="Times New Roman" w:eastAsia="Times New Roman" w:hAnsi="Times New Roman" w:cs="Times New Roman"/>
                <w:sz w:val="20"/>
                <w:szCs w:val="20"/>
              </w:rPr>
            </w:pPr>
            <w:r w:rsidRPr="004B3884">
              <w:rPr>
                <w:rFonts w:ascii="Times New Roman" w:eastAsia="Times New Roman" w:hAnsi="Times New Roman" w:cs="Times New Roman"/>
                <w:sz w:val="20"/>
                <w:szCs w:val="20"/>
              </w:rPr>
              <w:t xml:space="preserve">Проект постановления Правительства Российской Федерации </w:t>
            </w:r>
            <w:r>
              <w:rPr>
                <w:rFonts w:ascii="Times New Roman" w:eastAsia="Times New Roman" w:hAnsi="Times New Roman" w:cs="Times New Roman"/>
                <w:sz w:val="20"/>
                <w:szCs w:val="20"/>
              </w:rPr>
              <w:t>«</w:t>
            </w:r>
            <w:r w:rsidRPr="004B3884">
              <w:rPr>
                <w:rFonts w:ascii="Times New Roman" w:eastAsia="Times New Roman" w:hAnsi="Times New Roman" w:cs="Times New Roman"/>
                <w:sz w:val="20"/>
                <w:szCs w:val="20"/>
              </w:rPr>
              <w:t>О внесении изменений в некоторые акты Правительства Российской Федерации</w:t>
            </w:r>
            <w:r>
              <w:rPr>
                <w:rFonts w:ascii="Times New Roman" w:eastAsia="Times New Roman" w:hAnsi="Times New Roman" w:cs="Times New Roman"/>
                <w:sz w:val="20"/>
                <w:szCs w:val="20"/>
              </w:rPr>
              <w:t>»</w:t>
            </w:r>
          </w:p>
        </w:tc>
        <w:tc>
          <w:tcPr>
            <w:tcW w:w="1701" w:type="dxa"/>
          </w:tcPr>
          <w:p w14:paraId="3A6D1FCA" w14:textId="3D0BA3F3" w:rsidR="004B3884" w:rsidRPr="00C27162" w:rsidRDefault="004B3884" w:rsidP="00CB1C3F">
            <w:pPr>
              <w:spacing w:before="60" w:after="0"/>
              <w:rPr>
                <w:rFonts w:ascii="Times New Roman" w:hAnsi="Times New Roman" w:cs="Times New Roman"/>
                <w:sz w:val="20"/>
                <w:szCs w:val="20"/>
                <w:u w:val="single"/>
              </w:rPr>
            </w:pPr>
            <w:r w:rsidRPr="004B3884">
              <w:rPr>
                <w:rFonts w:ascii="Times New Roman" w:hAnsi="Times New Roman" w:cs="Times New Roman"/>
                <w:sz w:val="20"/>
                <w:szCs w:val="20"/>
                <w:u w:val="single"/>
              </w:rPr>
              <w:t>http://regulation.gov.ru/p/136521</w:t>
            </w:r>
          </w:p>
        </w:tc>
        <w:tc>
          <w:tcPr>
            <w:tcW w:w="1843" w:type="dxa"/>
          </w:tcPr>
          <w:p w14:paraId="076956D6" w14:textId="67FDF4C3" w:rsidR="004B3884" w:rsidRDefault="004B3884" w:rsidP="00C74D66">
            <w:pPr>
              <w:spacing w:before="6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Минстрой России</w:t>
            </w:r>
          </w:p>
        </w:tc>
        <w:tc>
          <w:tcPr>
            <w:tcW w:w="1701" w:type="dxa"/>
          </w:tcPr>
          <w:p w14:paraId="6F350A09" w14:textId="46889D9A" w:rsidR="004B3884" w:rsidRPr="00505136" w:rsidRDefault="004B3884" w:rsidP="00CB1C3F">
            <w:pPr>
              <w:spacing w:before="60"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Публичное обсуждение</w:t>
            </w:r>
          </w:p>
        </w:tc>
        <w:tc>
          <w:tcPr>
            <w:tcW w:w="5812" w:type="dxa"/>
          </w:tcPr>
          <w:p w14:paraId="60CEE13F" w14:textId="56A46846" w:rsidR="004B3884" w:rsidRPr="00C27162" w:rsidRDefault="004B3884" w:rsidP="004B3884">
            <w:pPr>
              <w:spacing w:after="0" w:line="240" w:lineRule="auto"/>
              <w:jc w:val="both"/>
              <w:rPr>
                <w:rFonts w:ascii="Times New Roman" w:eastAsia="Times New Roman" w:hAnsi="Times New Roman" w:cs="Times New Roman"/>
                <w:sz w:val="20"/>
                <w:szCs w:val="20"/>
              </w:rPr>
            </w:pPr>
            <w:r w:rsidRPr="004B3884">
              <w:rPr>
                <w:rFonts w:ascii="Times New Roman" w:eastAsia="Times New Roman" w:hAnsi="Times New Roman" w:cs="Times New Roman"/>
                <w:sz w:val="20"/>
                <w:szCs w:val="20"/>
              </w:rPr>
              <w:t>Проектом постановления предусматривается уточнение предмета рассмотрения рабочей группой при Правительственной комиссии по региональному развитию в Российской Федерации (далее – рабочая группа) проектов решений о подготовке и реализации бюджетных инвестиций и предоставлении субсидий учреждениям, юридическим лицам (далее – решения) в соответствии с правилами, утвержденными постановлениями Правительства Российской Федерации от 30 апреля 2008 г. № 324, от 24 октября 2013 г. № 941, от 9 января 2014 г. № 14,</w:t>
            </w:r>
            <w:r>
              <w:rPr>
                <w:rFonts w:ascii="Times New Roman" w:eastAsia="Times New Roman" w:hAnsi="Times New Roman" w:cs="Times New Roman"/>
                <w:sz w:val="20"/>
                <w:szCs w:val="20"/>
              </w:rPr>
              <w:t xml:space="preserve"> от 29 </w:t>
            </w:r>
            <w:r>
              <w:rPr>
                <w:rFonts w:ascii="Times New Roman" w:eastAsia="Times New Roman" w:hAnsi="Times New Roman" w:cs="Times New Roman"/>
                <w:sz w:val="20"/>
                <w:szCs w:val="20"/>
              </w:rPr>
              <w:lastRenderedPageBreak/>
              <w:t xml:space="preserve">декабря 2017 г. № 1688, </w:t>
            </w:r>
            <w:r w:rsidRPr="004B3884">
              <w:rPr>
                <w:rFonts w:ascii="Times New Roman" w:eastAsia="Times New Roman" w:hAnsi="Times New Roman" w:cs="Times New Roman"/>
                <w:sz w:val="20"/>
                <w:szCs w:val="20"/>
              </w:rPr>
              <w:t xml:space="preserve">от 29 декабря 2017 г. № 1691, от 29 декабря </w:t>
            </w:r>
            <w:r>
              <w:rPr>
                <w:rFonts w:ascii="Times New Roman" w:eastAsia="Times New Roman" w:hAnsi="Times New Roman" w:cs="Times New Roman"/>
                <w:sz w:val="20"/>
                <w:szCs w:val="20"/>
              </w:rPr>
              <w:t xml:space="preserve">2017 г. № 1692 и от 30 декабря </w:t>
            </w:r>
            <w:r w:rsidRPr="004B3884">
              <w:rPr>
                <w:rFonts w:ascii="Times New Roman" w:eastAsia="Times New Roman" w:hAnsi="Times New Roman" w:cs="Times New Roman"/>
                <w:sz w:val="20"/>
                <w:szCs w:val="20"/>
              </w:rPr>
              <w:t>2018 г. № 1751</w:t>
            </w:r>
            <w:r>
              <w:rPr>
                <w:rFonts w:ascii="Times New Roman" w:eastAsia="Times New Roman" w:hAnsi="Times New Roman" w:cs="Times New Roman"/>
                <w:sz w:val="20"/>
                <w:szCs w:val="20"/>
              </w:rPr>
              <w:t>.</w:t>
            </w:r>
            <w:r w:rsidRPr="004B388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w:t>
            </w:r>
            <w:r w:rsidRPr="004B3884">
              <w:rPr>
                <w:rFonts w:ascii="Times New Roman" w:eastAsia="Times New Roman" w:hAnsi="Times New Roman" w:cs="Times New Roman"/>
                <w:sz w:val="20"/>
                <w:szCs w:val="20"/>
              </w:rPr>
              <w:t>роектируемые Проектом постановления изменения направлены на исключение из правил принятия решения процедуры направления Минстроем России в рабочую группу проекта решения, предусматривающего корректировку параметров (стоимость, мощность и т.д.) объектов капитального строительства, объектов недвижимого имущества, мероприятий (укрупненных инвестиционных проектов), если в отношении таких объектов или мероприятий уже были приняты решения и, соответственно, объекты включены в адресную программу.</w:t>
            </w:r>
          </w:p>
        </w:tc>
      </w:tr>
      <w:tr w:rsidR="004438CF" w:rsidRPr="00505136" w14:paraId="147D0211" w14:textId="77777777" w:rsidTr="004438CF">
        <w:trPr>
          <w:gridAfter w:val="4"/>
          <w:wAfter w:w="6804" w:type="dxa"/>
        </w:trPr>
        <w:tc>
          <w:tcPr>
            <w:tcW w:w="562" w:type="dxa"/>
          </w:tcPr>
          <w:p w14:paraId="54551B78"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600BAB66" w14:textId="0E641453" w:rsidR="004438CF" w:rsidRPr="004B3884" w:rsidRDefault="004438CF" w:rsidP="004438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r w:rsidRPr="004438CF">
              <w:rPr>
                <w:rFonts w:ascii="Times New Roman" w:eastAsia="Times New Roman" w:hAnsi="Times New Roman" w:cs="Times New Roman"/>
                <w:sz w:val="20"/>
                <w:szCs w:val="20"/>
              </w:rPr>
              <w:t xml:space="preserve"> приказа Минис</w:t>
            </w:r>
            <w:r>
              <w:rPr>
                <w:rFonts w:ascii="Times New Roman" w:eastAsia="Times New Roman" w:hAnsi="Times New Roman" w:cs="Times New Roman"/>
                <w:sz w:val="20"/>
                <w:szCs w:val="20"/>
              </w:rPr>
              <w:t xml:space="preserve">терства строительства и </w:t>
            </w:r>
            <w:proofErr w:type="spellStart"/>
            <w:r>
              <w:rPr>
                <w:rFonts w:ascii="Times New Roman" w:eastAsia="Times New Roman" w:hAnsi="Times New Roman" w:cs="Times New Roman"/>
                <w:sz w:val="20"/>
                <w:szCs w:val="20"/>
              </w:rPr>
              <w:t>жилищно</w:t>
            </w:r>
            <w:proofErr w:type="spellEnd"/>
            <w:r>
              <w:rPr>
                <w:rFonts w:ascii="Times New Roman" w:eastAsia="Times New Roman" w:hAnsi="Times New Roman" w:cs="Times New Roman"/>
                <w:sz w:val="20"/>
                <w:szCs w:val="20"/>
              </w:rPr>
              <w:t xml:space="preserve"> </w:t>
            </w:r>
            <w:r w:rsidRPr="004438CF">
              <w:rPr>
                <w:rFonts w:ascii="Times New Roman" w:eastAsia="Times New Roman" w:hAnsi="Times New Roman" w:cs="Times New Roman"/>
                <w:sz w:val="20"/>
                <w:szCs w:val="20"/>
              </w:rPr>
              <w:t>коммунального хозяйства Российской Ф</w:t>
            </w:r>
            <w:r>
              <w:rPr>
                <w:rFonts w:ascii="Times New Roman" w:eastAsia="Times New Roman" w:hAnsi="Times New Roman" w:cs="Times New Roman"/>
                <w:sz w:val="20"/>
                <w:szCs w:val="20"/>
              </w:rPr>
              <w:t xml:space="preserve">едерации «О внесении изменения </w:t>
            </w:r>
            <w:r w:rsidRPr="004438CF">
              <w:rPr>
                <w:rFonts w:ascii="Times New Roman" w:eastAsia="Times New Roman" w:hAnsi="Times New Roman" w:cs="Times New Roman"/>
                <w:sz w:val="20"/>
                <w:szCs w:val="20"/>
              </w:rPr>
              <w:t>в Перечень индикаторов риска нар</w:t>
            </w:r>
            <w:r>
              <w:rPr>
                <w:rFonts w:ascii="Times New Roman" w:eastAsia="Times New Roman" w:hAnsi="Times New Roman" w:cs="Times New Roman"/>
                <w:sz w:val="20"/>
                <w:szCs w:val="20"/>
              </w:rPr>
              <w:t xml:space="preserve">ушения обязательных требований </w:t>
            </w:r>
            <w:r w:rsidRPr="004438CF">
              <w:rPr>
                <w:rFonts w:ascii="Times New Roman" w:eastAsia="Times New Roman" w:hAnsi="Times New Roman" w:cs="Times New Roman"/>
                <w:sz w:val="20"/>
                <w:szCs w:val="20"/>
              </w:rPr>
              <w:t>по федеральному государст</w:t>
            </w:r>
            <w:r>
              <w:rPr>
                <w:rFonts w:ascii="Times New Roman" w:eastAsia="Times New Roman" w:hAnsi="Times New Roman" w:cs="Times New Roman"/>
                <w:sz w:val="20"/>
                <w:szCs w:val="20"/>
              </w:rPr>
              <w:t xml:space="preserve">венному строительному надзору, </w:t>
            </w:r>
            <w:r w:rsidRPr="004438CF">
              <w:rPr>
                <w:rFonts w:ascii="Times New Roman" w:eastAsia="Times New Roman" w:hAnsi="Times New Roman" w:cs="Times New Roman"/>
                <w:sz w:val="20"/>
                <w:szCs w:val="20"/>
              </w:rPr>
              <w:t>утвержденный приказом Министерства строительства и жилищно-коммунального хозяйства Российской Федерации от 21 декабря 2021 г № 979/</w:t>
            </w:r>
            <w:proofErr w:type="spellStart"/>
            <w:r w:rsidRPr="004438CF">
              <w:rPr>
                <w:rFonts w:ascii="Times New Roman" w:eastAsia="Times New Roman" w:hAnsi="Times New Roman" w:cs="Times New Roman"/>
                <w:sz w:val="20"/>
                <w:szCs w:val="20"/>
              </w:rPr>
              <w:t>пр</w:t>
            </w:r>
            <w:proofErr w:type="spellEnd"/>
          </w:p>
        </w:tc>
        <w:tc>
          <w:tcPr>
            <w:tcW w:w="1701" w:type="dxa"/>
          </w:tcPr>
          <w:p w14:paraId="3ABB5BF8" w14:textId="1A81F24A" w:rsidR="004438CF" w:rsidRPr="004B3884" w:rsidRDefault="004438CF" w:rsidP="004438CF">
            <w:pPr>
              <w:spacing w:before="60" w:after="0"/>
              <w:rPr>
                <w:rFonts w:ascii="Times New Roman" w:hAnsi="Times New Roman" w:cs="Times New Roman"/>
                <w:sz w:val="20"/>
                <w:szCs w:val="20"/>
                <w:u w:val="single"/>
              </w:rPr>
            </w:pPr>
            <w:r w:rsidRPr="004438CF">
              <w:rPr>
                <w:rFonts w:ascii="Times New Roman" w:hAnsi="Times New Roman" w:cs="Times New Roman"/>
                <w:sz w:val="20"/>
                <w:szCs w:val="20"/>
                <w:u w:val="single"/>
              </w:rPr>
              <w:t>http://regulation.gov.ru/p/136673</w:t>
            </w:r>
          </w:p>
        </w:tc>
        <w:tc>
          <w:tcPr>
            <w:tcW w:w="1843" w:type="dxa"/>
          </w:tcPr>
          <w:p w14:paraId="40C412DC" w14:textId="374AF0D1" w:rsidR="004438CF" w:rsidRDefault="004438CF" w:rsidP="004438CF">
            <w:pPr>
              <w:spacing w:before="6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Минстрой России</w:t>
            </w:r>
          </w:p>
        </w:tc>
        <w:tc>
          <w:tcPr>
            <w:tcW w:w="1701" w:type="dxa"/>
          </w:tcPr>
          <w:p w14:paraId="3D144CA0" w14:textId="12382FAF" w:rsidR="004438CF" w:rsidRPr="00505136" w:rsidRDefault="004438CF" w:rsidP="004438CF">
            <w:pPr>
              <w:spacing w:before="60"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Публичное обсуждение</w:t>
            </w:r>
          </w:p>
        </w:tc>
        <w:tc>
          <w:tcPr>
            <w:tcW w:w="5812" w:type="dxa"/>
          </w:tcPr>
          <w:p w14:paraId="0D742CDF" w14:textId="77777777" w:rsidR="004438CF" w:rsidRPr="004438CF" w:rsidRDefault="004438CF" w:rsidP="004438CF">
            <w:pPr>
              <w:spacing w:after="0" w:line="240" w:lineRule="auto"/>
              <w:jc w:val="both"/>
              <w:rPr>
                <w:rFonts w:ascii="Times New Roman" w:eastAsia="Times New Roman" w:hAnsi="Times New Roman" w:cs="Times New Roman"/>
                <w:sz w:val="20"/>
                <w:szCs w:val="20"/>
              </w:rPr>
            </w:pPr>
            <w:r w:rsidRPr="004438CF">
              <w:rPr>
                <w:rFonts w:ascii="Times New Roman" w:eastAsia="Times New Roman" w:hAnsi="Times New Roman" w:cs="Times New Roman"/>
                <w:sz w:val="20"/>
                <w:szCs w:val="20"/>
              </w:rPr>
              <w:t>Проектом приказа предлагается дополнить Перечень индикаторов риска нарушения обязательных требований по федеральному государственному строительному надзору, утвержденный приказом Министерства строительства и жилищно-коммунального хозяйства Российской Федерации</w:t>
            </w:r>
          </w:p>
          <w:p w14:paraId="3CEA15D8" w14:textId="77777777" w:rsidR="004438CF" w:rsidRPr="004438CF" w:rsidRDefault="004438CF" w:rsidP="004438CF">
            <w:pPr>
              <w:spacing w:after="0" w:line="240" w:lineRule="auto"/>
              <w:jc w:val="both"/>
              <w:rPr>
                <w:rFonts w:ascii="Times New Roman" w:eastAsia="Times New Roman" w:hAnsi="Times New Roman" w:cs="Times New Roman"/>
                <w:sz w:val="20"/>
                <w:szCs w:val="20"/>
              </w:rPr>
            </w:pPr>
            <w:r w:rsidRPr="004438CF">
              <w:rPr>
                <w:rFonts w:ascii="Times New Roman" w:eastAsia="Times New Roman" w:hAnsi="Times New Roman" w:cs="Times New Roman"/>
                <w:sz w:val="20"/>
                <w:szCs w:val="20"/>
              </w:rPr>
              <w:t>‎от 21 декабря 2021 г № 979/</w:t>
            </w:r>
            <w:proofErr w:type="spellStart"/>
            <w:r w:rsidRPr="004438CF">
              <w:rPr>
                <w:rFonts w:ascii="Times New Roman" w:eastAsia="Times New Roman" w:hAnsi="Times New Roman" w:cs="Times New Roman"/>
                <w:sz w:val="20"/>
                <w:szCs w:val="20"/>
              </w:rPr>
              <w:t>пр</w:t>
            </w:r>
            <w:proofErr w:type="spellEnd"/>
            <w:r w:rsidRPr="004438CF">
              <w:rPr>
                <w:rFonts w:ascii="Times New Roman" w:eastAsia="Times New Roman" w:hAnsi="Times New Roman" w:cs="Times New Roman"/>
                <w:sz w:val="20"/>
                <w:szCs w:val="20"/>
              </w:rPr>
              <w:t xml:space="preserve"> «Об утверждении </w:t>
            </w:r>
            <w:proofErr w:type="gramStart"/>
            <w:r w:rsidRPr="004438CF">
              <w:rPr>
                <w:rFonts w:ascii="Times New Roman" w:eastAsia="Times New Roman" w:hAnsi="Times New Roman" w:cs="Times New Roman"/>
                <w:sz w:val="20"/>
                <w:szCs w:val="20"/>
              </w:rPr>
              <w:t>перечня  индикаторов</w:t>
            </w:r>
            <w:proofErr w:type="gramEnd"/>
            <w:r w:rsidRPr="004438CF">
              <w:rPr>
                <w:rFonts w:ascii="Times New Roman" w:eastAsia="Times New Roman" w:hAnsi="Times New Roman" w:cs="Times New Roman"/>
                <w:sz w:val="20"/>
                <w:szCs w:val="20"/>
              </w:rPr>
              <w:t xml:space="preserve"> риска нарушения обязательных требований по федеральному государственному строительному надзору», пунктом 4 следующего содержания:</w:t>
            </w:r>
          </w:p>
          <w:p w14:paraId="4ECC73A3" w14:textId="7E66FCCB" w:rsidR="004438CF" w:rsidRPr="004B3884" w:rsidRDefault="004438CF" w:rsidP="004438CF">
            <w:pPr>
              <w:spacing w:after="0" w:line="240" w:lineRule="auto"/>
              <w:jc w:val="both"/>
              <w:rPr>
                <w:rFonts w:ascii="Times New Roman" w:eastAsia="Times New Roman" w:hAnsi="Times New Roman" w:cs="Times New Roman"/>
                <w:sz w:val="20"/>
                <w:szCs w:val="20"/>
              </w:rPr>
            </w:pPr>
            <w:r w:rsidRPr="004438CF">
              <w:rPr>
                <w:rFonts w:ascii="Times New Roman" w:eastAsia="Times New Roman" w:hAnsi="Times New Roman" w:cs="Times New Roman"/>
                <w:sz w:val="20"/>
                <w:szCs w:val="20"/>
              </w:rPr>
              <w:t>«4. Факт поступления двух и более извещений об изменении сроков очередного события в соответствии с программой проверок от застройщика, технического заказчика, лица, осуществляющего строительство, реконструкцию объекта капитального строительства в течении календарного года.».</w:t>
            </w:r>
          </w:p>
        </w:tc>
      </w:tr>
      <w:tr w:rsidR="004438CF" w:rsidRPr="00505136" w14:paraId="052C5CE5" w14:textId="77777777" w:rsidTr="004438CF">
        <w:trPr>
          <w:gridAfter w:val="4"/>
          <w:wAfter w:w="6804" w:type="dxa"/>
        </w:trPr>
        <w:tc>
          <w:tcPr>
            <w:tcW w:w="562" w:type="dxa"/>
          </w:tcPr>
          <w:p w14:paraId="2EEFF9AF"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474A8A36" w14:textId="1B7A4166" w:rsidR="004438CF" w:rsidRDefault="004438CF" w:rsidP="004438C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4438CF">
              <w:rPr>
                <w:rFonts w:ascii="Times New Roman" w:eastAsia="Times New Roman" w:hAnsi="Times New Roman" w:cs="Times New Roman"/>
                <w:sz w:val="20"/>
                <w:szCs w:val="20"/>
              </w:rPr>
              <w:t>роекту постановления Прав</w:t>
            </w:r>
            <w:r w:rsidR="00C6374D">
              <w:rPr>
                <w:rFonts w:ascii="Times New Roman" w:eastAsia="Times New Roman" w:hAnsi="Times New Roman" w:cs="Times New Roman"/>
                <w:sz w:val="20"/>
                <w:szCs w:val="20"/>
              </w:rPr>
              <w:t xml:space="preserve">ительства Российской Федерации </w:t>
            </w:r>
            <w:r w:rsidRPr="004438CF">
              <w:rPr>
                <w:rFonts w:ascii="Times New Roman" w:eastAsia="Times New Roman" w:hAnsi="Times New Roman" w:cs="Times New Roman"/>
                <w:sz w:val="20"/>
                <w:szCs w:val="20"/>
              </w:rPr>
              <w:t xml:space="preserve">«О внесении изменений в исчерпывающий перечень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w:t>
            </w:r>
            <w:r w:rsidRPr="004438CF">
              <w:rPr>
                <w:rFonts w:ascii="Times New Roman" w:eastAsia="Times New Roman" w:hAnsi="Times New Roman" w:cs="Times New Roman"/>
                <w:sz w:val="20"/>
                <w:szCs w:val="20"/>
              </w:rPr>
              <w:lastRenderedPageBreak/>
              <w:t>строительству объекта капитального строительства»</w:t>
            </w:r>
          </w:p>
        </w:tc>
        <w:tc>
          <w:tcPr>
            <w:tcW w:w="1701" w:type="dxa"/>
          </w:tcPr>
          <w:p w14:paraId="11A51914" w14:textId="3CA5FA3E" w:rsidR="004438CF" w:rsidRPr="004438CF" w:rsidRDefault="002F336D" w:rsidP="004438CF">
            <w:pPr>
              <w:spacing w:before="60" w:after="0"/>
              <w:rPr>
                <w:rFonts w:ascii="Times New Roman" w:hAnsi="Times New Roman" w:cs="Times New Roman"/>
                <w:sz w:val="20"/>
                <w:szCs w:val="20"/>
                <w:u w:val="single"/>
              </w:rPr>
            </w:pPr>
            <w:r w:rsidRPr="002F336D">
              <w:rPr>
                <w:rFonts w:ascii="Times New Roman" w:hAnsi="Times New Roman" w:cs="Times New Roman"/>
                <w:sz w:val="20"/>
                <w:szCs w:val="20"/>
                <w:u w:val="single"/>
              </w:rPr>
              <w:lastRenderedPageBreak/>
              <w:t>http://regulation.gov.ru/p/136627</w:t>
            </w:r>
          </w:p>
        </w:tc>
        <w:tc>
          <w:tcPr>
            <w:tcW w:w="1843" w:type="dxa"/>
          </w:tcPr>
          <w:p w14:paraId="05BFD77B" w14:textId="6A32F604" w:rsidR="004438CF" w:rsidRDefault="002F336D" w:rsidP="004438CF">
            <w:pPr>
              <w:spacing w:before="6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Минстрой России</w:t>
            </w:r>
          </w:p>
        </w:tc>
        <w:tc>
          <w:tcPr>
            <w:tcW w:w="1701" w:type="dxa"/>
          </w:tcPr>
          <w:p w14:paraId="2BBA3A8A" w14:textId="7147458F" w:rsidR="004438CF" w:rsidRPr="00505136" w:rsidRDefault="002F336D" w:rsidP="004438CF">
            <w:pPr>
              <w:spacing w:before="60"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Публичное обсуждение</w:t>
            </w:r>
          </w:p>
        </w:tc>
        <w:tc>
          <w:tcPr>
            <w:tcW w:w="5812" w:type="dxa"/>
          </w:tcPr>
          <w:p w14:paraId="1632A00F" w14:textId="3D0CAF31" w:rsidR="002F336D" w:rsidRPr="002F336D" w:rsidRDefault="002F336D" w:rsidP="002F336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Проектом предлагается в </w:t>
            </w:r>
            <w:r w:rsidRPr="002F336D">
              <w:rPr>
                <w:rFonts w:ascii="Times New Roman" w:eastAsia="Times New Roman" w:hAnsi="Times New Roman" w:cs="Times New Roman"/>
                <w:sz w:val="20"/>
                <w:szCs w:val="20"/>
              </w:rPr>
              <w:t>виду дублирования позиций 62-64 перечня пункт 62 предлагается изложить в новой редакции, и исключить позиции 63 и 64 перечня.</w:t>
            </w:r>
          </w:p>
          <w:p w14:paraId="5801E1E5" w14:textId="77777777" w:rsidR="002F336D" w:rsidRPr="002F336D" w:rsidRDefault="002F336D" w:rsidP="002F336D">
            <w:pPr>
              <w:spacing w:after="0" w:line="240" w:lineRule="auto"/>
              <w:jc w:val="both"/>
              <w:rPr>
                <w:rFonts w:ascii="Times New Roman" w:eastAsia="Times New Roman" w:hAnsi="Times New Roman" w:cs="Times New Roman"/>
                <w:sz w:val="20"/>
                <w:szCs w:val="20"/>
              </w:rPr>
            </w:pPr>
            <w:r w:rsidRPr="002F336D">
              <w:rPr>
                <w:rFonts w:ascii="Times New Roman" w:eastAsia="Times New Roman" w:hAnsi="Times New Roman" w:cs="Times New Roman"/>
                <w:sz w:val="20"/>
                <w:szCs w:val="20"/>
              </w:rPr>
              <w:t>Так, из перечня исключаются позиции 6, 16, 18, 22 – 24, 31, 33, 93, 107-109, 121, 123, 128, 131, 132, 230, 263, 550, 610, 629, 635-638 ввиду наличия указанных документов, сведений, материалов, согласований в распоряжении органов публичной власти, а также отсутствии необходимости их наличия у застройщика, технического заказчика в ходе выполнения процедур.</w:t>
            </w:r>
          </w:p>
          <w:p w14:paraId="5B43EEB3" w14:textId="77777777" w:rsidR="002F336D" w:rsidRPr="002F336D" w:rsidRDefault="002F336D" w:rsidP="002F336D">
            <w:pPr>
              <w:spacing w:after="0" w:line="240" w:lineRule="auto"/>
              <w:jc w:val="both"/>
              <w:rPr>
                <w:rFonts w:ascii="Times New Roman" w:eastAsia="Times New Roman" w:hAnsi="Times New Roman" w:cs="Times New Roman"/>
                <w:sz w:val="20"/>
                <w:szCs w:val="20"/>
              </w:rPr>
            </w:pPr>
          </w:p>
          <w:p w14:paraId="58292111" w14:textId="77777777" w:rsidR="002F336D" w:rsidRPr="002F336D" w:rsidRDefault="002F336D" w:rsidP="002F336D">
            <w:pPr>
              <w:spacing w:after="0" w:line="240" w:lineRule="auto"/>
              <w:jc w:val="both"/>
              <w:rPr>
                <w:rFonts w:ascii="Times New Roman" w:eastAsia="Times New Roman" w:hAnsi="Times New Roman" w:cs="Times New Roman"/>
                <w:sz w:val="20"/>
                <w:szCs w:val="20"/>
              </w:rPr>
            </w:pPr>
            <w:r w:rsidRPr="002F336D">
              <w:rPr>
                <w:rFonts w:ascii="Times New Roman" w:eastAsia="Times New Roman" w:hAnsi="Times New Roman" w:cs="Times New Roman"/>
                <w:sz w:val="20"/>
                <w:szCs w:val="20"/>
              </w:rPr>
              <w:t xml:space="preserve">Также предлагается к исключению пункты 157, 162, 163, так как указанные документы, материалы, сведения согласования не нужны застройщику, техническому заказчику (с учетом того, что в соответствии с частью 9 статьи 5.2 </w:t>
            </w:r>
            <w:proofErr w:type="spellStart"/>
            <w:r w:rsidRPr="002F336D">
              <w:rPr>
                <w:rFonts w:ascii="Times New Roman" w:eastAsia="Times New Roman" w:hAnsi="Times New Roman" w:cs="Times New Roman"/>
                <w:sz w:val="20"/>
                <w:szCs w:val="20"/>
              </w:rPr>
              <w:t>ГрК</w:t>
            </w:r>
            <w:proofErr w:type="spellEnd"/>
            <w:r w:rsidRPr="002F336D">
              <w:rPr>
                <w:rFonts w:ascii="Times New Roman" w:eastAsia="Times New Roman" w:hAnsi="Times New Roman" w:cs="Times New Roman"/>
                <w:sz w:val="20"/>
                <w:szCs w:val="20"/>
              </w:rPr>
              <w:t xml:space="preserve"> РФ перечень включает документы, необходимые застройщику, техническому заказчику), а необходимы только для осуществления процедуры публичных слушаний/ общественных обсуждений. Для </w:t>
            </w:r>
            <w:r w:rsidRPr="002F336D">
              <w:rPr>
                <w:rFonts w:ascii="Times New Roman" w:eastAsia="Times New Roman" w:hAnsi="Times New Roman" w:cs="Times New Roman"/>
                <w:sz w:val="20"/>
                <w:szCs w:val="20"/>
              </w:rPr>
              <w:lastRenderedPageBreak/>
              <w:t xml:space="preserve">застройщика важен результат утверждения документации по планировке территории. </w:t>
            </w:r>
          </w:p>
          <w:p w14:paraId="6FE6E5CD" w14:textId="77777777" w:rsidR="002F336D" w:rsidRPr="002F336D" w:rsidRDefault="002F336D" w:rsidP="002F336D">
            <w:pPr>
              <w:spacing w:after="0" w:line="240" w:lineRule="auto"/>
              <w:jc w:val="both"/>
              <w:rPr>
                <w:rFonts w:ascii="Times New Roman" w:eastAsia="Times New Roman" w:hAnsi="Times New Roman" w:cs="Times New Roman"/>
                <w:sz w:val="20"/>
                <w:szCs w:val="20"/>
              </w:rPr>
            </w:pPr>
            <w:r w:rsidRPr="002F336D">
              <w:rPr>
                <w:rFonts w:ascii="Times New Roman" w:eastAsia="Times New Roman" w:hAnsi="Times New Roman" w:cs="Times New Roman"/>
                <w:sz w:val="20"/>
                <w:szCs w:val="20"/>
              </w:rPr>
              <w:t xml:space="preserve">Пункт 497 исключается, так как для застройщика, технического заказчика (с учетом того, что в соответствии с частью 9 статьи 5.2 </w:t>
            </w:r>
            <w:proofErr w:type="spellStart"/>
            <w:r w:rsidRPr="002F336D">
              <w:rPr>
                <w:rFonts w:ascii="Times New Roman" w:eastAsia="Times New Roman" w:hAnsi="Times New Roman" w:cs="Times New Roman"/>
                <w:sz w:val="20"/>
                <w:szCs w:val="20"/>
              </w:rPr>
              <w:t>ГрК</w:t>
            </w:r>
            <w:proofErr w:type="spellEnd"/>
            <w:r w:rsidRPr="002F336D">
              <w:rPr>
                <w:rFonts w:ascii="Times New Roman" w:eastAsia="Times New Roman" w:hAnsi="Times New Roman" w:cs="Times New Roman"/>
                <w:sz w:val="20"/>
                <w:szCs w:val="20"/>
              </w:rPr>
              <w:t xml:space="preserve"> РФ перечень включает документы, необходимые застройщику, техническому заказчику) данный документ не нужен, так как не порождает возможности осуществления строительства.</w:t>
            </w:r>
          </w:p>
          <w:p w14:paraId="229CE716" w14:textId="77777777" w:rsidR="002F336D" w:rsidRPr="002F336D" w:rsidRDefault="002F336D" w:rsidP="002F336D">
            <w:pPr>
              <w:spacing w:after="0" w:line="240" w:lineRule="auto"/>
              <w:jc w:val="both"/>
              <w:rPr>
                <w:rFonts w:ascii="Times New Roman" w:eastAsia="Times New Roman" w:hAnsi="Times New Roman" w:cs="Times New Roman"/>
                <w:sz w:val="20"/>
                <w:szCs w:val="20"/>
              </w:rPr>
            </w:pPr>
            <w:r w:rsidRPr="002F336D">
              <w:rPr>
                <w:rFonts w:ascii="Times New Roman" w:eastAsia="Times New Roman" w:hAnsi="Times New Roman" w:cs="Times New Roman"/>
                <w:sz w:val="20"/>
                <w:szCs w:val="20"/>
              </w:rPr>
              <w:t>Позиции 190, 191 также исключаются ввиду того, что для застройщика, технического заказчика необходимо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14:paraId="2F8FCC38" w14:textId="77777777" w:rsidR="002F336D" w:rsidRPr="002F336D" w:rsidRDefault="002F336D" w:rsidP="002F336D">
            <w:pPr>
              <w:spacing w:after="0" w:line="240" w:lineRule="auto"/>
              <w:jc w:val="both"/>
              <w:rPr>
                <w:rFonts w:ascii="Times New Roman" w:eastAsia="Times New Roman" w:hAnsi="Times New Roman" w:cs="Times New Roman"/>
                <w:sz w:val="20"/>
                <w:szCs w:val="20"/>
              </w:rPr>
            </w:pPr>
            <w:r w:rsidRPr="002F336D">
              <w:rPr>
                <w:rFonts w:ascii="Times New Roman" w:eastAsia="Times New Roman" w:hAnsi="Times New Roman" w:cs="Times New Roman"/>
                <w:sz w:val="20"/>
                <w:szCs w:val="20"/>
              </w:rPr>
              <w:t>Позиции 195, 196 исключаются ввиду того, что для застройщика, технического заказчика необходимо разрешение на отклонение от предельных параметров разрешенного строительства, реконструкции объекта капитального строительства.</w:t>
            </w:r>
          </w:p>
          <w:p w14:paraId="22648418" w14:textId="4DD056C4" w:rsidR="004438CF" w:rsidRPr="004438CF" w:rsidRDefault="002F336D" w:rsidP="002F336D">
            <w:pPr>
              <w:spacing w:after="0" w:line="240" w:lineRule="auto"/>
              <w:jc w:val="both"/>
              <w:rPr>
                <w:rFonts w:ascii="Times New Roman" w:eastAsia="Times New Roman" w:hAnsi="Times New Roman" w:cs="Times New Roman"/>
                <w:sz w:val="20"/>
                <w:szCs w:val="20"/>
              </w:rPr>
            </w:pPr>
            <w:r w:rsidRPr="002F336D">
              <w:rPr>
                <w:rFonts w:ascii="Times New Roman" w:eastAsia="Times New Roman" w:hAnsi="Times New Roman" w:cs="Times New Roman"/>
                <w:sz w:val="20"/>
                <w:szCs w:val="20"/>
              </w:rPr>
              <w:t>Ввиду принятия постановления Правительства Российской Федерации от 30 ноября 2022 г. № 2187 «О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 950» (далее – постановление № 2187) исключается позиция 248.</w:t>
            </w:r>
          </w:p>
        </w:tc>
      </w:tr>
      <w:tr w:rsidR="00B07609" w:rsidRPr="00505136" w14:paraId="373B8532" w14:textId="77777777" w:rsidTr="004438CF">
        <w:trPr>
          <w:gridAfter w:val="4"/>
          <w:wAfter w:w="6804" w:type="dxa"/>
        </w:trPr>
        <w:tc>
          <w:tcPr>
            <w:tcW w:w="562" w:type="dxa"/>
          </w:tcPr>
          <w:p w14:paraId="170BCEC2" w14:textId="77777777" w:rsidR="00B07609" w:rsidRPr="00505136" w:rsidRDefault="00B07609"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3B07AFBC" w14:textId="218833CF" w:rsidR="00B07609" w:rsidRDefault="00B07609" w:rsidP="00B0760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r w:rsidRPr="00B07609">
              <w:rPr>
                <w:rFonts w:ascii="Times New Roman" w:eastAsia="Times New Roman" w:hAnsi="Times New Roman" w:cs="Times New Roman"/>
                <w:sz w:val="20"/>
                <w:szCs w:val="20"/>
              </w:rPr>
              <w:t xml:space="preserve"> постановления Прав</w:t>
            </w:r>
            <w:r>
              <w:rPr>
                <w:rFonts w:ascii="Times New Roman" w:eastAsia="Times New Roman" w:hAnsi="Times New Roman" w:cs="Times New Roman"/>
                <w:sz w:val="20"/>
                <w:szCs w:val="20"/>
              </w:rPr>
              <w:t xml:space="preserve">ительства Российской Федерации </w:t>
            </w:r>
            <w:r w:rsidRPr="00B07609">
              <w:rPr>
                <w:rFonts w:ascii="Times New Roman" w:eastAsia="Times New Roman" w:hAnsi="Times New Roman" w:cs="Times New Roman"/>
                <w:sz w:val="20"/>
                <w:szCs w:val="20"/>
              </w:rPr>
              <w:t xml:space="preserve">«О внесении изменений </w:t>
            </w:r>
            <w:r>
              <w:rPr>
                <w:rFonts w:ascii="Times New Roman" w:eastAsia="Times New Roman" w:hAnsi="Times New Roman" w:cs="Times New Roman"/>
                <w:sz w:val="20"/>
                <w:szCs w:val="20"/>
              </w:rPr>
              <w:t xml:space="preserve">в некоторые акты Правительства </w:t>
            </w:r>
            <w:r w:rsidRPr="00B07609">
              <w:rPr>
                <w:rFonts w:ascii="Times New Roman" w:eastAsia="Times New Roman" w:hAnsi="Times New Roman" w:cs="Times New Roman"/>
                <w:sz w:val="20"/>
                <w:szCs w:val="20"/>
              </w:rPr>
              <w:t>Российской Федерации»</w:t>
            </w:r>
          </w:p>
        </w:tc>
        <w:tc>
          <w:tcPr>
            <w:tcW w:w="1701" w:type="dxa"/>
          </w:tcPr>
          <w:p w14:paraId="30ED8F2C" w14:textId="3EF23F11" w:rsidR="00B07609" w:rsidRPr="002F336D" w:rsidRDefault="00B07609" w:rsidP="004438CF">
            <w:pPr>
              <w:spacing w:before="60" w:after="0"/>
              <w:rPr>
                <w:rFonts w:ascii="Times New Roman" w:hAnsi="Times New Roman" w:cs="Times New Roman"/>
                <w:sz w:val="20"/>
                <w:szCs w:val="20"/>
                <w:u w:val="single"/>
              </w:rPr>
            </w:pPr>
            <w:r w:rsidRPr="00B07609">
              <w:rPr>
                <w:rFonts w:ascii="Times New Roman" w:hAnsi="Times New Roman" w:cs="Times New Roman"/>
                <w:sz w:val="20"/>
                <w:szCs w:val="20"/>
                <w:u w:val="single"/>
              </w:rPr>
              <w:t>http://regulation.gov.ru/p/136681</w:t>
            </w:r>
          </w:p>
        </w:tc>
        <w:tc>
          <w:tcPr>
            <w:tcW w:w="1843" w:type="dxa"/>
          </w:tcPr>
          <w:p w14:paraId="249A5697" w14:textId="627C1849" w:rsidR="00B07609" w:rsidRDefault="00B07609" w:rsidP="004438CF">
            <w:pPr>
              <w:spacing w:before="60" w:after="0" w:line="240" w:lineRule="auto"/>
              <w:jc w:val="both"/>
              <w:rPr>
                <w:rFonts w:ascii="Times New Roman" w:eastAsia="Times New Roman" w:hAnsi="Times New Roman" w:cs="Times New Roman"/>
                <w:sz w:val="20"/>
                <w:szCs w:val="20"/>
              </w:rPr>
            </w:pPr>
            <w:r w:rsidRPr="00B07609">
              <w:rPr>
                <w:rFonts w:ascii="Times New Roman" w:eastAsia="Times New Roman" w:hAnsi="Times New Roman" w:cs="Times New Roman"/>
                <w:sz w:val="20"/>
                <w:szCs w:val="20"/>
              </w:rPr>
              <w:t>ФАС России</w:t>
            </w:r>
          </w:p>
        </w:tc>
        <w:tc>
          <w:tcPr>
            <w:tcW w:w="1701" w:type="dxa"/>
          </w:tcPr>
          <w:p w14:paraId="4FF89CE5" w14:textId="56D01357" w:rsidR="00B07609" w:rsidRPr="00505136" w:rsidRDefault="00B07609" w:rsidP="004438CF">
            <w:pPr>
              <w:spacing w:before="60"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Публичное обсуждение</w:t>
            </w:r>
          </w:p>
        </w:tc>
        <w:tc>
          <w:tcPr>
            <w:tcW w:w="5812" w:type="dxa"/>
          </w:tcPr>
          <w:p w14:paraId="3F9747AA" w14:textId="77777777" w:rsidR="00B07609" w:rsidRPr="00B07609" w:rsidRDefault="00B07609" w:rsidP="00B07609">
            <w:pPr>
              <w:spacing w:after="0" w:line="240" w:lineRule="auto"/>
              <w:jc w:val="both"/>
              <w:rPr>
                <w:rFonts w:ascii="Times New Roman" w:eastAsia="Times New Roman" w:hAnsi="Times New Roman" w:cs="Times New Roman"/>
                <w:sz w:val="20"/>
                <w:szCs w:val="20"/>
              </w:rPr>
            </w:pPr>
            <w:r w:rsidRPr="00B07609">
              <w:rPr>
                <w:rFonts w:ascii="Times New Roman" w:eastAsia="Times New Roman" w:hAnsi="Times New Roman" w:cs="Times New Roman"/>
                <w:sz w:val="20"/>
                <w:szCs w:val="20"/>
              </w:rPr>
              <w:t xml:space="preserve">Предоставляемые в качестве государственной финансовой поддержки заемные средства Фонда национального благосостояния являются ограниченными, средства направляются на реализацию более эффективных проектов. </w:t>
            </w:r>
          </w:p>
          <w:p w14:paraId="3BB3C65D" w14:textId="77777777" w:rsidR="00B07609" w:rsidRPr="00B07609" w:rsidRDefault="00B07609" w:rsidP="00B07609">
            <w:pPr>
              <w:spacing w:after="0" w:line="240" w:lineRule="auto"/>
              <w:jc w:val="both"/>
              <w:rPr>
                <w:rFonts w:ascii="Times New Roman" w:eastAsia="Times New Roman" w:hAnsi="Times New Roman" w:cs="Times New Roman"/>
                <w:sz w:val="20"/>
                <w:szCs w:val="20"/>
              </w:rPr>
            </w:pPr>
            <w:r w:rsidRPr="00B07609">
              <w:rPr>
                <w:rFonts w:ascii="Times New Roman" w:eastAsia="Times New Roman" w:hAnsi="Times New Roman" w:cs="Times New Roman"/>
                <w:sz w:val="20"/>
                <w:szCs w:val="20"/>
              </w:rPr>
              <w:t xml:space="preserve">В целях обеспечения возвратности бюджетных средств подключение предлагается осуществлять в привязке к комплексной схеме инженерного обеспечения территории (далее – КСИОТ), которая содержит данные о наличии источников электроснабжения, теплоснабжения, газоснабжения, водоснабжения, графики реализации инвестиционных проектов по строительству, сведения </w:t>
            </w:r>
          </w:p>
          <w:p w14:paraId="7ACDA3FD" w14:textId="77777777" w:rsidR="00B07609" w:rsidRPr="00B07609" w:rsidRDefault="00B07609" w:rsidP="00B07609">
            <w:pPr>
              <w:spacing w:after="0" w:line="240" w:lineRule="auto"/>
              <w:jc w:val="both"/>
              <w:rPr>
                <w:rFonts w:ascii="Times New Roman" w:eastAsia="Times New Roman" w:hAnsi="Times New Roman" w:cs="Times New Roman"/>
                <w:sz w:val="20"/>
                <w:szCs w:val="20"/>
              </w:rPr>
            </w:pPr>
            <w:r w:rsidRPr="00B07609">
              <w:rPr>
                <w:rFonts w:ascii="Times New Roman" w:eastAsia="Times New Roman" w:hAnsi="Times New Roman" w:cs="Times New Roman"/>
                <w:sz w:val="20"/>
                <w:szCs w:val="20"/>
              </w:rPr>
              <w:t xml:space="preserve">‎о правообладателях сетей инженерно-технического обеспечения и другое. Проектом постановления предлагается дополнить указанный перечень информацией </w:t>
            </w:r>
          </w:p>
          <w:p w14:paraId="3E1928AE" w14:textId="77777777" w:rsidR="00B07609" w:rsidRPr="00B07609" w:rsidRDefault="00B07609" w:rsidP="00B07609">
            <w:pPr>
              <w:spacing w:after="0" w:line="240" w:lineRule="auto"/>
              <w:jc w:val="both"/>
              <w:rPr>
                <w:rFonts w:ascii="Times New Roman" w:eastAsia="Times New Roman" w:hAnsi="Times New Roman" w:cs="Times New Roman"/>
                <w:sz w:val="20"/>
                <w:szCs w:val="20"/>
              </w:rPr>
            </w:pPr>
            <w:r w:rsidRPr="00B07609">
              <w:rPr>
                <w:rFonts w:ascii="Times New Roman" w:eastAsia="Times New Roman" w:hAnsi="Times New Roman" w:cs="Times New Roman"/>
                <w:sz w:val="20"/>
                <w:szCs w:val="20"/>
              </w:rPr>
              <w:t>‎об объектах капитального строительства с указанием сроков ввода и подключаемых нагрузок.</w:t>
            </w:r>
          </w:p>
          <w:p w14:paraId="0FA7E652" w14:textId="6C6CBC99" w:rsidR="00B07609" w:rsidRDefault="00B07609" w:rsidP="00B07609">
            <w:pPr>
              <w:spacing w:after="0" w:line="240" w:lineRule="auto"/>
              <w:jc w:val="both"/>
              <w:rPr>
                <w:rFonts w:ascii="Times New Roman" w:eastAsia="Times New Roman" w:hAnsi="Times New Roman" w:cs="Times New Roman"/>
                <w:sz w:val="20"/>
                <w:szCs w:val="20"/>
              </w:rPr>
            </w:pPr>
            <w:r w:rsidRPr="00B07609">
              <w:rPr>
                <w:rFonts w:ascii="Times New Roman" w:eastAsia="Times New Roman" w:hAnsi="Times New Roman" w:cs="Times New Roman"/>
                <w:sz w:val="20"/>
                <w:szCs w:val="20"/>
              </w:rPr>
              <w:t xml:space="preserve">При разработке мероприятий, необходимых для подключения, учитываются резервы на источниках тепловой энергии, объектах водоснабжения (водоотведения) и пропускной способности сетей </w:t>
            </w:r>
            <w:r w:rsidRPr="00B07609">
              <w:rPr>
                <w:rFonts w:ascii="Times New Roman" w:eastAsia="Times New Roman" w:hAnsi="Times New Roman" w:cs="Times New Roman"/>
                <w:sz w:val="20"/>
                <w:szCs w:val="20"/>
              </w:rPr>
              <w:lastRenderedPageBreak/>
              <w:t xml:space="preserve">исходя из договорных нагрузок существующих потребителей. На практике договорные нагрузки отдельных потребителей существенно превышают расчетный (фактический) уровень нагрузки, складываются ситуации, когда уровень договорной нагрузки достигает размера располагаемой мощности источника (объекта) и формально резерв для осуществления дальнейших подключений отсутствует. В указанных ситуациях </w:t>
            </w:r>
            <w:proofErr w:type="spellStart"/>
            <w:r w:rsidRPr="00B07609">
              <w:rPr>
                <w:rFonts w:ascii="Times New Roman" w:eastAsia="Times New Roman" w:hAnsi="Times New Roman" w:cs="Times New Roman"/>
                <w:sz w:val="20"/>
                <w:szCs w:val="20"/>
              </w:rPr>
              <w:t>ресурсоснабжающие</w:t>
            </w:r>
            <w:proofErr w:type="spellEnd"/>
            <w:r w:rsidRPr="00B07609">
              <w:rPr>
                <w:rFonts w:ascii="Times New Roman" w:eastAsia="Times New Roman" w:hAnsi="Times New Roman" w:cs="Times New Roman"/>
                <w:sz w:val="20"/>
                <w:szCs w:val="20"/>
              </w:rPr>
              <w:t xml:space="preserve"> организации обязаны создавать новые объекты, при этом фактически такие объекты будут избыточными.</w:t>
            </w:r>
          </w:p>
        </w:tc>
      </w:tr>
      <w:tr w:rsidR="006E7703" w:rsidRPr="00505136" w14:paraId="0BB70835" w14:textId="77777777" w:rsidTr="004438CF">
        <w:trPr>
          <w:gridAfter w:val="4"/>
          <w:wAfter w:w="6804" w:type="dxa"/>
        </w:trPr>
        <w:tc>
          <w:tcPr>
            <w:tcW w:w="562" w:type="dxa"/>
          </w:tcPr>
          <w:p w14:paraId="7AF06067" w14:textId="77777777" w:rsidR="006E7703" w:rsidRPr="00505136" w:rsidRDefault="006E7703"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72AF553D" w14:textId="09EA3C9C" w:rsidR="006E7703" w:rsidRDefault="006E7703" w:rsidP="006E770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r w:rsidRPr="006E7703">
              <w:rPr>
                <w:rFonts w:ascii="Times New Roman" w:eastAsia="Times New Roman" w:hAnsi="Times New Roman" w:cs="Times New Roman"/>
                <w:sz w:val="20"/>
                <w:szCs w:val="20"/>
              </w:rPr>
              <w:t xml:space="preserve"> федерального</w:t>
            </w:r>
            <w:r>
              <w:rPr>
                <w:rFonts w:ascii="Times New Roman" w:eastAsia="Times New Roman" w:hAnsi="Times New Roman" w:cs="Times New Roman"/>
                <w:sz w:val="20"/>
                <w:szCs w:val="20"/>
              </w:rPr>
              <w:t xml:space="preserve"> закона «О внесении изменений в Градостроительный кодекс </w:t>
            </w:r>
            <w:r w:rsidRPr="006E7703">
              <w:rPr>
                <w:rFonts w:ascii="Times New Roman" w:eastAsia="Times New Roman" w:hAnsi="Times New Roman" w:cs="Times New Roman"/>
                <w:sz w:val="20"/>
                <w:szCs w:val="20"/>
              </w:rPr>
              <w:t>Российс</w:t>
            </w:r>
            <w:r>
              <w:rPr>
                <w:rFonts w:ascii="Times New Roman" w:eastAsia="Times New Roman" w:hAnsi="Times New Roman" w:cs="Times New Roman"/>
                <w:sz w:val="20"/>
                <w:szCs w:val="20"/>
              </w:rPr>
              <w:t xml:space="preserve">кой Федерации (в части введения </w:t>
            </w:r>
            <w:r w:rsidRPr="006E7703">
              <w:rPr>
                <w:rFonts w:ascii="Times New Roman" w:eastAsia="Times New Roman" w:hAnsi="Times New Roman" w:cs="Times New Roman"/>
                <w:sz w:val="20"/>
                <w:szCs w:val="20"/>
              </w:rPr>
              <w:t>типизации населенных пунктов)»</w:t>
            </w:r>
          </w:p>
        </w:tc>
        <w:tc>
          <w:tcPr>
            <w:tcW w:w="1701" w:type="dxa"/>
          </w:tcPr>
          <w:p w14:paraId="4B65EEE2" w14:textId="1831E911" w:rsidR="006E7703" w:rsidRPr="00B07609" w:rsidRDefault="006E7703" w:rsidP="004438CF">
            <w:pPr>
              <w:spacing w:before="60" w:after="0"/>
              <w:rPr>
                <w:rFonts w:ascii="Times New Roman" w:hAnsi="Times New Roman" w:cs="Times New Roman"/>
                <w:sz w:val="20"/>
                <w:szCs w:val="20"/>
                <w:u w:val="single"/>
              </w:rPr>
            </w:pPr>
            <w:r w:rsidRPr="006E7703">
              <w:rPr>
                <w:rFonts w:ascii="Times New Roman" w:hAnsi="Times New Roman" w:cs="Times New Roman"/>
                <w:sz w:val="20"/>
                <w:szCs w:val="20"/>
                <w:u w:val="single"/>
              </w:rPr>
              <w:t>https://sozd.duma.gov.ru/bill/314773-8</w:t>
            </w:r>
          </w:p>
        </w:tc>
        <w:tc>
          <w:tcPr>
            <w:tcW w:w="1843" w:type="dxa"/>
          </w:tcPr>
          <w:p w14:paraId="208A3955" w14:textId="6ED8DAEE" w:rsidR="006E7703" w:rsidRPr="00B07609" w:rsidRDefault="006E7703" w:rsidP="004438CF">
            <w:pPr>
              <w:spacing w:before="60" w:after="0" w:line="240" w:lineRule="auto"/>
              <w:jc w:val="both"/>
              <w:rPr>
                <w:rFonts w:ascii="Times New Roman" w:eastAsia="Times New Roman" w:hAnsi="Times New Roman" w:cs="Times New Roman"/>
                <w:sz w:val="20"/>
                <w:szCs w:val="20"/>
              </w:rPr>
            </w:pPr>
            <w:r w:rsidRPr="006E7703">
              <w:rPr>
                <w:rFonts w:ascii="Times New Roman" w:eastAsia="Times New Roman" w:hAnsi="Times New Roman" w:cs="Times New Roman"/>
                <w:sz w:val="20"/>
                <w:szCs w:val="20"/>
              </w:rPr>
              <w:t xml:space="preserve">Депутат Государственной Думы </w:t>
            </w:r>
            <w:proofErr w:type="spellStart"/>
            <w:r w:rsidRPr="006E7703">
              <w:rPr>
                <w:rFonts w:ascii="Times New Roman" w:eastAsia="Times New Roman" w:hAnsi="Times New Roman" w:cs="Times New Roman"/>
                <w:sz w:val="20"/>
                <w:szCs w:val="20"/>
              </w:rPr>
              <w:t>М.Н.Матвеев</w:t>
            </w:r>
            <w:proofErr w:type="spellEnd"/>
          </w:p>
        </w:tc>
        <w:tc>
          <w:tcPr>
            <w:tcW w:w="1701" w:type="dxa"/>
          </w:tcPr>
          <w:p w14:paraId="182E8F91" w14:textId="77777777" w:rsidR="006E7703" w:rsidRDefault="006E7703" w:rsidP="004438CF">
            <w:pPr>
              <w:spacing w:before="6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16.03.2023</w:t>
            </w:r>
          </w:p>
          <w:p w14:paraId="71C63490" w14:textId="5DD38F55" w:rsidR="006E7703" w:rsidRPr="00505136" w:rsidRDefault="006E7703" w:rsidP="004438CF">
            <w:pPr>
              <w:spacing w:before="60" w:after="0" w:line="240" w:lineRule="auto"/>
              <w:jc w:val="both"/>
              <w:rPr>
                <w:rFonts w:ascii="Times New Roman" w:eastAsia="Times New Roman" w:hAnsi="Times New Roman" w:cs="Times New Roman"/>
                <w:sz w:val="20"/>
                <w:szCs w:val="20"/>
              </w:rPr>
            </w:pPr>
            <w:r w:rsidRPr="006E7703">
              <w:rPr>
                <w:rFonts w:ascii="Times New Roman" w:eastAsia="Times New Roman" w:hAnsi="Times New Roman" w:cs="Times New Roman"/>
                <w:sz w:val="20"/>
                <w:szCs w:val="20"/>
              </w:rPr>
              <w:t>направлен в комитет(ы) Государственной Думы (Комитет Государственной Думы по строительству и жилищно-коммунальному хозяйству)</w:t>
            </w:r>
          </w:p>
        </w:tc>
        <w:tc>
          <w:tcPr>
            <w:tcW w:w="5812" w:type="dxa"/>
          </w:tcPr>
          <w:p w14:paraId="257FED09" w14:textId="18497671" w:rsidR="006E7703" w:rsidRPr="006E7703" w:rsidRDefault="006E7703" w:rsidP="006E770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w:t>
            </w:r>
            <w:r w:rsidRPr="006E7703">
              <w:rPr>
                <w:rFonts w:ascii="Times New Roman" w:eastAsia="Times New Roman" w:hAnsi="Times New Roman" w:cs="Times New Roman"/>
                <w:sz w:val="20"/>
                <w:szCs w:val="20"/>
              </w:rPr>
              <w:t>градостроительное законодательство должна быть возвращена</w:t>
            </w:r>
          </w:p>
          <w:p w14:paraId="37B54BF6" w14:textId="77777777" w:rsidR="006E7703" w:rsidRPr="006E7703" w:rsidRDefault="006E7703" w:rsidP="006E7703">
            <w:pPr>
              <w:spacing w:after="0" w:line="240" w:lineRule="auto"/>
              <w:jc w:val="both"/>
              <w:rPr>
                <w:rFonts w:ascii="Times New Roman" w:eastAsia="Times New Roman" w:hAnsi="Times New Roman" w:cs="Times New Roman"/>
                <w:sz w:val="20"/>
                <w:szCs w:val="20"/>
              </w:rPr>
            </w:pPr>
            <w:r w:rsidRPr="006E7703">
              <w:rPr>
                <w:rFonts w:ascii="Times New Roman" w:eastAsia="Times New Roman" w:hAnsi="Times New Roman" w:cs="Times New Roman"/>
                <w:sz w:val="20"/>
                <w:szCs w:val="20"/>
              </w:rPr>
              <w:t>классификация городов, принятая в географии и теории градостроительства.</w:t>
            </w:r>
          </w:p>
          <w:p w14:paraId="74DB5146" w14:textId="77777777" w:rsidR="006E7703" w:rsidRPr="006E7703" w:rsidRDefault="006E7703" w:rsidP="006E7703">
            <w:pPr>
              <w:spacing w:after="0" w:line="240" w:lineRule="auto"/>
              <w:jc w:val="both"/>
              <w:rPr>
                <w:rFonts w:ascii="Times New Roman" w:eastAsia="Times New Roman" w:hAnsi="Times New Roman" w:cs="Times New Roman"/>
                <w:sz w:val="20"/>
                <w:szCs w:val="20"/>
              </w:rPr>
            </w:pPr>
            <w:r w:rsidRPr="006E7703">
              <w:rPr>
                <w:rFonts w:ascii="Times New Roman" w:eastAsia="Times New Roman" w:hAnsi="Times New Roman" w:cs="Times New Roman"/>
                <w:sz w:val="20"/>
                <w:szCs w:val="20"/>
              </w:rPr>
              <w:t>Для целей регулирования градостроительной деятельности может</w:t>
            </w:r>
          </w:p>
          <w:p w14:paraId="05BA42F4" w14:textId="1B5CF4B5" w:rsidR="006E7703" w:rsidRPr="006E7703" w:rsidRDefault="006E7703" w:rsidP="006E7703">
            <w:pPr>
              <w:spacing w:after="0" w:line="240" w:lineRule="auto"/>
              <w:jc w:val="both"/>
              <w:rPr>
                <w:rFonts w:ascii="Times New Roman" w:eastAsia="Times New Roman" w:hAnsi="Times New Roman" w:cs="Times New Roman"/>
                <w:sz w:val="20"/>
                <w:szCs w:val="20"/>
              </w:rPr>
            </w:pPr>
            <w:r w:rsidRPr="006E7703">
              <w:rPr>
                <w:rFonts w:ascii="Times New Roman" w:eastAsia="Times New Roman" w:hAnsi="Times New Roman" w:cs="Times New Roman"/>
                <w:sz w:val="20"/>
                <w:szCs w:val="20"/>
              </w:rPr>
              <w:t>использоваться следующая типизация насе</w:t>
            </w:r>
            <w:r>
              <w:rPr>
                <w:rFonts w:ascii="Times New Roman" w:eastAsia="Times New Roman" w:hAnsi="Times New Roman" w:cs="Times New Roman"/>
                <w:sz w:val="20"/>
                <w:szCs w:val="20"/>
              </w:rPr>
              <w:t xml:space="preserve">ленных пунктов в зависимости от </w:t>
            </w:r>
            <w:r w:rsidRPr="006E7703">
              <w:rPr>
                <w:rFonts w:ascii="Times New Roman" w:eastAsia="Times New Roman" w:hAnsi="Times New Roman" w:cs="Times New Roman"/>
                <w:sz w:val="20"/>
                <w:szCs w:val="20"/>
              </w:rPr>
              <w:t>численности населения:</w:t>
            </w:r>
          </w:p>
          <w:p w14:paraId="55A7320D" w14:textId="58249340" w:rsidR="006E7703" w:rsidRPr="006E7703" w:rsidRDefault="006E7703" w:rsidP="006E770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6E7703">
              <w:rPr>
                <w:rFonts w:ascii="Times New Roman" w:eastAsia="Times New Roman" w:hAnsi="Times New Roman" w:cs="Times New Roman"/>
                <w:sz w:val="20"/>
                <w:szCs w:val="20"/>
              </w:rPr>
              <w:t>сверхкрупные города (численность населения свыше 3 миллионов</w:t>
            </w:r>
          </w:p>
          <w:p w14:paraId="0A380B65" w14:textId="77777777" w:rsidR="006E7703" w:rsidRPr="006E7703" w:rsidRDefault="006E7703" w:rsidP="006E7703">
            <w:pPr>
              <w:spacing w:after="0" w:line="240" w:lineRule="auto"/>
              <w:jc w:val="both"/>
              <w:rPr>
                <w:rFonts w:ascii="Times New Roman" w:eastAsia="Times New Roman" w:hAnsi="Times New Roman" w:cs="Times New Roman"/>
                <w:sz w:val="20"/>
                <w:szCs w:val="20"/>
              </w:rPr>
            </w:pPr>
            <w:r w:rsidRPr="006E7703">
              <w:rPr>
                <w:rFonts w:ascii="Times New Roman" w:eastAsia="Times New Roman" w:hAnsi="Times New Roman" w:cs="Times New Roman"/>
                <w:sz w:val="20"/>
                <w:szCs w:val="20"/>
              </w:rPr>
              <w:t>человек);</w:t>
            </w:r>
          </w:p>
          <w:p w14:paraId="2319E009" w14:textId="0E31F3BE" w:rsidR="006E7703" w:rsidRPr="006E7703" w:rsidRDefault="006E7703" w:rsidP="006E770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6E7703">
              <w:rPr>
                <w:rFonts w:ascii="Times New Roman" w:eastAsia="Times New Roman" w:hAnsi="Times New Roman" w:cs="Times New Roman"/>
                <w:sz w:val="20"/>
                <w:szCs w:val="20"/>
              </w:rPr>
              <w:t>крупнейшие города (численность населения от 1 миллиона до 3</w:t>
            </w:r>
          </w:p>
          <w:p w14:paraId="32B4718B" w14:textId="77777777" w:rsidR="006E7703" w:rsidRPr="006E7703" w:rsidRDefault="006E7703" w:rsidP="006E7703">
            <w:pPr>
              <w:spacing w:after="0" w:line="240" w:lineRule="auto"/>
              <w:jc w:val="both"/>
              <w:rPr>
                <w:rFonts w:ascii="Times New Roman" w:eastAsia="Times New Roman" w:hAnsi="Times New Roman" w:cs="Times New Roman"/>
                <w:sz w:val="20"/>
                <w:szCs w:val="20"/>
              </w:rPr>
            </w:pPr>
            <w:r w:rsidRPr="006E7703">
              <w:rPr>
                <w:rFonts w:ascii="Times New Roman" w:eastAsia="Times New Roman" w:hAnsi="Times New Roman" w:cs="Times New Roman"/>
                <w:sz w:val="20"/>
                <w:szCs w:val="20"/>
              </w:rPr>
              <w:t>миллионов человек);</w:t>
            </w:r>
          </w:p>
          <w:p w14:paraId="4F74A4C8" w14:textId="2D606C4F" w:rsidR="006E7703" w:rsidRPr="006E7703" w:rsidRDefault="006E7703" w:rsidP="006E770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6E7703">
              <w:rPr>
                <w:rFonts w:ascii="Times New Roman" w:eastAsia="Times New Roman" w:hAnsi="Times New Roman" w:cs="Times New Roman"/>
                <w:sz w:val="20"/>
                <w:szCs w:val="20"/>
              </w:rPr>
              <w:t>крупные города (численность населения от 250 тысяч до 1 миллиона</w:t>
            </w:r>
          </w:p>
          <w:p w14:paraId="48E26AD7" w14:textId="77777777" w:rsidR="006E7703" w:rsidRPr="006E7703" w:rsidRDefault="006E7703" w:rsidP="006E7703">
            <w:pPr>
              <w:spacing w:after="0" w:line="240" w:lineRule="auto"/>
              <w:jc w:val="both"/>
              <w:rPr>
                <w:rFonts w:ascii="Times New Roman" w:eastAsia="Times New Roman" w:hAnsi="Times New Roman" w:cs="Times New Roman"/>
                <w:sz w:val="20"/>
                <w:szCs w:val="20"/>
              </w:rPr>
            </w:pPr>
            <w:r w:rsidRPr="006E7703">
              <w:rPr>
                <w:rFonts w:ascii="Times New Roman" w:eastAsia="Times New Roman" w:hAnsi="Times New Roman" w:cs="Times New Roman"/>
                <w:sz w:val="20"/>
                <w:szCs w:val="20"/>
              </w:rPr>
              <w:t>человек);</w:t>
            </w:r>
          </w:p>
          <w:p w14:paraId="3129A04F" w14:textId="6727D396" w:rsidR="006E7703" w:rsidRPr="006E7703" w:rsidRDefault="006E7703" w:rsidP="006E770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6E7703">
              <w:rPr>
                <w:rFonts w:ascii="Times New Roman" w:eastAsia="Times New Roman" w:hAnsi="Times New Roman" w:cs="Times New Roman"/>
                <w:sz w:val="20"/>
                <w:szCs w:val="20"/>
              </w:rPr>
              <w:t>большие города (численность населения от 100 тысяч до 250 тысяч</w:t>
            </w:r>
          </w:p>
          <w:p w14:paraId="24F7C740" w14:textId="77777777" w:rsidR="006E7703" w:rsidRPr="006E7703" w:rsidRDefault="006E7703" w:rsidP="006E7703">
            <w:pPr>
              <w:spacing w:after="0" w:line="240" w:lineRule="auto"/>
              <w:jc w:val="both"/>
              <w:rPr>
                <w:rFonts w:ascii="Times New Roman" w:eastAsia="Times New Roman" w:hAnsi="Times New Roman" w:cs="Times New Roman"/>
                <w:sz w:val="20"/>
                <w:szCs w:val="20"/>
              </w:rPr>
            </w:pPr>
            <w:r w:rsidRPr="006E7703">
              <w:rPr>
                <w:rFonts w:ascii="Times New Roman" w:eastAsia="Times New Roman" w:hAnsi="Times New Roman" w:cs="Times New Roman"/>
                <w:sz w:val="20"/>
                <w:szCs w:val="20"/>
              </w:rPr>
              <w:t>человек);</w:t>
            </w:r>
          </w:p>
          <w:p w14:paraId="50A39FD7" w14:textId="7DED06DE" w:rsidR="006E7703" w:rsidRPr="006E7703" w:rsidRDefault="006E7703" w:rsidP="006E770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6E7703">
              <w:rPr>
                <w:rFonts w:ascii="Times New Roman" w:eastAsia="Times New Roman" w:hAnsi="Times New Roman" w:cs="Times New Roman"/>
                <w:sz w:val="20"/>
                <w:szCs w:val="20"/>
              </w:rPr>
              <w:t>средние города (численность населения от 50 тысяч до 100 тысяч</w:t>
            </w:r>
          </w:p>
          <w:p w14:paraId="3037E0C9" w14:textId="77777777" w:rsidR="006E7703" w:rsidRPr="006E7703" w:rsidRDefault="006E7703" w:rsidP="006E7703">
            <w:pPr>
              <w:spacing w:after="0" w:line="240" w:lineRule="auto"/>
              <w:jc w:val="both"/>
              <w:rPr>
                <w:rFonts w:ascii="Times New Roman" w:eastAsia="Times New Roman" w:hAnsi="Times New Roman" w:cs="Times New Roman"/>
                <w:sz w:val="20"/>
                <w:szCs w:val="20"/>
              </w:rPr>
            </w:pPr>
            <w:r w:rsidRPr="006E7703">
              <w:rPr>
                <w:rFonts w:ascii="Times New Roman" w:eastAsia="Times New Roman" w:hAnsi="Times New Roman" w:cs="Times New Roman"/>
                <w:sz w:val="20"/>
                <w:szCs w:val="20"/>
              </w:rPr>
              <w:t>человек);</w:t>
            </w:r>
          </w:p>
          <w:p w14:paraId="6AB74526" w14:textId="092D69A3" w:rsidR="006E7703" w:rsidRPr="006E7703" w:rsidRDefault="006E7703" w:rsidP="006E770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6E7703">
              <w:rPr>
                <w:rFonts w:ascii="Times New Roman" w:eastAsia="Times New Roman" w:hAnsi="Times New Roman" w:cs="Times New Roman"/>
                <w:sz w:val="20"/>
                <w:szCs w:val="20"/>
              </w:rPr>
              <w:t>малые города и поселки (численность населения до 50 тысяч человек);</w:t>
            </w:r>
          </w:p>
          <w:p w14:paraId="13E4C39C" w14:textId="2E3A56C7" w:rsidR="006E7703" w:rsidRPr="006E7703" w:rsidRDefault="006E7703" w:rsidP="006E770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6E7703">
              <w:rPr>
                <w:rFonts w:ascii="Times New Roman" w:eastAsia="Times New Roman" w:hAnsi="Times New Roman" w:cs="Times New Roman"/>
                <w:sz w:val="20"/>
                <w:szCs w:val="20"/>
              </w:rPr>
              <w:t>крупные сельские поселения (численность населения свыше 5 тысяч</w:t>
            </w:r>
          </w:p>
          <w:p w14:paraId="4A30F45D" w14:textId="77777777" w:rsidR="006E7703" w:rsidRPr="006E7703" w:rsidRDefault="006E7703" w:rsidP="006E7703">
            <w:pPr>
              <w:spacing w:after="0" w:line="240" w:lineRule="auto"/>
              <w:jc w:val="both"/>
              <w:rPr>
                <w:rFonts w:ascii="Times New Roman" w:eastAsia="Times New Roman" w:hAnsi="Times New Roman" w:cs="Times New Roman"/>
                <w:sz w:val="20"/>
                <w:szCs w:val="20"/>
              </w:rPr>
            </w:pPr>
            <w:r w:rsidRPr="006E7703">
              <w:rPr>
                <w:rFonts w:ascii="Times New Roman" w:eastAsia="Times New Roman" w:hAnsi="Times New Roman" w:cs="Times New Roman"/>
                <w:sz w:val="20"/>
                <w:szCs w:val="20"/>
              </w:rPr>
              <w:t>человек);</w:t>
            </w:r>
          </w:p>
          <w:p w14:paraId="2ED40C49" w14:textId="5392522A" w:rsidR="006E7703" w:rsidRPr="006E7703" w:rsidRDefault="006E7703" w:rsidP="006E770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6E7703">
              <w:rPr>
                <w:rFonts w:ascii="Times New Roman" w:eastAsia="Times New Roman" w:hAnsi="Times New Roman" w:cs="Times New Roman"/>
                <w:sz w:val="20"/>
                <w:szCs w:val="20"/>
              </w:rPr>
              <w:t xml:space="preserve">большие сельские </w:t>
            </w:r>
            <w:r>
              <w:rPr>
                <w:rFonts w:ascii="Times New Roman" w:eastAsia="Times New Roman" w:hAnsi="Times New Roman" w:cs="Times New Roman"/>
                <w:sz w:val="20"/>
                <w:szCs w:val="20"/>
              </w:rPr>
              <w:t xml:space="preserve">поселения (численность населения от 5 </w:t>
            </w:r>
            <w:r w:rsidRPr="006E7703">
              <w:rPr>
                <w:rFonts w:ascii="Times New Roman" w:eastAsia="Times New Roman" w:hAnsi="Times New Roman" w:cs="Times New Roman"/>
                <w:sz w:val="20"/>
                <w:szCs w:val="20"/>
              </w:rPr>
              <w:t>тысяч человек);</w:t>
            </w:r>
          </w:p>
          <w:p w14:paraId="3C4BB4AD" w14:textId="2F670653" w:rsidR="006E7703" w:rsidRPr="006E7703" w:rsidRDefault="006E7703" w:rsidP="006E770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6E7703">
              <w:rPr>
                <w:rFonts w:ascii="Times New Roman" w:eastAsia="Times New Roman" w:hAnsi="Times New Roman" w:cs="Times New Roman"/>
                <w:sz w:val="20"/>
                <w:szCs w:val="20"/>
              </w:rPr>
              <w:t>средние сельские поселения (численност</w:t>
            </w:r>
            <w:r>
              <w:rPr>
                <w:rFonts w:ascii="Times New Roman" w:eastAsia="Times New Roman" w:hAnsi="Times New Roman" w:cs="Times New Roman"/>
                <w:sz w:val="20"/>
                <w:szCs w:val="20"/>
              </w:rPr>
              <w:t xml:space="preserve">ь населения от 200 человек до 1 </w:t>
            </w:r>
            <w:r w:rsidRPr="006E7703">
              <w:rPr>
                <w:rFonts w:ascii="Times New Roman" w:eastAsia="Times New Roman" w:hAnsi="Times New Roman" w:cs="Times New Roman"/>
                <w:sz w:val="20"/>
                <w:szCs w:val="20"/>
              </w:rPr>
              <w:t>тысячи человек);</w:t>
            </w:r>
          </w:p>
          <w:p w14:paraId="5BDB6B7A" w14:textId="1E6A7BAA" w:rsidR="006E7703" w:rsidRPr="00B07609" w:rsidRDefault="006E7703" w:rsidP="006E770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6E7703">
              <w:rPr>
                <w:rFonts w:ascii="Times New Roman" w:eastAsia="Times New Roman" w:hAnsi="Times New Roman" w:cs="Times New Roman"/>
                <w:sz w:val="20"/>
                <w:szCs w:val="20"/>
              </w:rPr>
              <w:t xml:space="preserve">малые сельские поселения (численность населения менее 200 человек).». </w:t>
            </w:r>
          </w:p>
        </w:tc>
      </w:tr>
      <w:tr w:rsidR="004438CF" w:rsidRPr="00505136" w14:paraId="0E45CBE4" w14:textId="108A0D04" w:rsidTr="004438CF">
        <w:trPr>
          <w:trHeight w:val="260"/>
        </w:trPr>
        <w:tc>
          <w:tcPr>
            <w:tcW w:w="15163" w:type="dxa"/>
            <w:gridSpan w:val="6"/>
            <w:shd w:val="clear" w:color="auto" w:fill="EAF1DD" w:themeFill="accent3" w:themeFillTint="33"/>
          </w:tcPr>
          <w:p w14:paraId="0E45CBE3" w14:textId="4D466DD0" w:rsidR="004438CF" w:rsidRPr="00505136" w:rsidRDefault="004438CF" w:rsidP="004438CF">
            <w:pPr>
              <w:spacing w:before="120" w:after="120"/>
              <w:jc w:val="center"/>
              <w:rPr>
                <w:rFonts w:ascii="Times New Roman" w:eastAsia="Times New Roman" w:hAnsi="Times New Roman" w:cs="Times New Roman"/>
                <w:b/>
                <w:sz w:val="20"/>
                <w:szCs w:val="20"/>
              </w:rPr>
            </w:pPr>
            <w:r w:rsidRPr="00505136">
              <w:rPr>
                <w:rFonts w:ascii="Times New Roman" w:eastAsia="Times New Roman" w:hAnsi="Times New Roman" w:cs="Times New Roman"/>
                <w:b/>
                <w:sz w:val="20"/>
                <w:szCs w:val="20"/>
              </w:rPr>
              <w:t>ЖИЛИЩНОЕ СТРОИТЕЛЬСТВО</w:t>
            </w:r>
          </w:p>
        </w:tc>
        <w:tc>
          <w:tcPr>
            <w:tcW w:w="1701" w:type="dxa"/>
          </w:tcPr>
          <w:p w14:paraId="1B220E06" w14:textId="77777777" w:rsidR="004438CF" w:rsidRPr="00505136" w:rsidRDefault="004438CF" w:rsidP="004438CF"/>
        </w:tc>
        <w:tc>
          <w:tcPr>
            <w:tcW w:w="1701" w:type="dxa"/>
          </w:tcPr>
          <w:p w14:paraId="0480BF2B" w14:textId="77777777" w:rsidR="004438CF" w:rsidRPr="00505136" w:rsidRDefault="004438CF" w:rsidP="004438CF"/>
        </w:tc>
        <w:tc>
          <w:tcPr>
            <w:tcW w:w="1701" w:type="dxa"/>
          </w:tcPr>
          <w:p w14:paraId="5A3296EE" w14:textId="77777777" w:rsidR="004438CF" w:rsidRPr="00505136" w:rsidRDefault="004438CF" w:rsidP="004438CF"/>
        </w:tc>
        <w:tc>
          <w:tcPr>
            <w:tcW w:w="1701" w:type="dxa"/>
          </w:tcPr>
          <w:p w14:paraId="61D51F25" w14:textId="4818C3DB" w:rsidR="004438CF" w:rsidRPr="00505136" w:rsidRDefault="004438CF" w:rsidP="004438CF">
            <w:r w:rsidRPr="00505136">
              <w:rPr>
                <w:rFonts w:ascii="Times New Roman" w:eastAsia="Times New Roman" w:hAnsi="Times New Roman" w:cs="Times New Roman"/>
                <w:sz w:val="20"/>
                <w:szCs w:val="20"/>
              </w:rPr>
              <w:t>Публичное обсуждение</w:t>
            </w:r>
          </w:p>
        </w:tc>
      </w:tr>
      <w:tr w:rsidR="004438CF" w:rsidRPr="00505136" w14:paraId="0E45CBEB" w14:textId="1EEA8469" w:rsidTr="004438CF">
        <w:trPr>
          <w:gridAfter w:val="4"/>
          <w:wAfter w:w="6804" w:type="dxa"/>
        </w:trPr>
        <w:tc>
          <w:tcPr>
            <w:tcW w:w="562" w:type="dxa"/>
          </w:tcPr>
          <w:p w14:paraId="0E45CBE5"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BE6"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федерального закона №1162929-7«О внесении изменений в Градостроительный кодекс Российской Федерации и отдельные законодательные акты Российской Федерации в части регулирования отдельных правоотношений, возникающих в связи со строительством многофункциональных зданий»</w:t>
            </w:r>
          </w:p>
        </w:tc>
        <w:tc>
          <w:tcPr>
            <w:tcW w:w="1701" w:type="dxa"/>
          </w:tcPr>
          <w:p w14:paraId="0E45CBE7" w14:textId="77777777" w:rsidR="004438CF" w:rsidRPr="00505136" w:rsidRDefault="00584376" w:rsidP="004438CF">
            <w:pPr>
              <w:spacing w:before="60" w:after="0"/>
              <w:jc w:val="both"/>
              <w:rPr>
                <w:rFonts w:ascii="Times New Roman" w:eastAsia="Times New Roman" w:hAnsi="Times New Roman" w:cs="Times New Roman"/>
                <w:sz w:val="20"/>
                <w:szCs w:val="20"/>
              </w:rPr>
            </w:pPr>
            <w:hyperlink r:id="rId9">
              <w:r w:rsidR="004438CF" w:rsidRPr="00505136">
                <w:rPr>
                  <w:rFonts w:ascii="Times New Roman" w:eastAsia="Times New Roman" w:hAnsi="Times New Roman" w:cs="Times New Roman"/>
                  <w:sz w:val="20"/>
                  <w:szCs w:val="20"/>
                  <w:u w:val="single"/>
                </w:rPr>
                <w:t>https://sozd.duma.gov.ru/bill/1162929-7</w:t>
              </w:r>
            </w:hyperlink>
            <w:r w:rsidR="004438CF" w:rsidRPr="00505136">
              <w:rPr>
                <w:rFonts w:ascii="Times New Roman" w:eastAsia="Times New Roman" w:hAnsi="Times New Roman" w:cs="Times New Roman"/>
                <w:sz w:val="20"/>
                <w:szCs w:val="20"/>
              </w:rPr>
              <w:t xml:space="preserve"> </w:t>
            </w:r>
          </w:p>
        </w:tc>
        <w:tc>
          <w:tcPr>
            <w:tcW w:w="1843" w:type="dxa"/>
          </w:tcPr>
          <w:p w14:paraId="0E45CBE8"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Сенаторы Российской Федерации А.В.Яцкин, Н.А.Журавлев, А.А.Шевченко, Д.Г.Кузьмин; Депутат Государственной Думы Е.С.Москвичев</w:t>
            </w:r>
          </w:p>
        </w:tc>
        <w:tc>
          <w:tcPr>
            <w:tcW w:w="1701" w:type="dxa"/>
          </w:tcPr>
          <w:p w14:paraId="0E45CBE9" w14:textId="5D394299"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11.11.2021 перенести рассмотрение на другое пленарное заседание </w:t>
            </w:r>
          </w:p>
        </w:tc>
        <w:tc>
          <w:tcPr>
            <w:tcW w:w="5812" w:type="dxa"/>
          </w:tcPr>
          <w:p w14:paraId="70283C3E" w14:textId="5AA83613" w:rsidR="004438CF" w:rsidRPr="00505136" w:rsidRDefault="004438CF" w:rsidP="004438CF">
            <w:pPr>
              <w:spacing w:before="60" w:after="0"/>
              <w:jc w:val="both"/>
              <w:rPr>
                <w:rFonts w:ascii="Times New Roman" w:hAnsi="Times New Roman" w:cs="Times New Roman"/>
                <w:sz w:val="20"/>
                <w:szCs w:val="20"/>
              </w:rPr>
            </w:pPr>
            <w:r w:rsidRPr="00505136">
              <w:rPr>
                <w:rFonts w:ascii="Times New Roman" w:eastAsia="Times New Roman" w:hAnsi="Times New Roman" w:cs="Times New Roman"/>
                <w:sz w:val="20"/>
                <w:szCs w:val="20"/>
              </w:rPr>
              <w:t>Законопроектом предлагается распространить действие Жилищного кодекса Российской федерации на правоотношения, связанные с многофункциональными зданиями, т.е. здания, состоящие из нежилых и жилых помещений, расположенные вне границ жилой застройки, в общественно-деловой зоне, при этом предусмотрев отдельные критерии для расположения таких зданий в составе территориальных зон и требования к расположению жилых и нежилых помещений внутри здания.</w:t>
            </w:r>
          </w:p>
          <w:p w14:paraId="0E45CBEA" w14:textId="715BF739" w:rsidR="004438CF" w:rsidRPr="00505136" w:rsidRDefault="004438CF" w:rsidP="004438CF">
            <w:pPr>
              <w:spacing w:before="60" w:after="0"/>
              <w:jc w:val="both"/>
              <w:rPr>
                <w:rFonts w:ascii="Times New Roman" w:eastAsia="Times New Roman" w:hAnsi="Times New Roman" w:cs="Times New Roman"/>
                <w:sz w:val="20"/>
                <w:szCs w:val="20"/>
              </w:rPr>
            </w:pPr>
          </w:p>
        </w:tc>
      </w:tr>
      <w:tr w:rsidR="004438CF" w:rsidRPr="00505136" w14:paraId="0E45CC01" w14:textId="4E1147DA" w:rsidTr="004438CF">
        <w:trPr>
          <w:gridAfter w:val="4"/>
          <w:wAfter w:w="6804" w:type="dxa"/>
        </w:trPr>
        <w:tc>
          <w:tcPr>
            <w:tcW w:w="562" w:type="dxa"/>
          </w:tcPr>
          <w:p w14:paraId="0E45CBFB"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BFC"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федерального закона №78299-8 “О внесении изменений в Жилищный кодекс Российской Федерации”</w:t>
            </w:r>
          </w:p>
        </w:tc>
        <w:tc>
          <w:tcPr>
            <w:tcW w:w="1701" w:type="dxa"/>
          </w:tcPr>
          <w:p w14:paraId="0E45CBFD" w14:textId="77777777" w:rsidR="004438CF" w:rsidRPr="00505136" w:rsidRDefault="00584376" w:rsidP="004438CF">
            <w:pPr>
              <w:spacing w:before="60" w:after="0"/>
              <w:jc w:val="both"/>
              <w:rPr>
                <w:rFonts w:ascii="Times New Roman" w:eastAsia="Times New Roman" w:hAnsi="Times New Roman" w:cs="Times New Roman"/>
                <w:sz w:val="20"/>
                <w:szCs w:val="20"/>
              </w:rPr>
            </w:pPr>
            <w:hyperlink r:id="rId10">
              <w:r w:rsidR="004438CF" w:rsidRPr="00505136">
                <w:rPr>
                  <w:rFonts w:ascii="Times New Roman" w:eastAsia="Times New Roman" w:hAnsi="Times New Roman" w:cs="Times New Roman"/>
                  <w:sz w:val="20"/>
                  <w:szCs w:val="20"/>
                  <w:u w:val="single"/>
                </w:rPr>
                <w:t>https://sozd.duma.gov.ru/bill/78299-8</w:t>
              </w:r>
            </w:hyperlink>
            <w:r w:rsidR="004438CF" w:rsidRPr="00505136">
              <w:rPr>
                <w:rFonts w:ascii="Times New Roman" w:eastAsia="Times New Roman" w:hAnsi="Times New Roman" w:cs="Times New Roman"/>
                <w:sz w:val="20"/>
                <w:szCs w:val="20"/>
              </w:rPr>
              <w:t xml:space="preserve"> </w:t>
            </w:r>
          </w:p>
        </w:tc>
        <w:tc>
          <w:tcPr>
            <w:tcW w:w="1843" w:type="dxa"/>
          </w:tcPr>
          <w:p w14:paraId="0E45CBFE"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Правительство Российской Федерации</w:t>
            </w:r>
          </w:p>
        </w:tc>
        <w:tc>
          <w:tcPr>
            <w:tcW w:w="1701" w:type="dxa"/>
          </w:tcPr>
          <w:p w14:paraId="0E45CBFF" w14:textId="001DAB6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19.05.2022 принят в первом чтении, представить поправки к законопроекту </w:t>
            </w:r>
          </w:p>
        </w:tc>
        <w:tc>
          <w:tcPr>
            <w:tcW w:w="5812" w:type="dxa"/>
          </w:tcPr>
          <w:p w14:paraId="0E45CC00" w14:textId="57FCB5F6"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Законопроектом предусматривается возможность направления гражданами предложений по повестке дня общего собрания собственников помещений в многоквартирном доме в электронной форме, а также обеспечивается возможность голосования по вопросам повестки дня общего собрания в федеральной государственной информационной системе «Единый портал государственных и муниципальных услуг».</w:t>
            </w:r>
          </w:p>
        </w:tc>
      </w:tr>
      <w:tr w:rsidR="004438CF" w:rsidRPr="00505136" w14:paraId="17BF6DC1" w14:textId="77777777" w:rsidTr="004438CF">
        <w:trPr>
          <w:gridAfter w:val="4"/>
          <w:wAfter w:w="6804" w:type="dxa"/>
        </w:trPr>
        <w:tc>
          <w:tcPr>
            <w:tcW w:w="562" w:type="dxa"/>
          </w:tcPr>
          <w:p w14:paraId="0BFAA24F"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CCC0AEA" w14:textId="2809A27F" w:rsidR="004438CF" w:rsidRPr="00505136" w:rsidRDefault="004438CF" w:rsidP="004438CF">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Проект федерального закона № 130154 «О внесении изменений в отдельные законодательные акты Российской Федерации»</w:t>
            </w:r>
          </w:p>
          <w:p w14:paraId="293154E4" w14:textId="0ACB720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hAnsi="Times New Roman" w:cs="Times New Roman"/>
                <w:sz w:val="20"/>
                <w:szCs w:val="20"/>
              </w:rPr>
              <w:t>(в части оптимизации сроков переселения граждан в рамках реализации программы реновации жилищного фонда в городе Москве)</w:t>
            </w:r>
          </w:p>
        </w:tc>
        <w:tc>
          <w:tcPr>
            <w:tcW w:w="1701" w:type="dxa"/>
          </w:tcPr>
          <w:p w14:paraId="39E22F2E" w14:textId="77777777" w:rsidR="004438CF" w:rsidRPr="00505136" w:rsidRDefault="00584376" w:rsidP="004438CF">
            <w:pPr>
              <w:spacing w:before="60" w:after="0"/>
              <w:jc w:val="both"/>
              <w:rPr>
                <w:rFonts w:ascii="Times New Roman" w:eastAsia="Times New Roman" w:hAnsi="Times New Roman" w:cs="Times New Roman"/>
                <w:sz w:val="20"/>
                <w:szCs w:val="20"/>
                <w:u w:val="single"/>
              </w:rPr>
            </w:pPr>
            <w:hyperlink r:id="rId11" w:history="1">
              <w:r w:rsidR="004438CF" w:rsidRPr="00505136">
                <w:rPr>
                  <w:rFonts w:ascii="Times New Roman" w:eastAsia="Times New Roman" w:hAnsi="Times New Roman" w:cs="Times New Roman"/>
                  <w:sz w:val="20"/>
                  <w:szCs w:val="20"/>
                  <w:u w:val="single"/>
                </w:rPr>
                <w:t>https://sozd.duma.gov.ru/bill/130154-8</w:t>
              </w:r>
            </w:hyperlink>
          </w:p>
          <w:p w14:paraId="64927E66" w14:textId="77777777" w:rsidR="004438CF" w:rsidRPr="00505136" w:rsidRDefault="004438CF" w:rsidP="004438CF">
            <w:pPr>
              <w:spacing w:before="60" w:after="0"/>
              <w:jc w:val="both"/>
              <w:rPr>
                <w:rStyle w:val="a6"/>
                <w:rFonts w:ascii="Times New Roman" w:hAnsi="Times New Roman" w:cs="Times New Roman"/>
                <w:color w:val="auto"/>
                <w:sz w:val="20"/>
                <w:szCs w:val="20"/>
              </w:rPr>
            </w:pPr>
          </w:p>
        </w:tc>
        <w:tc>
          <w:tcPr>
            <w:tcW w:w="1843" w:type="dxa"/>
          </w:tcPr>
          <w:p w14:paraId="3538CE95" w14:textId="77777777" w:rsidR="004438CF" w:rsidRPr="00505136" w:rsidRDefault="004438CF" w:rsidP="004438CF">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 xml:space="preserve">Депутаты Государственной Думы </w:t>
            </w:r>
          </w:p>
          <w:p w14:paraId="63080B82" w14:textId="5F59F90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hAnsi="Times New Roman" w:cs="Times New Roman"/>
                <w:sz w:val="20"/>
                <w:szCs w:val="20"/>
              </w:rPr>
              <w:t>П.О.Толстой, И.В.Белых, С.В.Разворотнева, Т.В.Буцкая</w:t>
            </w:r>
          </w:p>
        </w:tc>
        <w:tc>
          <w:tcPr>
            <w:tcW w:w="1701" w:type="dxa"/>
          </w:tcPr>
          <w:p w14:paraId="19B365A6"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30.06.2022</w:t>
            </w:r>
          </w:p>
          <w:p w14:paraId="46AE6F1D" w14:textId="124F5E8F"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принять законопроект в первом чтении; представить поправки к законопроекту (01.07.2022)</w:t>
            </w:r>
          </w:p>
        </w:tc>
        <w:tc>
          <w:tcPr>
            <w:tcW w:w="5812" w:type="dxa"/>
          </w:tcPr>
          <w:p w14:paraId="09EB51D8" w14:textId="77777777" w:rsidR="004438CF" w:rsidRPr="00505136" w:rsidRDefault="004438CF" w:rsidP="004438CF">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Законопроектом предлагается сократить срок заключения договора, предусматривающего переход права собственности на жилое помещение в рамках реализации программы реновации, с 90 до 30 дней, что позволит значительно ускорить реализацию переселения граждан по программе реновации и предоставление им новых комфортных квартир и тем самым будет способствовать расселению ветхого жилья в городе Москве и успешной реализации программы реновации.</w:t>
            </w:r>
          </w:p>
          <w:p w14:paraId="2CE9932A" w14:textId="23AF804C"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hAnsi="Times New Roman" w:cs="Times New Roman"/>
                <w:sz w:val="20"/>
                <w:szCs w:val="20"/>
              </w:rPr>
              <w:t>Кроме того, законопроектом предлагается увеличить срок действия с шести до десяти лет проектов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w:t>
            </w:r>
          </w:p>
        </w:tc>
      </w:tr>
      <w:tr w:rsidR="004438CF" w:rsidRPr="00505136" w14:paraId="76709202" w14:textId="77777777" w:rsidTr="004438CF">
        <w:trPr>
          <w:gridAfter w:val="4"/>
          <w:wAfter w:w="6804" w:type="dxa"/>
        </w:trPr>
        <w:tc>
          <w:tcPr>
            <w:tcW w:w="562" w:type="dxa"/>
          </w:tcPr>
          <w:p w14:paraId="30EB15B4"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34593749" w14:textId="454E10C3" w:rsidR="004438CF" w:rsidRPr="00505136" w:rsidRDefault="004438CF" w:rsidP="004438CF">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 xml:space="preserve">Проект федерального закона № 222568-8 «О внесении изменений в статью 7 Федерального закона "О внесении изменений в отдельные </w:t>
            </w:r>
            <w:r w:rsidRPr="00505136">
              <w:rPr>
                <w:rFonts w:ascii="Times New Roman" w:hAnsi="Times New Roman" w:cs="Times New Roman"/>
                <w:sz w:val="20"/>
                <w:szCs w:val="20"/>
              </w:rPr>
              <w:lastRenderedPageBreak/>
              <w:t>законодательные акты Российской Федерации"»</w:t>
            </w:r>
          </w:p>
          <w:p w14:paraId="45AC78BA" w14:textId="77777777" w:rsidR="004438CF" w:rsidRPr="00505136" w:rsidRDefault="004438CF" w:rsidP="004438CF">
            <w:pPr>
              <w:spacing w:before="60" w:after="0"/>
              <w:jc w:val="both"/>
              <w:rPr>
                <w:rFonts w:ascii="Times New Roman" w:hAnsi="Times New Roman" w:cs="Times New Roman"/>
                <w:sz w:val="20"/>
                <w:szCs w:val="20"/>
              </w:rPr>
            </w:pPr>
          </w:p>
        </w:tc>
        <w:tc>
          <w:tcPr>
            <w:tcW w:w="1701" w:type="dxa"/>
          </w:tcPr>
          <w:p w14:paraId="344CFDD9" w14:textId="77777777" w:rsidR="004438CF" w:rsidRPr="00505136" w:rsidRDefault="00584376" w:rsidP="004438CF">
            <w:pPr>
              <w:spacing w:before="60" w:after="0"/>
              <w:rPr>
                <w:rFonts w:ascii="Times New Roman" w:hAnsi="Times New Roman" w:cs="Times New Roman"/>
                <w:sz w:val="20"/>
                <w:szCs w:val="20"/>
              </w:rPr>
            </w:pPr>
            <w:hyperlink r:id="rId12" w:history="1">
              <w:r w:rsidR="004438CF" w:rsidRPr="00505136">
                <w:rPr>
                  <w:rStyle w:val="a6"/>
                  <w:rFonts w:ascii="Times New Roman" w:hAnsi="Times New Roman" w:cs="Times New Roman"/>
                  <w:color w:val="auto"/>
                  <w:sz w:val="20"/>
                  <w:szCs w:val="20"/>
                </w:rPr>
                <w:t>https://sozd.duma.gov.ru/bill/222568-8</w:t>
              </w:r>
            </w:hyperlink>
          </w:p>
          <w:p w14:paraId="04A0455A" w14:textId="77777777" w:rsidR="004438CF" w:rsidRPr="00505136" w:rsidRDefault="004438CF" w:rsidP="004438CF">
            <w:pPr>
              <w:spacing w:before="60" w:after="0"/>
              <w:rPr>
                <w:rFonts w:ascii="Times New Roman" w:hAnsi="Times New Roman" w:cs="Times New Roman"/>
                <w:sz w:val="20"/>
                <w:szCs w:val="20"/>
              </w:rPr>
            </w:pPr>
          </w:p>
        </w:tc>
        <w:tc>
          <w:tcPr>
            <w:tcW w:w="1843" w:type="dxa"/>
          </w:tcPr>
          <w:p w14:paraId="13912FA4" w14:textId="1FCDB771" w:rsidR="004438CF" w:rsidRPr="00505136" w:rsidRDefault="004438CF" w:rsidP="004438CF">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Воронежская областная Дума</w:t>
            </w:r>
          </w:p>
        </w:tc>
        <w:tc>
          <w:tcPr>
            <w:tcW w:w="1701" w:type="dxa"/>
          </w:tcPr>
          <w:p w14:paraId="3DCFC067" w14:textId="77777777" w:rsidR="004438CF" w:rsidRPr="00505136" w:rsidRDefault="004438CF" w:rsidP="004438CF">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 xml:space="preserve">09.11.2022 – </w:t>
            </w:r>
          </w:p>
          <w:p w14:paraId="0918A25C" w14:textId="130F8BAA" w:rsidR="004438CF" w:rsidRPr="00505136" w:rsidRDefault="004438CF" w:rsidP="004438CF">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 xml:space="preserve">назначить отв. комитет; представить </w:t>
            </w:r>
            <w:r w:rsidRPr="00505136">
              <w:rPr>
                <w:rFonts w:ascii="Times New Roman" w:hAnsi="Times New Roman" w:cs="Times New Roman"/>
                <w:sz w:val="20"/>
                <w:szCs w:val="20"/>
              </w:rPr>
              <w:lastRenderedPageBreak/>
              <w:t xml:space="preserve">отзывы, предложения и замечания к законопроекту </w:t>
            </w:r>
          </w:p>
          <w:p w14:paraId="016B357B" w14:textId="08EF7359" w:rsidR="004438CF" w:rsidRPr="00505136" w:rsidRDefault="004438CF" w:rsidP="004438CF">
            <w:pPr>
              <w:spacing w:before="60" w:after="0"/>
              <w:jc w:val="both"/>
              <w:rPr>
                <w:rFonts w:ascii="Times New Roman" w:hAnsi="Times New Roman" w:cs="Times New Roman"/>
                <w:sz w:val="20"/>
                <w:szCs w:val="20"/>
              </w:rPr>
            </w:pPr>
          </w:p>
          <w:p w14:paraId="43DD64EB" w14:textId="48081062"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hAnsi="Times New Roman" w:cs="Times New Roman"/>
                <w:sz w:val="20"/>
                <w:szCs w:val="20"/>
              </w:rPr>
              <w:t xml:space="preserve">21.02.2023 </w:t>
            </w:r>
            <w:proofErr w:type="spellStart"/>
            <w:r w:rsidRPr="00505136">
              <w:rPr>
                <w:rFonts w:ascii="Times New Roman" w:hAnsi="Times New Roman" w:cs="Times New Roman"/>
                <w:sz w:val="20"/>
                <w:szCs w:val="20"/>
              </w:rPr>
              <w:t>оф.отзыв</w:t>
            </w:r>
            <w:proofErr w:type="spellEnd"/>
            <w:r w:rsidRPr="00505136">
              <w:rPr>
                <w:rFonts w:ascii="Times New Roman" w:hAnsi="Times New Roman" w:cs="Times New Roman"/>
                <w:sz w:val="20"/>
                <w:szCs w:val="20"/>
              </w:rPr>
              <w:t xml:space="preserve"> Правительства РФ (законопроект не поддерживает)</w:t>
            </w:r>
          </w:p>
        </w:tc>
        <w:tc>
          <w:tcPr>
            <w:tcW w:w="5812" w:type="dxa"/>
          </w:tcPr>
          <w:p w14:paraId="0940AA90" w14:textId="77777777" w:rsidR="004438CF" w:rsidRPr="00505136" w:rsidRDefault="004438CF" w:rsidP="004438CF">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lastRenderedPageBreak/>
              <w:t>Проект федерального закона разработан в целях поддержки строительной отрасли в условиях недружественных действий иностранных государств и направлен на решение проблемы расселения граждан из аварийного и ветхого жилого фонда.</w:t>
            </w:r>
          </w:p>
          <w:p w14:paraId="1F756A02" w14:textId="7F653A49" w:rsidR="004438CF" w:rsidRPr="00505136" w:rsidRDefault="004438CF" w:rsidP="004438CF">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lastRenderedPageBreak/>
              <w:t>Предлагается дополнить Федеральный закон от 14.03.2022 № 58-ФЗ «О внесении изменений в отдельные законодательные акты Российской Федерации» нормой о возможности заключения между инвестором-застройщиком и органом местного самоуправления дополнительного соглашения к договору о развитии застроенной территории в части увеличения срока действия такого договора до трех лет</w:t>
            </w:r>
            <w:r w:rsidRPr="00505136">
              <w:rPr>
                <w:sz w:val="28"/>
                <w:szCs w:val="28"/>
              </w:rPr>
              <w:t>.</w:t>
            </w:r>
          </w:p>
        </w:tc>
      </w:tr>
      <w:tr w:rsidR="004438CF" w:rsidRPr="00505136" w14:paraId="32372AD4" w14:textId="77777777" w:rsidTr="004438CF">
        <w:trPr>
          <w:gridAfter w:val="4"/>
          <w:wAfter w:w="6804" w:type="dxa"/>
        </w:trPr>
        <w:tc>
          <w:tcPr>
            <w:tcW w:w="562" w:type="dxa"/>
          </w:tcPr>
          <w:p w14:paraId="6105121D"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1A94C36C" w14:textId="27CBA952" w:rsidR="004438CF" w:rsidRPr="00505136" w:rsidRDefault="004438CF" w:rsidP="004438CF">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Проект федерального закона № 925606-7 «О внесении изменений в Жилищный кодекс Российской Федерации»</w:t>
            </w:r>
          </w:p>
        </w:tc>
        <w:tc>
          <w:tcPr>
            <w:tcW w:w="1701" w:type="dxa"/>
          </w:tcPr>
          <w:p w14:paraId="27CB8E12" w14:textId="77777777" w:rsidR="004438CF" w:rsidRPr="00505136" w:rsidRDefault="00584376" w:rsidP="004438CF">
            <w:pPr>
              <w:spacing w:before="60" w:after="0"/>
              <w:rPr>
                <w:rFonts w:ascii="Times New Roman" w:hAnsi="Times New Roman" w:cs="Times New Roman"/>
                <w:sz w:val="20"/>
                <w:szCs w:val="20"/>
              </w:rPr>
            </w:pPr>
            <w:hyperlink r:id="rId13" w:history="1">
              <w:r w:rsidR="004438CF" w:rsidRPr="00505136">
                <w:rPr>
                  <w:rStyle w:val="a6"/>
                  <w:rFonts w:ascii="Times New Roman" w:hAnsi="Times New Roman" w:cs="Times New Roman"/>
                  <w:color w:val="auto"/>
                  <w:sz w:val="20"/>
                  <w:szCs w:val="20"/>
                </w:rPr>
                <w:t>https://sozd.duma.gov.ru/bill/925606-7</w:t>
              </w:r>
            </w:hyperlink>
          </w:p>
          <w:p w14:paraId="5819B464" w14:textId="77777777" w:rsidR="004438CF" w:rsidRPr="00505136" w:rsidRDefault="004438CF" w:rsidP="004438CF">
            <w:pPr>
              <w:spacing w:before="60" w:after="0"/>
              <w:rPr>
                <w:rFonts w:ascii="Times New Roman" w:hAnsi="Times New Roman" w:cs="Times New Roman"/>
                <w:sz w:val="20"/>
                <w:szCs w:val="20"/>
              </w:rPr>
            </w:pPr>
          </w:p>
        </w:tc>
        <w:tc>
          <w:tcPr>
            <w:tcW w:w="1843" w:type="dxa"/>
          </w:tcPr>
          <w:p w14:paraId="09FA1051" w14:textId="77777777" w:rsidR="004438CF" w:rsidRPr="00505136" w:rsidRDefault="004438CF" w:rsidP="004438CF">
            <w:pPr>
              <w:spacing w:before="60" w:after="0"/>
              <w:rPr>
                <w:rFonts w:ascii="Times New Roman" w:hAnsi="Times New Roman" w:cs="Times New Roman"/>
                <w:sz w:val="20"/>
                <w:szCs w:val="20"/>
              </w:rPr>
            </w:pPr>
            <w:r w:rsidRPr="00505136">
              <w:rPr>
                <w:rFonts w:ascii="Times New Roman" w:hAnsi="Times New Roman" w:cs="Times New Roman"/>
                <w:sz w:val="20"/>
                <w:szCs w:val="20"/>
              </w:rPr>
              <w:t>Депутаты Государственной Думы С.М.Миронов, Г.П.Хованская, Н.В.Костенко, И.Е.Марьяш, А.И.Пятикоп, А.В.Куринный, И.А.Торощин, И.А.Ананских, В.В.Белоусов, М.В.Емельянов, Д.А.Ионин, И.Ю.Моляков, О.А.Нилов, О.В.Шеин, Н.И.Рыжак, А.В.Чепа, С.И.Крючек, А.В.Терентьев</w:t>
            </w:r>
          </w:p>
          <w:p w14:paraId="6D2A35F8" w14:textId="77777777" w:rsidR="004438CF" w:rsidRPr="00505136" w:rsidRDefault="004438CF" w:rsidP="004438CF">
            <w:pPr>
              <w:spacing w:before="60" w:after="0"/>
              <w:jc w:val="both"/>
              <w:rPr>
                <w:rFonts w:ascii="Times New Roman" w:hAnsi="Times New Roman" w:cs="Times New Roman"/>
                <w:sz w:val="20"/>
                <w:szCs w:val="20"/>
              </w:rPr>
            </w:pPr>
          </w:p>
        </w:tc>
        <w:tc>
          <w:tcPr>
            <w:tcW w:w="1701" w:type="dxa"/>
          </w:tcPr>
          <w:p w14:paraId="0B4071F8" w14:textId="4DC0733E" w:rsidR="004438CF" w:rsidRDefault="004438CF" w:rsidP="004438CF">
            <w:pPr>
              <w:spacing w:before="60" w:after="0"/>
              <w:rPr>
                <w:rFonts w:ascii="Times New Roman" w:hAnsi="Times New Roman" w:cs="Times New Roman"/>
                <w:spacing w:val="2"/>
                <w:sz w:val="20"/>
                <w:szCs w:val="20"/>
                <w:shd w:val="clear" w:color="auto" w:fill="FFFFFF"/>
              </w:rPr>
            </w:pPr>
            <w:r w:rsidRPr="00505136">
              <w:rPr>
                <w:rFonts w:ascii="Times New Roman" w:hAnsi="Times New Roman" w:cs="Times New Roman"/>
                <w:sz w:val="20"/>
                <w:szCs w:val="20"/>
              </w:rPr>
              <w:t xml:space="preserve">21.10.2022 </w:t>
            </w:r>
            <w:r w:rsidRPr="00505136">
              <w:rPr>
                <w:rFonts w:ascii="Times New Roman" w:hAnsi="Times New Roman" w:cs="Times New Roman"/>
                <w:spacing w:val="2"/>
                <w:sz w:val="20"/>
                <w:szCs w:val="20"/>
                <w:shd w:val="clear" w:color="auto" w:fill="FFFFFF"/>
              </w:rPr>
              <w:t>снятие инициатором своей фамилии с законопроекта (Депутат ГД Н.В.Костенко)</w:t>
            </w:r>
          </w:p>
          <w:p w14:paraId="705D4F7D" w14:textId="527FCC0D" w:rsidR="004438CF" w:rsidRDefault="004438CF" w:rsidP="004438CF">
            <w:pPr>
              <w:spacing w:before="60" w:after="0"/>
              <w:rPr>
                <w:rFonts w:ascii="Times New Roman" w:hAnsi="Times New Roman" w:cs="Times New Roman"/>
                <w:sz w:val="20"/>
                <w:szCs w:val="20"/>
              </w:rPr>
            </w:pPr>
            <w:r w:rsidRPr="006679AA">
              <w:rPr>
                <w:rFonts w:ascii="Times New Roman" w:hAnsi="Times New Roman" w:cs="Times New Roman"/>
                <w:sz w:val="20"/>
                <w:szCs w:val="20"/>
              </w:rPr>
              <w:t>07.03.2023</w:t>
            </w:r>
          </w:p>
          <w:p w14:paraId="0BC3F0BB" w14:textId="64D6CC26" w:rsidR="004438CF" w:rsidRDefault="004438CF" w:rsidP="004438CF">
            <w:pPr>
              <w:spacing w:before="60" w:after="0"/>
              <w:rPr>
                <w:rFonts w:ascii="Times New Roman" w:hAnsi="Times New Roman" w:cs="Times New Roman"/>
                <w:sz w:val="20"/>
                <w:szCs w:val="20"/>
              </w:rPr>
            </w:pPr>
            <w:r w:rsidRPr="006679AA">
              <w:rPr>
                <w:rFonts w:ascii="Times New Roman" w:hAnsi="Times New Roman" w:cs="Times New Roman"/>
                <w:sz w:val="20"/>
                <w:szCs w:val="20"/>
              </w:rPr>
              <w:t>предложить отклонить законопроект</w:t>
            </w:r>
          </w:p>
          <w:p w14:paraId="22C612F0" w14:textId="77777777" w:rsidR="00626CB0" w:rsidRPr="00626CB0" w:rsidRDefault="00626CB0" w:rsidP="00626CB0">
            <w:pPr>
              <w:spacing w:before="60" w:after="0"/>
              <w:rPr>
                <w:rFonts w:ascii="Times New Roman" w:hAnsi="Times New Roman" w:cs="Times New Roman"/>
                <w:sz w:val="20"/>
                <w:szCs w:val="20"/>
              </w:rPr>
            </w:pPr>
            <w:r w:rsidRPr="00626CB0">
              <w:rPr>
                <w:rFonts w:ascii="Times New Roman" w:hAnsi="Times New Roman" w:cs="Times New Roman"/>
                <w:sz w:val="20"/>
                <w:szCs w:val="20"/>
              </w:rPr>
              <w:t>13.03.2023</w:t>
            </w:r>
          </w:p>
          <w:p w14:paraId="7DB09391" w14:textId="23D15290" w:rsidR="00626CB0" w:rsidRDefault="00626CB0" w:rsidP="00626CB0">
            <w:pPr>
              <w:spacing w:before="60" w:after="0"/>
              <w:rPr>
                <w:rFonts w:ascii="Times New Roman" w:hAnsi="Times New Roman" w:cs="Times New Roman"/>
                <w:sz w:val="20"/>
                <w:szCs w:val="20"/>
              </w:rPr>
            </w:pPr>
            <w:r w:rsidRPr="00626CB0">
              <w:rPr>
                <w:rFonts w:ascii="Times New Roman" w:hAnsi="Times New Roman" w:cs="Times New Roman"/>
                <w:sz w:val="20"/>
                <w:szCs w:val="20"/>
              </w:rPr>
              <w:t>внести законопроект на рассмотрение Государственной Думы (16.03.2023)</w:t>
            </w:r>
          </w:p>
          <w:p w14:paraId="1DCC223C" w14:textId="77777777" w:rsidR="00626CB0" w:rsidRPr="00626CB0" w:rsidRDefault="00626CB0" w:rsidP="00626CB0">
            <w:pPr>
              <w:spacing w:before="60" w:after="0"/>
              <w:rPr>
                <w:rFonts w:ascii="Times New Roman" w:hAnsi="Times New Roman" w:cs="Times New Roman"/>
                <w:sz w:val="20"/>
                <w:szCs w:val="20"/>
              </w:rPr>
            </w:pPr>
            <w:r w:rsidRPr="00626CB0">
              <w:rPr>
                <w:rFonts w:ascii="Times New Roman" w:hAnsi="Times New Roman" w:cs="Times New Roman"/>
                <w:sz w:val="20"/>
                <w:szCs w:val="20"/>
              </w:rPr>
              <w:t>15.03.2023</w:t>
            </w:r>
          </w:p>
          <w:p w14:paraId="30591BD4" w14:textId="3B4A1A8F" w:rsidR="00626CB0" w:rsidRPr="00505136" w:rsidRDefault="00626CB0" w:rsidP="00626CB0">
            <w:pPr>
              <w:spacing w:before="60" w:after="0"/>
              <w:rPr>
                <w:rFonts w:ascii="Times New Roman" w:hAnsi="Times New Roman" w:cs="Times New Roman"/>
                <w:sz w:val="20"/>
                <w:szCs w:val="20"/>
              </w:rPr>
            </w:pPr>
            <w:r w:rsidRPr="00626CB0">
              <w:rPr>
                <w:rFonts w:ascii="Times New Roman" w:hAnsi="Times New Roman" w:cs="Times New Roman"/>
                <w:sz w:val="20"/>
                <w:szCs w:val="20"/>
              </w:rPr>
              <w:t>перенести рассмотрение законопроекта</w:t>
            </w:r>
          </w:p>
          <w:p w14:paraId="07655C8A" w14:textId="1F765F7D" w:rsidR="004438CF" w:rsidRPr="00505136" w:rsidRDefault="004438CF" w:rsidP="004438CF">
            <w:pPr>
              <w:spacing w:before="60" w:after="0"/>
              <w:rPr>
                <w:rFonts w:ascii="Times New Roman" w:hAnsi="Times New Roman" w:cs="Times New Roman"/>
                <w:sz w:val="20"/>
                <w:szCs w:val="20"/>
              </w:rPr>
            </w:pPr>
          </w:p>
        </w:tc>
        <w:tc>
          <w:tcPr>
            <w:tcW w:w="5812" w:type="dxa"/>
          </w:tcPr>
          <w:p w14:paraId="69FD4327" w14:textId="77777777" w:rsidR="004438CF" w:rsidRPr="00505136" w:rsidRDefault="004438CF" w:rsidP="004438CF">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Законопроектом предлагается дополнить Жилищный кодекс Российской Федерации положениями, уточняющими гарантии собственникам на обеспечение жилищных прав при изъятии жилого помещения, расположенного в многоквартирном доме, признанном аварийным и подлежащим сносу или реконструкции.</w:t>
            </w:r>
          </w:p>
          <w:p w14:paraId="569BCDE8" w14:textId="31D53A9C" w:rsidR="004438CF" w:rsidRPr="00505136" w:rsidRDefault="004438CF" w:rsidP="004438CF">
            <w:pPr>
              <w:spacing w:before="60" w:after="0"/>
              <w:jc w:val="both"/>
              <w:rPr>
                <w:rFonts w:ascii="Times New Roman" w:hAnsi="Times New Roman" w:cs="Times New Roman"/>
                <w:sz w:val="20"/>
                <w:szCs w:val="20"/>
              </w:rPr>
            </w:pPr>
            <w:r w:rsidRPr="00505136">
              <w:rPr>
                <w:rFonts w:ascii="Times New Roman" w:hAnsi="Times New Roman" w:cs="Times New Roman"/>
                <w:i/>
                <w:sz w:val="20"/>
                <w:szCs w:val="20"/>
              </w:rPr>
              <w:t>Законопроект Правительством Российской Федерации не поддерживается.</w:t>
            </w:r>
          </w:p>
        </w:tc>
      </w:tr>
      <w:tr w:rsidR="004438CF" w:rsidRPr="00505136" w14:paraId="2C761C8F" w14:textId="77777777" w:rsidTr="004438CF">
        <w:trPr>
          <w:gridAfter w:val="4"/>
          <w:wAfter w:w="6804" w:type="dxa"/>
        </w:trPr>
        <w:tc>
          <w:tcPr>
            <w:tcW w:w="562" w:type="dxa"/>
          </w:tcPr>
          <w:p w14:paraId="153C2A58"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2F44559C" w14:textId="36179397" w:rsidR="004438CF" w:rsidRPr="00505136" w:rsidRDefault="004438CF" w:rsidP="004438CF">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Проект федерального закона № 1053866 «О внесении изменений в Федеральный закон «О государственной информационной системе жилищно-коммунального хозяйства»»</w:t>
            </w:r>
          </w:p>
          <w:p w14:paraId="40313E52" w14:textId="6EB4D8F1" w:rsidR="004438CF" w:rsidRPr="00505136" w:rsidRDefault="004438CF" w:rsidP="004438CF">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(в части оптимизации видов информации, размещаемой в государственной информационной системе жилищно-коммунального хозяйства и определения статуса региональных информационных систем)</w:t>
            </w:r>
          </w:p>
        </w:tc>
        <w:tc>
          <w:tcPr>
            <w:tcW w:w="1701" w:type="dxa"/>
          </w:tcPr>
          <w:p w14:paraId="3CAAD1FA" w14:textId="77777777" w:rsidR="004438CF" w:rsidRPr="00505136" w:rsidRDefault="00584376" w:rsidP="004438CF">
            <w:pPr>
              <w:spacing w:before="60" w:after="0"/>
              <w:rPr>
                <w:rFonts w:ascii="Times New Roman" w:hAnsi="Times New Roman" w:cs="Times New Roman"/>
                <w:sz w:val="20"/>
                <w:szCs w:val="20"/>
              </w:rPr>
            </w:pPr>
            <w:hyperlink r:id="rId14" w:history="1">
              <w:r w:rsidR="004438CF" w:rsidRPr="00505136">
                <w:rPr>
                  <w:rStyle w:val="a6"/>
                  <w:rFonts w:ascii="Times New Roman" w:hAnsi="Times New Roman" w:cs="Times New Roman"/>
                  <w:color w:val="auto"/>
                  <w:sz w:val="20"/>
                  <w:szCs w:val="20"/>
                </w:rPr>
                <w:t>https://sozd.duma.gov.ru/bill/1053866-7</w:t>
              </w:r>
            </w:hyperlink>
          </w:p>
          <w:p w14:paraId="3C30AD26" w14:textId="77777777" w:rsidR="004438CF" w:rsidRPr="00505136" w:rsidRDefault="004438CF" w:rsidP="004438CF">
            <w:pPr>
              <w:spacing w:before="60" w:after="0"/>
              <w:rPr>
                <w:rFonts w:ascii="Times New Roman" w:hAnsi="Times New Roman" w:cs="Times New Roman"/>
                <w:sz w:val="20"/>
                <w:szCs w:val="20"/>
              </w:rPr>
            </w:pPr>
          </w:p>
        </w:tc>
        <w:tc>
          <w:tcPr>
            <w:tcW w:w="1843" w:type="dxa"/>
          </w:tcPr>
          <w:p w14:paraId="47FA0A8E" w14:textId="77777777" w:rsidR="004438CF" w:rsidRPr="00505136" w:rsidRDefault="004438CF" w:rsidP="004438CF">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 xml:space="preserve">Депутат Государственной Думы </w:t>
            </w:r>
          </w:p>
          <w:p w14:paraId="326F7115" w14:textId="5E73C705" w:rsidR="004438CF" w:rsidRPr="00505136" w:rsidRDefault="004438CF" w:rsidP="004438CF">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И.В.Белых</w:t>
            </w:r>
          </w:p>
        </w:tc>
        <w:tc>
          <w:tcPr>
            <w:tcW w:w="1701" w:type="dxa"/>
          </w:tcPr>
          <w:p w14:paraId="79AC31DB" w14:textId="78D57CE0" w:rsidR="004438CF" w:rsidRPr="00505136" w:rsidRDefault="004438CF" w:rsidP="004438CF">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20.01.2022 принять законопроект в первом чтении; представить поправки к законопроекту (18.02.2022)</w:t>
            </w:r>
          </w:p>
          <w:p w14:paraId="78520A24" w14:textId="2004F809" w:rsidR="004438CF" w:rsidRPr="00505136" w:rsidRDefault="004438CF" w:rsidP="004438CF">
            <w:pPr>
              <w:spacing w:before="60" w:after="0"/>
              <w:jc w:val="both"/>
              <w:rPr>
                <w:rFonts w:ascii="Times New Roman" w:hAnsi="Times New Roman" w:cs="Times New Roman"/>
                <w:sz w:val="20"/>
                <w:szCs w:val="20"/>
              </w:rPr>
            </w:pPr>
          </w:p>
        </w:tc>
        <w:tc>
          <w:tcPr>
            <w:tcW w:w="5812" w:type="dxa"/>
          </w:tcPr>
          <w:p w14:paraId="7E5C0D45" w14:textId="0E40CB1A" w:rsidR="004438CF" w:rsidRPr="00505136" w:rsidRDefault="004438CF" w:rsidP="004438CF">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Законопроектом предлагается внести изменения в Федеральный закон от 21.07.2014 № 209-ФЗ «О государственной информационной системе жилищно-коммунального хозяйства» в целях определения правового статуса региональных информационных систем, содержащих информацию в сфере жилищно-коммунального хозяйства, подлежащую размещению в ГИС ЖКХ, а также в целях оптимизации видов информации, размещаемых в ГИС ЖКХ.</w:t>
            </w:r>
          </w:p>
        </w:tc>
      </w:tr>
      <w:tr w:rsidR="004438CF" w:rsidRPr="00505136" w14:paraId="23E81925" w14:textId="77777777" w:rsidTr="004438CF">
        <w:trPr>
          <w:gridAfter w:val="4"/>
          <w:wAfter w:w="6804" w:type="dxa"/>
        </w:trPr>
        <w:tc>
          <w:tcPr>
            <w:tcW w:w="562" w:type="dxa"/>
          </w:tcPr>
          <w:p w14:paraId="5E08F44D"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58CC2F02" w14:textId="409F37D5" w:rsidR="004438CF" w:rsidRPr="00505136" w:rsidRDefault="004438CF" w:rsidP="004438CF">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Проект федерального закона № 614271-7 «О внесении изменений в Федеральный закон "О связи" и иные законодательные акты Российской Федерации в части обеспечения права граждан на доступ к услугам электросвязи»</w:t>
            </w:r>
          </w:p>
          <w:p w14:paraId="18910C29" w14:textId="77777777" w:rsidR="004438CF" w:rsidRPr="00505136" w:rsidRDefault="004438CF" w:rsidP="004438CF">
            <w:pPr>
              <w:spacing w:before="60" w:after="0"/>
              <w:jc w:val="both"/>
              <w:rPr>
                <w:rFonts w:ascii="Times New Roman" w:hAnsi="Times New Roman" w:cs="Times New Roman"/>
                <w:sz w:val="20"/>
                <w:szCs w:val="20"/>
              </w:rPr>
            </w:pPr>
          </w:p>
        </w:tc>
        <w:tc>
          <w:tcPr>
            <w:tcW w:w="1701" w:type="dxa"/>
          </w:tcPr>
          <w:p w14:paraId="71EECD9B" w14:textId="77777777" w:rsidR="004438CF" w:rsidRPr="00505136" w:rsidRDefault="00584376" w:rsidP="004438CF">
            <w:pPr>
              <w:spacing w:before="60" w:after="0"/>
              <w:jc w:val="both"/>
              <w:rPr>
                <w:rFonts w:ascii="Times New Roman" w:hAnsi="Times New Roman" w:cs="Times New Roman"/>
                <w:sz w:val="20"/>
                <w:szCs w:val="20"/>
              </w:rPr>
            </w:pPr>
            <w:hyperlink r:id="rId15" w:history="1">
              <w:r w:rsidR="004438CF" w:rsidRPr="00505136">
                <w:rPr>
                  <w:rStyle w:val="a6"/>
                  <w:rFonts w:ascii="Times New Roman" w:hAnsi="Times New Roman" w:cs="Times New Roman"/>
                  <w:color w:val="auto"/>
                  <w:sz w:val="20"/>
                  <w:szCs w:val="20"/>
                </w:rPr>
                <w:t>https://sozd.duma.gov.ru/bill/614271-7</w:t>
              </w:r>
            </w:hyperlink>
          </w:p>
          <w:p w14:paraId="0F8C40BD" w14:textId="77777777" w:rsidR="004438CF" w:rsidRPr="00505136" w:rsidRDefault="004438CF" w:rsidP="004438CF">
            <w:pPr>
              <w:spacing w:before="60" w:after="0"/>
              <w:rPr>
                <w:rFonts w:ascii="Times New Roman" w:hAnsi="Times New Roman" w:cs="Times New Roman"/>
                <w:sz w:val="20"/>
                <w:szCs w:val="20"/>
              </w:rPr>
            </w:pPr>
          </w:p>
        </w:tc>
        <w:tc>
          <w:tcPr>
            <w:tcW w:w="1843" w:type="dxa"/>
          </w:tcPr>
          <w:p w14:paraId="075D1E24" w14:textId="77777777" w:rsidR="004438CF" w:rsidRPr="00505136" w:rsidRDefault="004438CF" w:rsidP="004438CF">
            <w:pPr>
              <w:spacing w:before="60" w:after="0"/>
              <w:rPr>
                <w:rFonts w:ascii="Times New Roman" w:hAnsi="Times New Roman" w:cs="Times New Roman"/>
                <w:sz w:val="20"/>
                <w:szCs w:val="20"/>
              </w:rPr>
            </w:pPr>
            <w:r w:rsidRPr="00505136">
              <w:rPr>
                <w:rFonts w:ascii="Times New Roman" w:hAnsi="Times New Roman" w:cs="Times New Roman"/>
                <w:sz w:val="20"/>
                <w:szCs w:val="20"/>
              </w:rPr>
              <w:t>Члены Совета Федерации Л.Н.Бокова, Д.Ф.Мезенцев, О.В.Мельниченко</w:t>
            </w:r>
          </w:p>
          <w:p w14:paraId="129C3CD9" w14:textId="77777777" w:rsidR="004438CF" w:rsidRPr="00505136" w:rsidRDefault="004438CF" w:rsidP="004438CF">
            <w:pPr>
              <w:spacing w:before="60" w:after="0"/>
              <w:jc w:val="both"/>
              <w:rPr>
                <w:rFonts w:ascii="Times New Roman" w:hAnsi="Times New Roman" w:cs="Times New Roman"/>
                <w:sz w:val="20"/>
                <w:szCs w:val="20"/>
              </w:rPr>
            </w:pPr>
          </w:p>
        </w:tc>
        <w:tc>
          <w:tcPr>
            <w:tcW w:w="1701" w:type="dxa"/>
          </w:tcPr>
          <w:p w14:paraId="084AE5A8" w14:textId="77777777" w:rsidR="004438CF" w:rsidRPr="00505136" w:rsidRDefault="004438CF" w:rsidP="004438CF">
            <w:pPr>
              <w:spacing w:before="60" w:after="0"/>
              <w:rPr>
                <w:rFonts w:ascii="Times New Roman" w:hAnsi="Times New Roman" w:cs="Times New Roman"/>
                <w:sz w:val="20"/>
                <w:szCs w:val="20"/>
              </w:rPr>
            </w:pPr>
            <w:r w:rsidRPr="00505136">
              <w:rPr>
                <w:rFonts w:ascii="Times New Roman" w:hAnsi="Times New Roman" w:cs="Times New Roman"/>
                <w:sz w:val="20"/>
                <w:szCs w:val="20"/>
              </w:rPr>
              <w:t>18.10.2021 назначить ответственный комитет</w:t>
            </w:r>
          </w:p>
          <w:p w14:paraId="0ED70E6D" w14:textId="002F2061" w:rsidR="004438CF" w:rsidRPr="00505136" w:rsidRDefault="004438CF" w:rsidP="004438CF">
            <w:pPr>
              <w:spacing w:before="60" w:after="0"/>
              <w:rPr>
                <w:rFonts w:ascii="Times New Roman" w:hAnsi="Times New Roman" w:cs="Times New Roman"/>
                <w:sz w:val="20"/>
                <w:szCs w:val="20"/>
              </w:rPr>
            </w:pPr>
            <w:r w:rsidRPr="00505136">
              <w:rPr>
                <w:rFonts w:ascii="Times New Roman" w:hAnsi="Times New Roman" w:cs="Times New Roman"/>
                <w:sz w:val="20"/>
                <w:szCs w:val="20"/>
              </w:rPr>
              <w:t>12.09.2022 снятие инициатором своей фамилии с законопроекта (Сенатор РФ А.А.Клишас)</w:t>
            </w:r>
          </w:p>
        </w:tc>
        <w:tc>
          <w:tcPr>
            <w:tcW w:w="5812" w:type="dxa"/>
          </w:tcPr>
          <w:p w14:paraId="6B512AE9" w14:textId="18C577AC" w:rsidR="004438CF" w:rsidRPr="00505136" w:rsidRDefault="004438CF" w:rsidP="004438CF">
            <w:pPr>
              <w:spacing w:before="60" w:after="0"/>
              <w:jc w:val="both"/>
              <w:rPr>
                <w:rFonts w:ascii="Times New Roman" w:hAnsi="Times New Roman" w:cs="Times New Roman"/>
                <w:sz w:val="20"/>
                <w:szCs w:val="20"/>
                <w:lang w:eastAsia="en-US"/>
              </w:rPr>
            </w:pPr>
            <w:r w:rsidRPr="00505136">
              <w:rPr>
                <w:rFonts w:ascii="Times New Roman" w:hAnsi="Times New Roman" w:cs="Times New Roman"/>
                <w:sz w:val="20"/>
                <w:szCs w:val="20"/>
                <w:lang w:eastAsia="en-US"/>
              </w:rPr>
              <w:t>Законопроект предусматривает право оператора связи обратиться к лицам, осуществляющим управление многоквартирным домом, с заявлением о выдаче технических условий размещения на объектах общего имущества многоквартирного дома сетей электросвязи и средств электросвязи для целей оказания услуг электросвязи собственникам помещений в многоквартирном доме и обязанность лица, осуществляющего управление многоквартирным домом, выдать оператору связи такие технические условия и обеспечить доступ к объектам общего имущества многоквартирного дома с целью размещения сетей электросвязи и средств электросвязи и их эксплуатации при наличии оснований, предусмотренных законопроектом.</w:t>
            </w:r>
          </w:p>
        </w:tc>
      </w:tr>
      <w:tr w:rsidR="004438CF" w:rsidRPr="00505136" w14:paraId="0E45CC14" w14:textId="73021DD0" w:rsidTr="004438CF">
        <w:trPr>
          <w:gridAfter w:val="4"/>
          <w:wAfter w:w="6804" w:type="dxa"/>
        </w:trPr>
        <w:tc>
          <w:tcPr>
            <w:tcW w:w="562" w:type="dxa"/>
          </w:tcPr>
          <w:p w14:paraId="0E45CC0B" w14:textId="3C64CCA6"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C0C" w14:textId="483189FE"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федерального закона №93620-8 “О внесении изменения в статью 156 Жилищного кодекса Российской Федерации”</w:t>
            </w:r>
          </w:p>
          <w:p w14:paraId="0E45CC0D" w14:textId="77777777" w:rsidR="004438CF" w:rsidRPr="00505136" w:rsidRDefault="004438CF" w:rsidP="004438CF">
            <w:pPr>
              <w:spacing w:before="60" w:after="0"/>
              <w:jc w:val="both"/>
              <w:rPr>
                <w:rFonts w:ascii="Times New Roman" w:eastAsia="Times New Roman" w:hAnsi="Times New Roman" w:cs="Times New Roman"/>
                <w:sz w:val="20"/>
                <w:szCs w:val="20"/>
              </w:rPr>
            </w:pPr>
          </w:p>
        </w:tc>
        <w:tc>
          <w:tcPr>
            <w:tcW w:w="1701" w:type="dxa"/>
          </w:tcPr>
          <w:p w14:paraId="0E45CC0E" w14:textId="77777777" w:rsidR="004438CF" w:rsidRPr="00505136" w:rsidRDefault="00584376" w:rsidP="004438CF">
            <w:pPr>
              <w:spacing w:before="60" w:after="0"/>
              <w:jc w:val="both"/>
              <w:rPr>
                <w:rFonts w:ascii="Times New Roman" w:eastAsia="Times New Roman" w:hAnsi="Times New Roman" w:cs="Times New Roman"/>
                <w:sz w:val="20"/>
                <w:szCs w:val="20"/>
              </w:rPr>
            </w:pPr>
            <w:hyperlink r:id="rId16">
              <w:r w:rsidR="004438CF" w:rsidRPr="00505136">
                <w:rPr>
                  <w:rFonts w:ascii="Times New Roman" w:eastAsia="Times New Roman" w:hAnsi="Times New Roman" w:cs="Times New Roman"/>
                  <w:sz w:val="20"/>
                  <w:szCs w:val="20"/>
                  <w:u w:val="single"/>
                </w:rPr>
                <w:t>https://sozd.duma.gov.ru/bill/93620-8</w:t>
              </w:r>
            </w:hyperlink>
            <w:r w:rsidR="004438CF" w:rsidRPr="00505136">
              <w:rPr>
                <w:rFonts w:ascii="Times New Roman" w:eastAsia="Times New Roman" w:hAnsi="Times New Roman" w:cs="Times New Roman"/>
                <w:sz w:val="20"/>
                <w:szCs w:val="20"/>
              </w:rPr>
              <w:t xml:space="preserve"> </w:t>
            </w:r>
          </w:p>
        </w:tc>
        <w:tc>
          <w:tcPr>
            <w:tcW w:w="1843" w:type="dxa"/>
          </w:tcPr>
          <w:p w14:paraId="0E45CC0F"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Депутаты Государственной Думы Б.А.Чернышов, В.А.Кошелев, С.Д.Леонов, И.М.Мусатов, Ю.А.Напсо, С.А.Наумов, К.М.Панеш, А.Н.Свистунов, В.С.Селезнев, </w:t>
            </w:r>
            <w:r w:rsidRPr="00505136">
              <w:rPr>
                <w:rFonts w:ascii="Times New Roman" w:eastAsia="Times New Roman" w:hAnsi="Times New Roman" w:cs="Times New Roman"/>
                <w:sz w:val="20"/>
                <w:szCs w:val="20"/>
              </w:rPr>
              <w:lastRenderedPageBreak/>
              <w:t>В.В.Сипягин, И.К.Сухарев</w:t>
            </w:r>
          </w:p>
        </w:tc>
        <w:tc>
          <w:tcPr>
            <w:tcW w:w="1701" w:type="dxa"/>
          </w:tcPr>
          <w:p w14:paraId="0E45CC12" w14:textId="29889E90"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lastRenderedPageBreak/>
              <w:t xml:space="preserve">18.04.2022 назначен ответственный комитет, подготовить законопроект на рассмотрение Государственной Думы; представить отзывы, предложения и замечания к </w:t>
            </w:r>
            <w:r w:rsidRPr="00505136">
              <w:rPr>
                <w:rFonts w:ascii="Times New Roman" w:eastAsia="Times New Roman" w:hAnsi="Times New Roman" w:cs="Times New Roman"/>
                <w:sz w:val="20"/>
                <w:szCs w:val="20"/>
              </w:rPr>
              <w:lastRenderedPageBreak/>
              <w:t>законопроекту (20.05.2022)</w:t>
            </w:r>
          </w:p>
        </w:tc>
        <w:tc>
          <w:tcPr>
            <w:tcW w:w="5812" w:type="dxa"/>
          </w:tcPr>
          <w:p w14:paraId="0E45CC13"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lastRenderedPageBreak/>
              <w:t>Законопроект вносит изменения,  согласно которым собственники помещений, граждане, пользующиеся жилым помещением по договору социального найма, в многоквартирном доме проживающие на первых двух этажах многоквартирного дома, вне зависимости от формы управления многоквартирным домом, вправе отказаться от платы за содержание части общего имущества многоквартирного дома- лифтов, лифтовых шахт и иного оборудования, связанного с функционированием и обслуживанием лифтового хозяйства, т.е. тех услуг, которыми они не пользуются.</w:t>
            </w:r>
          </w:p>
        </w:tc>
      </w:tr>
      <w:tr w:rsidR="004438CF" w:rsidRPr="00505136" w14:paraId="0E45CC1B" w14:textId="26773EE9" w:rsidTr="004438CF">
        <w:trPr>
          <w:gridAfter w:val="4"/>
          <w:wAfter w:w="6804" w:type="dxa"/>
        </w:trPr>
        <w:tc>
          <w:tcPr>
            <w:tcW w:w="562" w:type="dxa"/>
          </w:tcPr>
          <w:p w14:paraId="0E45CC15"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C16" w14:textId="047AF005"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федерального закона №93619-8 “О внесении изменения в статью 157 Жилищного кодекса Российской Федерации”</w:t>
            </w:r>
          </w:p>
        </w:tc>
        <w:tc>
          <w:tcPr>
            <w:tcW w:w="1701" w:type="dxa"/>
          </w:tcPr>
          <w:p w14:paraId="0E45CC17" w14:textId="77777777" w:rsidR="004438CF" w:rsidRPr="00505136" w:rsidRDefault="00584376" w:rsidP="004438CF">
            <w:pPr>
              <w:spacing w:before="60" w:after="0"/>
              <w:jc w:val="both"/>
              <w:rPr>
                <w:rFonts w:ascii="Times New Roman" w:eastAsia="Times New Roman" w:hAnsi="Times New Roman" w:cs="Times New Roman"/>
                <w:sz w:val="20"/>
                <w:szCs w:val="20"/>
              </w:rPr>
            </w:pPr>
            <w:hyperlink r:id="rId17">
              <w:r w:rsidR="004438CF" w:rsidRPr="00505136">
                <w:rPr>
                  <w:rFonts w:ascii="Times New Roman" w:eastAsia="Times New Roman" w:hAnsi="Times New Roman" w:cs="Times New Roman"/>
                  <w:sz w:val="20"/>
                  <w:szCs w:val="20"/>
                  <w:u w:val="single"/>
                </w:rPr>
                <w:t>https://sozd.duma.gov.ru/bill/93619-8</w:t>
              </w:r>
            </w:hyperlink>
            <w:r w:rsidR="004438CF" w:rsidRPr="00505136">
              <w:rPr>
                <w:rFonts w:ascii="Times New Roman" w:eastAsia="Times New Roman" w:hAnsi="Times New Roman" w:cs="Times New Roman"/>
                <w:sz w:val="20"/>
                <w:szCs w:val="20"/>
              </w:rPr>
              <w:t xml:space="preserve"> </w:t>
            </w:r>
          </w:p>
        </w:tc>
        <w:tc>
          <w:tcPr>
            <w:tcW w:w="1843" w:type="dxa"/>
          </w:tcPr>
          <w:p w14:paraId="0E45CC18"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Депутаты Государственной Думы Б.А.Чернышов, В.А.Кошелев, С.Д.Леонов, И.М.Мусатов, Ю.А.Напсо, С.А.Наумов, Б.Р.Пайкин, К.М.Панеш, А.Н.Свистунов, В.С.Селезнев, В.В.Сипягин, И.К.Сухарев</w:t>
            </w:r>
          </w:p>
        </w:tc>
        <w:tc>
          <w:tcPr>
            <w:tcW w:w="1701" w:type="dxa"/>
          </w:tcPr>
          <w:p w14:paraId="3D9B5E7E"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18.04.2022 назначен ответственный комитет</w:t>
            </w:r>
          </w:p>
          <w:p w14:paraId="0E45CC19" w14:textId="0C84E41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14.09.2022 Правительство законопроект не поддерживает</w:t>
            </w:r>
          </w:p>
        </w:tc>
        <w:tc>
          <w:tcPr>
            <w:tcW w:w="5812" w:type="dxa"/>
          </w:tcPr>
          <w:p w14:paraId="0E45CC1A"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Законопроектом предлагается прямо в законе закрепить случаи, когда приостановление предоставления коммунальной услуги невозможно, а именно услуги по отоплению, электроснабжению (газоснабжению, в случае если газ используется на цели отопления в отопительный период), а в многоквартирных домах предлагается запретить отключение услуги холодного водоснабжения и водоотведения, электроснабжения в случае их неполной оплаты потребителем.</w:t>
            </w:r>
          </w:p>
        </w:tc>
      </w:tr>
      <w:tr w:rsidR="004438CF" w:rsidRPr="00505136" w14:paraId="0E45CC25" w14:textId="3AC53441" w:rsidTr="004438CF">
        <w:trPr>
          <w:gridAfter w:val="4"/>
          <w:wAfter w:w="6804" w:type="dxa"/>
        </w:trPr>
        <w:tc>
          <w:tcPr>
            <w:tcW w:w="562" w:type="dxa"/>
          </w:tcPr>
          <w:p w14:paraId="0E45CC1C"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C1D" w14:textId="45F143D9"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федерального закона №107057-7  «О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предоставлению субсидий на наем жилых помещений)»</w:t>
            </w:r>
          </w:p>
        </w:tc>
        <w:tc>
          <w:tcPr>
            <w:tcW w:w="1701" w:type="dxa"/>
          </w:tcPr>
          <w:p w14:paraId="0E45CC1E" w14:textId="77777777" w:rsidR="004438CF" w:rsidRPr="00505136" w:rsidRDefault="00584376" w:rsidP="004438CF">
            <w:pPr>
              <w:spacing w:before="60" w:after="0"/>
              <w:jc w:val="both"/>
              <w:rPr>
                <w:rFonts w:ascii="Times New Roman" w:eastAsia="Times New Roman" w:hAnsi="Times New Roman" w:cs="Times New Roman"/>
                <w:sz w:val="20"/>
                <w:szCs w:val="20"/>
              </w:rPr>
            </w:pPr>
            <w:hyperlink r:id="rId18">
              <w:r w:rsidR="004438CF" w:rsidRPr="00505136">
                <w:rPr>
                  <w:rFonts w:ascii="Times New Roman" w:eastAsia="Times New Roman" w:hAnsi="Times New Roman" w:cs="Times New Roman"/>
                  <w:sz w:val="20"/>
                  <w:szCs w:val="20"/>
                  <w:u w:val="single"/>
                </w:rPr>
                <w:t>https://sozd.duma.gov.ru/bill/107057-7</w:t>
              </w:r>
            </w:hyperlink>
            <w:r w:rsidR="004438CF" w:rsidRPr="00505136">
              <w:rPr>
                <w:rFonts w:ascii="Times New Roman" w:eastAsia="Times New Roman" w:hAnsi="Times New Roman" w:cs="Times New Roman"/>
                <w:sz w:val="20"/>
                <w:szCs w:val="20"/>
              </w:rPr>
              <w:t xml:space="preserve"> </w:t>
            </w:r>
          </w:p>
        </w:tc>
        <w:tc>
          <w:tcPr>
            <w:tcW w:w="1843" w:type="dxa"/>
          </w:tcPr>
          <w:p w14:paraId="0E45CC1F"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Правительство РФ</w:t>
            </w:r>
          </w:p>
        </w:tc>
        <w:tc>
          <w:tcPr>
            <w:tcW w:w="1701" w:type="dxa"/>
          </w:tcPr>
          <w:p w14:paraId="5D31228C" w14:textId="77777777" w:rsidR="004438CF"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18.10.2021 назначить ответственный комитет </w:t>
            </w:r>
          </w:p>
          <w:p w14:paraId="3C67CCD8" w14:textId="77777777" w:rsidR="004438CF" w:rsidRDefault="004438CF" w:rsidP="004438CF">
            <w:pPr>
              <w:spacing w:before="60" w:after="0"/>
              <w:jc w:val="both"/>
              <w:rPr>
                <w:rFonts w:ascii="Times New Roman" w:eastAsia="Times New Roman" w:hAnsi="Times New Roman" w:cs="Times New Roman"/>
                <w:sz w:val="20"/>
                <w:szCs w:val="20"/>
              </w:rPr>
            </w:pPr>
            <w:r w:rsidRPr="006679AA">
              <w:rPr>
                <w:rFonts w:ascii="Times New Roman" w:eastAsia="Times New Roman" w:hAnsi="Times New Roman" w:cs="Times New Roman"/>
                <w:sz w:val="20"/>
                <w:szCs w:val="20"/>
              </w:rPr>
              <w:t>07.03.2023</w:t>
            </w:r>
          </w:p>
          <w:p w14:paraId="31A056D7" w14:textId="77777777" w:rsidR="004438CF" w:rsidRDefault="004438CF" w:rsidP="004438CF">
            <w:pPr>
              <w:spacing w:before="60" w:after="0"/>
              <w:jc w:val="both"/>
              <w:rPr>
                <w:rFonts w:ascii="Times New Roman" w:eastAsia="Times New Roman" w:hAnsi="Times New Roman" w:cs="Times New Roman"/>
                <w:sz w:val="20"/>
                <w:szCs w:val="20"/>
              </w:rPr>
            </w:pPr>
            <w:r w:rsidRPr="006679AA">
              <w:rPr>
                <w:rFonts w:ascii="Times New Roman" w:eastAsia="Times New Roman" w:hAnsi="Times New Roman" w:cs="Times New Roman"/>
                <w:sz w:val="20"/>
                <w:szCs w:val="20"/>
              </w:rPr>
              <w:t>предложить изменить срок представления поправок (Предлагаемый срок представления поправок 01.05.2023)</w:t>
            </w:r>
          </w:p>
          <w:p w14:paraId="69B22FF8" w14:textId="77777777" w:rsidR="00626CB0" w:rsidRPr="00626CB0" w:rsidRDefault="00626CB0" w:rsidP="00626CB0">
            <w:pPr>
              <w:spacing w:before="60" w:after="0"/>
              <w:jc w:val="both"/>
              <w:rPr>
                <w:rFonts w:ascii="Times New Roman" w:eastAsia="Times New Roman" w:hAnsi="Times New Roman" w:cs="Times New Roman"/>
                <w:sz w:val="20"/>
                <w:szCs w:val="20"/>
              </w:rPr>
            </w:pPr>
            <w:r w:rsidRPr="00626CB0">
              <w:rPr>
                <w:rFonts w:ascii="Times New Roman" w:eastAsia="Times New Roman" w:hAnsi="Times New Roman" w:cs="Times New Roman"/>
                <w:sz w:val="20"/>
                <w:szCs w:val="20"/>
              </w:rPr>
              <w:t>13.03.2023</w:t>
            </w:r>
          </w:p>
          <w:p w14:paraId="0E45CC20" w14:textId="73E72F49" w:rsidR="00626CB0" w:rsidRPr="00505136" w:rsidRDefault="00626CB0" w:rsidP="00626CB0">
            <w:pPr>
              <w:spacing w:before="60" w:after="0"/>
              <w:jc w:val="both"/>
              <w:rPr>
                <w:rFonts w:ascii="Times New Roman" w:eastAsia="Times New Roman" w:hAnsi="Times New Roman" w:cs="Times New Roman"/>
                <w:sz w:val="20"/>
                <w:szCs w:val="20"/>
              </w:rPr>
            </w:pPr>
            <w:r w:rsidRPr="00626CB0">
              <w:rPr>
                <w:rFonts w:ascii="Times New Roman" w:eastAsia="Times New Roman" w:hAnsi="Times New Roman" w:cs="Times New Roman"/>
                <w:sz w:val="20"/>
                <w:szCs w:val="20"/>
              </w:rPr>
              <w:t>изменить срок представления поправок (01.05.2023)</w:t>
            </w:r>
          </w:p>
        </w:tc>
        <w:tc>
          <w:tcPr>
            <w:tcW w:w="5812" w:type="dxa"/>
          </w:tcPr>
          <w:p w14:paraId="0E45CC21"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Законопроектом предлагается внести следующие изменения в Жилищный кодекс Российской Федерации:</w:t>
            </w:r>
          </w:p>
          <w:p w14:paraId="0E45CC23" w14:textId="14DD8BFE"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уточнить понятие государственного учета жилищного фонда как деятельности по сбору, обработке и хранению информации об объектах государственного учета жилищного фонда, отражающей их технические характеристики и состояние, позволяющие индивидуализировать указанные объекты и осуществлять мониторинг использования жилищного фонда и обеспечения его сохранности;</w:t>
            </w:r>
          </w:p>
          <w:p w14:paraId="0E45CC24"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определить, что государственный учет жилищного фонда осуществляется посредством размещения органами местного самоуправления.</w:t>
            </w:r>
          </w:p>
        </w:tc>
      </w:tr>
      <w:tr w:rsidR="004438CF" w:rsidRPr="00505136" w14:paraId="0E45CC34" w14:textId="7AB03F45" w:rsidTr="004438CF">
        <w:trPr>
          <w:gridAfter w:val="4"/>
          <w:wAfter w:w="6804" w:type="dxa"/>
        </w:trPr>
        <w:tc>
          <w:tcPr>
            <w:tcW w:w="562" w:type="dxa"/>
          </w:tcPr>
          <w:p w14:paraId="0E45CC2E"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C2F" w14:textId="642CE40A"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постановления Правительства РФ «О внесении изменений в постановление Правительства Российской Федерации от 26 марта 2019 г. № 319»</w:t>
            </w:r>
          </w:p>
        </w:tc>
        <w:tc>
          <w:tcPr>
            <w:tcW w:w="1701" w:type="dxa"/>
          </w:tcPr>
          <w:p w14:paraId="0E45CC30" w14:textId="3905FAD1"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u w:val="single"/>
              </w:rPr>
              <w:t>http://regulation.gov.ru/p/124727</w:t>
            </w:r>
          </w:p>
        </w:tc>
        <w:tc>
          <w:tcPr>
            <w:tcW w:w="1843" w:type="dxa"/>
          </w:tcPr>
          <w:p w14:paraId="0E45CC31"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Минстрой России </w:t>
            </w:r>
          </w:p>
        </w:tc>
        <w:tc>
          <w:tcPr>
            <w:tcW w:w="1701" w:type="dxa"/>
          </w:tcPr>
          <w:p w14:paraId="0E45CC32" w14:textId="0BB6CD6E"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Публичное осуждение завершено</w:t>
            </w:r>
          </w:p>
        </w:tc>
        <w:tc>
          <w:tcPr>
            <w:tcW w:w="5812" w:type="dxa"/>
          </w:tcPr>
          <w:p w14:paraId="0E45CC33"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постановления Правительства РФ направлен на установление перечня сведений и документов, которые необходимо размещать в системе жилищного строительства.</w:t>
            </w:r>
          </w:p>
        </w:tc>
      </w:tr>
      <w:tr w:rsidR="004438CF" w:rsidRPr="00505136" w14:paraId="0E45CC4A" w14:textId="2374636F" w:rsidTr="004438CF">
        <w:trPr>
          <w:gridAfter w:val="4"/>
          <w:wAfter w:w="6804" w:type="dxa"/>
        </w:trPr>
        <w:tc>
          <w:tcPr>
            <w:tcW w:w="562" w:type="dxa"/>
          </w:tcPr>
          <w:p w14:paraId="0E45CC43"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C44"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федерального закона №150793-8 “О внесении изменений в Жилищный кодекс Российской Федерации”</w:t>
            </w:r>
          </w:p>
          <w:p w14:paraId="0E45CC45" w14:textId="77777777" w:rsidR="004438CF" w:rsidRPr="00505136" w:rsidRDefault="004438CF" w:rsidP="004438CF">
            <w:pPr>
              <w:spacing w:before="60" w:after="0"/>
              <w:jc w:val="both"/>
              <w:rPr>
                <w:rFonts w:ascii="Times New Roman" w:eastAsia="Times New Roman" w:hAnsi="Times New Roman" w:cs="Times New Roman"/>
                <w:sz w:val="20"/>
                <w:szCs w:val="20"/>
              </w:rPr>
            </w:pPr>
          </w:p>
        </w:tc>
        <w:tc>
          <w:tcPr>
            <w:tcW w:w="1701" w:type="dxa"/>
          </w:tcPr>
          <w:p w14:paraId="0E45CC46" w14:textId="77777777" w:rsidR="004438CF" w:rsidRPr="00505136" w:rsidRDefault="00584376" w:rsidP="004438CF">
            <w:pPr>
              <w:spacing w:before="60" w:after="0"/>
              <w:jc w:val="both"/>
              <w:rPr>
                <w:rFonts w:ascii="Times New Roman" w:eastAsia="Times New Roman" w:hAnsi="Times New Roman" w:cs="Times New Roman"/>
                <w:sz w:val="20"/>
                <w:szCs w:val="20"/>
              </w:rPr>
            </w:pPr>
            <w:hyperlink r:id="rId19" w:anchor="bh_histras">
              <w:r w:rsidR="004438CF" w:rsidRPr="00505136">
                <w:rPr>
                  <w:rFonts w:ascii="Times New Roman" w:eastAsia="Times New Roman" w:hAnsi="Times New Roman" w:cs="Times New Roman"/>
                  <w:sz w:val="20"/>
                  <w:szCs w:val="20"/>
                  <w:u w:val="single"/>
                </w:rPr>
                <w:t>https://sozd.duma.gov.ru/bill/150793-8#bh_histras</w:t>
              </w:r>
            </w:hyperlink>
            <w:r w:rsidR="004438CF" w:rsidRPr="00505136">
              <w:rPr>
                <w:rFonts w:ascii="Times New Roman" w:eastAsia="Times New Roman" w:hAnsi="Times New Roman" w:cs="Times New Roman"/>
                <w:sz w:val="20"/>
                <w:szCs w:val="20"/>
              </w:rPr>
              <w:t xml:space="preserve"> </w:t>
            </w:r>
          </w:p>
        </w:tc>
        <w:tc>
          <w:tcPr>
            <w:tcW w:w="1843" w:type="dxa"/>
          </w:tcPr>
          <w:p w14:paraId="0E45CC47"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Депутаты Государственной Думы С.А.Пахомов, П.Р.Качкаев, А.Б.Выборный</w:t>
            </w:r>
          </w:p>
        </w:tc>
        <w:tc>
          <w:tcPr>
            <w:tcW w:w="1701" w:type="dxa"/>
          </w:tcPr>
          <w:p w14:paraId="40479C46"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27.06.2022 направлен в ответственный комитет</w:t>
            </w:r>
          </w:p>
          <w:p w14:paraId="0E45CC48" w14:textId="3854F068"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21.09.2022 принят в первом чтении, представить поправки к законопроекту (20.10.2022)</w:t>
            </w:r>
          </w:p>
        </w:tc>
        <w:tc>
          <w:tcPr>
            <w:tcW w:w="5812" w:type="dxa"/>
          </w:tcPr>
          <w:p w14:paraId="0E45CC49"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Законопроектом предлагается установить взаимосвязь между сроками выполнения работ по капитальному ремонту и фактическим техническим состоянием многоквартирного дома.</w:t>
            </w:r>
          </w:p>
        </w:tc>
      </w:tr>
      <w:tr w:rsidR="004438CF" w:rsidRPr="00505136" w14:paraId="0E45CC51" w14:textId="6E5BEFC2" w:rsidTr="004438CF">
        <w:trPr>
          <w:gridAfter w:val="4"/>
          <w:wAfter w:w="6804" w:type="dxa"/>
        </w:trPr>
        <w:tc>
          <w:tcPr>
            <w:tcW w:w="562" w:type="dxa"/>
          </w:tcPr>
          <w:p w14:paraId="0E45CC4B"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C4C"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федерального закона “О жилых комплексах, об управлении имуществом общего пользования в жилых комплексах”</w:t>
            </w:r>
          </w:p>
        </w:tc>
        <w:tc>
          <w:tcPr>
            <w:tcW w:w="1701" w:type="dxa"/>
          </w:tcPr>
          <w:p w14:paraId="0E45CC4D" w14:textId="77777777" w:rsidR="004438CF" w:rsidRPr="00505136" w:rsidRDefault="00584376" w:rsidP="004438CF">
            <w:pPr>
              <w:spacing w:before="60" w:after="0"/>
              <w:jc w:val="both"/>
              <w:rPr>
                <w:rFonts w:ascii="Times New Roman" w:eastAsia="Times New Roman" w:hAnsi="Times New Roman" w:cs="Times New Roman"/>
                <w:sz w:val="20"/>
                <w:szCs w:val="20"/>
              </w:rPr>
            </w:pPr>
            <w:hyperlink r:id="rId20">
              <w:r w:rsidR="004438CF" w:rsidRPr="00505136">
                <w:rPr>
                  <w:rFonts w:ascii="Times New Roman" w:eastAsia="Times New Roman" w:hAnsi="Times New Roman" w:cs="Times New Roman"/>
                  <w:sz w:val="20"/>
                  <w:szCs w:val="20"/>
                  <w:u w:val="single"/>
                </w:rPr>
                <w:t>https://sozd.duma.gov.ru/bill/155842-8</w:t>
              </w:r>
            </w:hyperlink>
            <w:r w:rsidR="004438CF" w:rsidRPr="00505136">
              <w:rPr>
                <w:rFonts w:ascii="Times New Roman" w:eastAsia="Times New Roman" w:hAnsi="Times New Roman" w:cs="Times New Roman"/>
                <w:sz w:val="20"/>
                <w:szCs w:val="20"/>
              </w:rPr>
              <w:t xml:space="preserve"> </w:t>
            </w:r>
          </w:p>
        </w:tc>
        <w:tc>
          <w:tcPr>
            <w:tcW w:w="1843" w:type="dxa"/>
          </w:tcPr>
          <w:p w14:paraId="0E45CC4E"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Правительство Российской Федерации</w:t>
            </w:r>
          </w:p>
        </w:tc>
        <w:tc>
          <w:tcPr>
            <w:tcW w:w="1701" w:type="dxa"/>
          </w:tcPr>
          <w:p w14:paraId="284A447C"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15.07.2022 назначен комитет-соисполнитель</w:t>
            </w:r>
          </w:p>
          <w:p w14:paraId="0E45CC4F" w14:textId="7CA09A86"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19.10.2022 принять закон в первом чтении и представить правки к законопроекту (17.11.2022)</w:t>
            </w:r>
          </w:p>
        </w:tc>
        <w:tc>
          <w:tcPr>
            <w:tcW w:w="5812" w:type="dxa"/>
          </w:tcPr>
          <w:p w14:paraId="0E45CC50"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Законопроектом предусматривается закрепление в законодательстве понятия жилого комплекса, определение порядка управления и содержания имущества общего пользования в жилом комплексе.</w:t>
            </w:r>
          </w:p>
        </w:tc>
      </w:tr>
      <w:tr w:rsidR="004438CF" w:rsidRPr="00505136" w14:paraId="0E45CC59" w14:textId="62BF45D1" w:rsidTr="004438CF">
        <w:trPr>
          <w:gridAfter w:val="4"/>
          <w:wAfter w:w="6804" w:type="dxa"/>
        </w:trPr>
        <w:tc>
          <w:tcPr>
            <w:tcW w:w="562" w:type="dxa"/>
          </w:tcPr>
          <w:p w14:paraId="0E45CC52"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C53"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постановления Правительства РФ “О внесении изменений в некоторые акты Правительства Российской Федерации”</w:t>
            </w:r>
          </w:p>
          <w:p w14:paraId="0E45CC54" w14:textId="77777777" w:rsidR="004438CF" w:rsidRPr="00505136" w:rsidRDefault="004438CF" w:rsidP="004438CF">
            <w:pPr>
              <w:spacing w:before="60" w:after="0"/>
              <w:jc w:val="both"/>
              <w:rPr>
                <w:rFonts w:ascii="Times New Roman" w:eastAsia="Times New Roman" w:hAnsi="Times New Roman" w:cs="Times New Roman"/>
                <w:sz w:val="20"/>
                <w:szCs w:val="20"/>
              </w:rPr>
            </w:pPr>
          </w:p>
        </w:tc>
        <w:tc>
          <w:tcPr>
            <w:tcW w:w="1701" w:type="dxa"/>
          </w:tcPr>
          <w:p w14:paraId="0E45CC55" w14:textId="118C4955" w:rsidR="004438CF" w:rsidRPr="00505136" w:rsidRDefault="004438CF" w:rsidP="004438CF">
            <w:pPr>
              <w:spacing w:before="60" w:after="0"/>
              <w:jc w:val="both"/>
              <w:rPr>
                <w:rFonts w:ascii="Times New Roman" w:eastAsia="Times New Roman" w:hAnsi="Times New Roman" w:cs="Times New Roman"/>
                <w:sz w:val="20"/>
                <w:szCs w:val="20"/>
                <w:u w:val="single"/>
              </w:rPr>
            </w:pPr>
            <w:r w:rsidRPr="00505136">
              <w:rPr>
                <w:rFonts w:ascii="Times New Roman" w:eastAsia="Times New Roman" w:hAnsi="Times New Roman" w:cs="Times New Roman"/>
                <w:sz w:val="20"/>
                <w:szCs w:val="20"/>
                <w:u w:val="single"/>
              </w:rPr>
              <w:t>http://regulation.gov.ru/p/129181</w:t>
            </w:r>
          </w:p>
        </w:tc>
        <w:tc>
          <w:tcPr>
            <w:tcW w:w="1843" w:type="dxa"/>
          </w:tcPr>
          <w:p w14:paraId="0E45CC56"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0E45CC57" w14:textId="0F17D49E"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Общественное обсуждение завершено</w:t>
            </w:r>
          </w:p>
        </w:tc>
        <w:tc>
          <w:tcPr>
            <w:tcW w:w="5812" w:type="dxa"/>
          </w:tcPr>
          <w:p w14:paraId="0E45CC58"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постановления правительства направлен на регулирование некоторых вопросов, связанных с публично-правовой компании "Фонд развития территорий"</w:t>
            </w:r>
          </w:p>
        </w:tc>
      </w:tr>
      <w:tr w:rsidR="004438CF" w:rsidRPr="00505136" w14:paraId="0E45CC73" w14:textId="73CAF9FD" w:rsidTr="004438CF">
        <w:trPr>
          <w:gridAfter w:val="4"/>
          <w:wAfter w:w="6804" w:type="dxa"/>
        </w:trPr>
        <w:tc>
          <w:tcPr>
            <w:tcW w:w="562" w:type="dxa"/>
          </w:tcPr>
          <w:p w14:paraId="0E45CC6C"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0E45CC6D"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Проект Приказа Федерального казначейства «О внесении изменений в приказ Федерального казначейства от 6 февраля 2015 г. № 2н «Об утверждении </w:t>
            </w:r>
            <w:r w:rsidRPr="00505136">
              <w:rPr>
                <w:rFonts w:ascii="Times New Roman" w:eastAsia="Times New Roman" w:hAnsi="Times New Roman" w:cs="Times New Roman"/>
                <w:sz w:val="20"/>
                <w:szCs w:val="20"/>
              </w:rPr>
              <w:lastRenderedPageBreak/>
              <w:t>правил формирования списка граждан, имеющих право быть принятыми в члены жилищно-строительных кооперативов, создаваемых в соответствии с Федеральным законом от 24 июля 2008 г. № 161-ФЗ «О содействии развитию жилищного строительства»</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6E" w14:textId="0DEA1805" w:rsidR="004438CF" w:rsidRPr="00505136" w:rsidRDefault="004438CF" w:rsidP="004438CF">
            <w:pPr>
              <w:spacing w:before="60" w:after="0"/>
              <w:jc w:val="both"/>
              <w:rPr>
                <w:rFonts w:ascii="Times New Roman" w:eastAsia="Times New Roman" w:hAnsi="Times New Roman" w:cs="Times New Roman"/>
                <w:sz w:val="20"/>
                <w:szCs w:val="20"/>
                <w:u w:val="single"/>
              </w:rPr>
            </w:pPr>
            <w:r w:rsidRPr="00505136">
              <w:rPr>
                <w:rFonts w:ascii="Times New Roman" w:eastAsia="Times New Roman" w:hAnsi="Times New Roman" w:cs="Times New Roman"/>
                <w:sz w:val="20"/>
                <w:szCs w:val="20"/>
                <w:u w:val="single"/>
              </w:rPr>
              <w:lastRenderedPageBreak/>
              <w:t>http://regulation.gov.ru/p/129547</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6F"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Казначейство России</w:t>
            </w:r>
          </w:p>
        </w:tc>
        <w:tc>
          <w:tcPr>
            <w:tcW w:w="1701" w:type="dxa"/>
          </w:tcPr>
          <w:p w14:paraId="0E45CC70" w14:textId="2C8596B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Общественное обсуждение завершено</w:t>
            </w:r>
          </w:p>
        </w:tc>
        <w:tc>
          <w:tcPr>
            <w:tcW w:w="5812" w:type="dxa"/>
          </w:tcPr>
          <w:p w14:paraId="0E45CC72" w14:textId="78662965"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Проект приказа, подготовлен в связи со служебной необходимостью в целях актуализации и приведения в соответствие с нормативными правовыми актами: постановлением Правительства Российской Федерации от 9 </w:t>
            </w:r>
            <w:r w:rsidRPr="00505136">
              <w:rPr>
                <w:rFonts w:ascii="Times New Roman" w:eastAsia="Times New Roman" w:hAnsi="Times New Roman" w:cs="Times New Roman"/>
                <w:sz w:val="20"/>
                <w:szCs w:val="20"/>
              </w:rPr>
              <w:lastRenderedPageBreak/>
              <w:t>февраля 2012 г. № 108 «Об утверждении перечня категорий граждан, которые могут быть приняты в члены жилищно-строительных кооперативов, создаваемых в соответствии с отдельными федеральными законами, и оснований включения указанных граждан, а также граждан, имеющих 3 и более детей, в списки граждан, имеющих право быть принятыми в члены таких кооперативов» и постановлением Правительства Российской Федерации от 17 мая 2022 г. № 891 «Об утверждении перечня организаций, имеющих право обратиться в единый институт развития в жилищной сфере с ходатайством о передаче земельных участков, находящихся в федеральной собственности, земельных участков, государственная собственность на которые не разграничена, или земельных участков единого института развития в жилищной сфере кооперативам, в том числе в целях передачи ранее созданным кооперативам дополнительно земельных участков, о внесении изменений в перечень категорий граждан, которые могут быть приняты в члены жилищно-строительных кооперативов, создаваемых в соответствии с отдельными федеральными законами, и оснований включения указанных граждан, а также граждан, имеющих 3 и более детей, в списки граждан, имеющих право быть принятыми в члены таких кооперативов, и признании утратившим силу постановления Правительства Российской Федерации от 26 апреля 2013 г. № 376».</w:t>
            </w:r>
          </w:p>
        </w:tc>
      </w:tr>
      <w:tr w:rsidR="004438CF" w:rsidRPr="00505136" w14:paraId="0E45CC82" w14:textId="0C1D5A59" w:rsidTr="004438CF">
        <w:trPr>
          <w:gridAfter w:val="4"/>
          <w:wAfter w:w="6804" w:type="dxa"/>
        </w:trPr>
        <w:tc>
          <w:tcPr>
            <w:tcW w:w="562" w:type="dxa"/>
          </w:tcPr>
          <w:p w14:paraId="0E45CC74"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0E45CC75"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приказа Минстроя России “Об утверждении Положения о Межведомственной комиссии по рассмотрению незавершенных объектов капитального строительства, подлежащих включению в федеральный реестр незавершенных объектов капитального строительства.”</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76" w14:textId="0A6B0A34" w:rsidR="004438CF" w:rsidRPr="00505136" w:rsidRDefault="004438CF" w:rsidP="004438CF">
            <w:pPr>
              <w:spacing w:before="60" w:after="0"/>
              <w:jc w:val="both"/>
              <w:rPr>
                <w:rFonts w:ascii="Times New Roman" w:eastAsia="Times New Roman" w:hAnsi="Times New Roman" w:cs="Times New Roman"/>
                <w:sz w:val="20"/>
                <w:szCs w:val="20"/>
                <w:u w:val="single"/>
              </w:rPr>
            </w:pPr>
            <w:r w:rsidRPr="00505136">
              <w:rPr>
                <w:rFonts w:ascii="Times New Roman" w:eastAsia="Times New Roman" w:hAnsi="Times New Roman" w:cs="Times New Roman"/>
                <w:sz w:val="20"/>
                <w:szCs w:val="20"/>
                <w:u w:val="single"/>
              </w:rPr>
              <w:t>http://regulation.gov.ru/p/129625</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77"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0E45CC78" w14:textId="385A6B0B"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Общественное обсуждение завершено</w:t>
            </w:r>
          </w:p>
        </w:tc>
        <w:tc>
          <w:tcPr>
            <w:tcW w:w="5812" w:type="dxa"/>
          </w:tcPr>
          <w:p w14:paraId="0E45CC81" w14:textId="1EFDFABB"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Подготовлен в связи со служебной необходимостью в целях актуализации и приведения в соответствие с нормативными правовыми актами: постановлением Правительства Российской Федерации от 9 февраля 2012 г. № 108 «Об утверждении перечня категорий граждан, которые могут быть приняты в члены жилищно-строительных кооперативов, создаваемых в соответствии с отдельными федеральными законами, и оснований включения указанных граждан, а также граждан, имеющих 3 и более детей, в списки граждан, имеющих право быть принятыми в члены таких кооперативов» и постановлением Правительства Российской Федерации от 17 мая 2022 г. № 891 «Об утверждении перечня организаций, имеющих право обратиться в единый институт развития в жилищной сфере с </w:t>
            </w:r>
            <w:r w:rsidRPr="00505136">
              <w:rPr>
                <w:rFonts w:ascii="Times New Roman" w:eastAsia="Times New Roman" w:hAnsi="Times New Roman" w:cs="Times New Roman"/>
                <w:sz w:val="20"/>
                <w:szCs w:val="20"/>
              </w:rPr>
              <w:lastRenderedPageBreak/>
              <w:t>ходатайством о передаче земельных участков, находящихся в федеральной собственности, земельных участков, государственная собственность на которые не разграничена, или земельных участков единого института развития в жилищной сфере кооперативам, в том числе в целях передачи ранее созданным кооперативам дополнительно земельных участков, о внесении изменений в перечень категорий граждан, которые могут быть приняты в члены жилищно-строительных кооперативов, создаваемых в соответствии с отдельными федеральными законами, и оснований включения указанных граждан, а также граждан, имеющих 3 и более детей, в списки граждан, имеющих право быть принятыми в члены таких кооперативов, и признании утратившим силу постановления Правительства Российской Федерации от 26 апреля 2013 г. № 376».</w:t>
            </w:r>
          </w:p>
        </w:tc>
      </w:tr>
      <w:tr w:rsidR="004438CF" w:rsidRPr="00505136" w14:paraId="0E45CC8B" w14:textId="43E5EAD0" w:rsidTr="004438CF">
        <w:trPr>
          <w:gridAfter w:val="4"/>
          <w:wAfter w:w="6804" w:type="dxa"/>
        </w:trPr>
        <w:tc>
          <w:tcPr>
            <w:tcW w:w="562" w:type="dxa"/>
          </w:tcPr>
          <w:p w14:paraId="0E45CC83"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0E45CC84" w14:textId="257ABD76"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Федерального закона № 169230-8 «О внесении изменений в статьи 193 и 195 Жилищного кодекса Российской Федерации»</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85" w14:textId="77777777" w:rsidR="004438CF" w:rsidRPr="00505136" w:rsidRDefault="00584376" w:rsidP="004438CF">
            <w:pPr>
              <w:spacing w:before="60" w:after="0"/>
              <w:jc w:val="both"/>
              <w:rPr>
                <w:rFonts w:ascii="Times New Roman" w:eastAsia="Times New Roman" w:hAnsi="Times New Roman" w:cs="Times New Roman"/>
                <w:sz w:val="20"/>
                <w:szCs w:val="20"/>
              </w:rPr>
            </w:pPr>
            <w:hyperlink r:id="rId21">
              <w:r w:rsidR="004438CF" w:rsidRPr="00505136">
                <w:rPr>
                  <w:rFonts w:ascii="Times New Roman" w:eastAsia="Times New Roman" w:hAnsi="Times New Roman" w:cs="Times New Roman"/>
                  <w:sz w:val="20"/>
                  <w:szCs w:val="20"/>
                  <w:u w:val="single"/>
                </w:rPr>
                <w:t>https://sozd.duma.gov.ru/bill/169230-8</w:t>
              </w:r>
            </w:hyperlink>
            <w:r w:rsidR="004438CF" w:rsidRPr="00505136">
              <w:rPr>
                <w:rFonts w:ascii="Times New Roman" w:eastAsia="Times New Roman" w:hAnsi="Times New Roman" w:cs="Times New Roman"/>
                <w:sz w:val="20"/>
                <w:szCs w:val="20"/>
              </w:rPr>
              <w:t xml:space="preserve"> </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86"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Roboto" w:hAnsi="Times New Roman" w:cs="Times New Roman"/>
                <w:sz w:val="20"/>
                <w:szCs w:val="20"/>
              </w:rPr>
              <w:t>Сенаторы Российской Федерации А.А.Турчак, И.В.Рукавишникова; Депутаты Государственной Думы С.А.Пахомов, П.Р.Качкаев</w:t>
            </w:r>
          </w:p>
        </w:tc>
        <w:tc>
          <w:tcPr>
            <w:tcW w:w="1701" w:type="dxa"/>
          </w:tcPr>
          <w:p w14:paraId="091579FD" w14:textId="45D11B6D"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14.09.2022 Предложить принять законопроект в первом чтении</w:t>
            </w:r>
          </w:p>
          <w:p w14:paraId="02160662" w14:textId="77777777" w:rsidR="004438CF" w:rsidRPr="00505136" w:rsidRDefault="004438CF" w:rsidP="004438CF">
            <w:pPr>
              <w:spacing w:before="60" w:after="0"/>
              <w:jc w:val="both"/>
              <w:rPr>
                <w:rFonts w:ascii="Times New Roman" w:eastAsia="Times New Roman" w:hAnsi="Times New Roman" w:cs="Times New Roman"/>
                <w:sz w:val="20"/>
                <w:szCs w:val="20"/>
              </w:rPr>
            </w:pPr>
          </w:p>
          <w:p w14:paraId="0E45CC88" w14:textId="1E249624"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19.10.2022 принять законопроект в первом чтении и представить правки к законопроекту (17.11.2022)</w:t>
            </w:r>
          </w:p>
        </w:tc>
        <w:tc>
          <w:tcPr>
            <w:tcW w:w="5812" w:type="dxa"/>
          </w:tcPr>
          <w:p w14:paraId="0E45CC89"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подготовлен в целях повышения качества жилищно-коммунального обслуживания жителей многоквартирных домов путем создания дополнительных условий, препятствующих деятельности недобросовестных и малоэффективных управляющих организаций по управлению многоквартирными домами.</w:t>
            </w:r>
          </w:p>
          <w:p w14:paraId="0E45CC8A"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В целях предотвращения реализации недобросовестных схем, явно противоречащих интересам жителей многоквартирных домов, настоящим законопроектом предлагается принять дополнительные меры. В частности, предлагается вносить в реестр дисквалифицированных лиц не только сведения о должностном лице, осуществлявшем функции единоличного исполнительного органа лицензиата, лицензия которого была аннулирована, но также сведения об учредителе (участнике) такого лицензиата. Соответственно, при обращении новой организации за лицензией на право управлять многоквартирными домами, к соискателю лицензии предлагается предъявлять дополнительное лицензионное требование об отсутствии сведений об учредителе (участнике) соискателя лицензии в указанном реестре дисквалифицированных лиц. </w:t>
            </w:r>
          </w:p>
        </w:tc>
      </w:tr>
      <w:tr w:rsidR="004438CF" w:rsidRPr="00505136" w14:paraId="0E45CC9E" w14:textId="3A3D560B" w:rsidTr="004438CF">
        <w:trPr>
          <w:gridAfter w:val="4"/>
          <w:wAfter w:w="6804" w:type="dxa"/>
        </w:trPr>
        <w:tc>
          <w:tcPr>
            <w:tcW w:w="562" w:type="dxa"/>
          </w:tcPr>
          <w:p w14:paraId="0E45CC96"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0E45CC98" w14:textId="10888DF6"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федерального закона «О внесении изменений в статью 201.10 Федерального закона «О несостоятельности (банкротстве)» и часть 14 статьи 16 Федерального закона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99" w14:textId="77777777" w:rsidR="004438CF" w:rsidRPr="00505136" w:rsidRDefault="00584376" w:rsidP="004438CF">
            <w:pPr>
              <w:spacing w:before="60" w:after="0"/>
              <w:jc w:val="both"/>
              <w:rPr>
                <w:rFonts w:ascii="Times New Roman" w:eastAsia="Times New Roman" w:hAnsi="Times New Roman" w:cs="Times New Roman"/>
                <w:sz w:val="20"/>
                <w:szCs w:val="20"/>
              </w:rPr>
            </w:pPr>
            <w:hyperlink r:id="rId22" w:anchor="npa=130521">
              <w:r w:rsidR="004438CF" w:rsidRPr="00505136">
                <w:rPr>
                  <w:rFonts w:ascii="Times New Roman" w:eastAsia="Times New Roman" w:hAnsi="Times New Roman" w:cs="Times New Roman"/>
                  <w:sz w:val="20"/>
                  <w:szCs w:val="20"/>
                  <w:u w:val="single"/>
                </w:rPr>
                <w:t>https://regulation.gov.ru/projects#npa=130521</w:t>
              </w:r>
            </w:hyperlink>
            <w:r w:rsidR="004438CF" w:rsidRPr="00505136">
              <w:rPr>
                <w:rFonts w:ascii="Times New Roman" w:eastAsia="Times New Roman" w:hAnsi="Times New Roman" w:cs="Times New Roman"/>
                <w:sz w:val="20"/>
                <w:szCs w:val="20"/>
              </w:rPr>
              <w:t xml:space="preserve"> </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9A"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0E45CC9B" w14:textId="69F20494" w:rsidR="004438CF" w:rsidRPr="00505136" w:rsidRDefault="004438CF" w:rsidP="004438CF">
            <w:pPr>
              <w:shd w:val="clear" w:color="auto" w:fill="FFFFFF"/>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Антикоррупционная экспертиза завершена</w:t>
            </w:r>
          </w:p>
        </w:tc>
        <w:tc>
          <w:tcPr>
            <w:tcW w:w="5812" w:type="dxa"/>
          </w:tcPr>
          <w:p w14:paraId="0E45CC9C" w14:textId="77777777" w:rsidR="004438CF" w:rsidRPr="00505136" w:rsidRDefault="004438CF" w:rsidP="004438CF">
            <w:pPr>
              <w:spacing w:before="60" w:after="0"/>
              <w:jc w:val="both"/>
              <w:rPr>
                <w:rFonts w:ascii="Times New Roman" w:eastAsia="Roboto" w:hAnsi="Times New Roman" w:cs="Times New Roman"/>
                <w:sz w:val="20"/>
                <w:szCs w:val="20"/>
              </w:rPr>
            </w:pPr>
            <w:r w:rsidRPr="00505136">
              <w:rPr>
                <w:rFonts w:ascii="Times New Roman" w:eastAsia="Roboto" w:hAnsi="Times New Roman" w:cs="Times New Roman"/>
                <w:sz w:val="20"/>
                <w:szCs w:val="20"/>
              </w:rPr>
              <w:t xml:space="preserve">Законопроектом предлагается предусмотреть правовые гарантии защиты прав кредиторов, не являющихся участниками строительства, ‎при прекращении их залоговых прав в связи с передачей земельного участка, объекта незавершенного строительства публично-правовой компании «Фонд развития территорий» (далее – Фонд), действующей в целях защиты прав граждан - участников долевого строительства, в рамках дела ‎о банкротстве застройщика. </w:t>
            </w:r>
          </w:p>
          <w:p w14:paraId="0E45CC9D" w14:textId="77777777" w:rsidR="004438CF" w:rsidRPr="00505136" w:rsidRDefault="004438CF" w:rsidP="004438CF">
            <w:pPr>
              <w:spacing w:before="60" w:after="0"/>
              <w:jc w:val="both"/>
              <w:rPr>
                <w:rFonts w:ascii="Times New Roman" w:eastAsia="Roboto" w:hAnsi="Times New Roman" w:cs="Times New Roman"/>
                <w:sz w:val="20"/>
                <w:szCs w:val="20"/>
              </w:rPr>
            </w:pPr>
          </w:p>
        </w:tc>
      </w:tr>
      <w:tr w:rsidR="004438CF" w:rsidRPr="00505136" w14:paraId="0E45CCA6" w14:textId="5E4D75EC" w:rsidTr="004438CF">
        <w:trPr>
          <w:gridAfter w:val="4"/>
          <w:wAfter w:w="6804" w:type="dxa"/>
        </w:trPr>
        <w:tc>
          <w:tcPr>
            <w:tcW w:w="562" w:type="dxa"/>
          </w:tcPr>
          <w:p w14:paraId="0E45CC9F" w14:textId="5CB1B8CC"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0E45CCA0"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hAnsi="Times New Roman" w:cs="Times New Roman"/>
                <w:spacing w:val="2"/>
                <w:sz w:val="20"/>
                <w:szCs w:val="20"/>
                <w:shd w:val="clear" w:color="auto" w:fill="FFFFFF"/>
              </w:rPr>
              <w:t>Проект федерального закона «О внесении изменений в Федеральный закон "О государственной регистрации недвижимости" и статью 6 Федерального закона "О внесении изменений в отдельные законодательные акты Российской Федерации»</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A1" w14:textId="77777777" w:rsidR="004438CF" w:rsidRPr="00505136" w:rsidRDefault="004438CF" w:rsidP="004438CF">
            <w:pPr>
              <w:spacing w:before="60" w:after="0"/>
              <w:jc w:val="both"/>
              <w:rPr>
                <w:rFonts w:ascii="Times New Roman" w:hAnsi="Times New Roman" w:cs="Times New Roman"/>
                <w:sz w:val="20"/>
                <w:szCs w:val="20"/>
                <w:u w:val="single"/>
              </w:rPr>
            </w:pPr>
            <w:r w:rsidRPr="00505136">
              <w:rPr>
                <w:rFonts w:ascii="Times New Roman" w:hAnsi="Times New Roman" w:cs="Times New Roman"/>
                <w:sz w:val="20"/>
                <w:szCs w:val="20"/>
                <w:u w:val="single"/>
              </w:rPr>
              <w:t>https://sozd.duma.gov.ru/bill/200863-8#bh_histras</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E45CCA2"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А.А.Турчак, А.А.Клишас, С.И.Кисляк, И.В.Рукавишникова; </w:t>
            </w:r>
          </w:p>
          <w:p w14:paraId="0E45CCA3"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Депутаты Государственной Думы П.В.Крашенинников, В.И.Пискарев, Д.Ф.Вяткин, Д.В.Бессарабов, М.А.Нуриев</w:t>
            </w:r>
          </w:p>
        </w:tc>
        <w:tc>
          <w:tcPr>
            <w:tcW w:w="1701" w:type="dxa"/>
          </w:tcPr>
          <w:p w14:paraId="2659C978" w14:textId="77777777" w:rsidR="004438CF" w:rsidRPr="00505136" w:rsidRDefault="004438CF" w:rsidP="004438CF">
            <w:pPr>
              <w:shd w:val="clear" w:color="auto" w:fill="FFFFFF"/>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14.11.2022 внести законопроект на рассмотрение Государственной Думы</w:t>
            </w:r>
          </w:p>
          <w:p w14:paraId="0E45CCA4" w14:textId="2D9784A6" w:rsidR="004438CF" w:rsidRPr="00505136" w:rsidRDefault="004438CF" w:rsidP="004438CF">
            <w:pPr>
              <w:shd w:val="clear" w:color="auto" w:fill="FFFFFF"/>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07.12.2022 принять законопроект в первом чтении; представить поправки к законопроекту (20.12.2022)</w:t>
            </w:r>
          </w:p>
        </w:tc>
        <w:tc>
          <w:tcPr>
            <w:tcW w:w="5812" w:type="dxa"/>
          </w:tcPr>
          <w:p w14:paraId="0E45CCA5" w14:textId="77777777" w:rsidR="004438CF" w:rsidRPr="00505136" w:rsidRDefault="004438CF" w:rsidP="004438CF">
            <w:pPr>
              <w:spacing w:before="60" w:after="0"/>
              <w:jc w:val="both"/>
              <w:rPr>
                <w:rFonts w:ascii="Times New Roman" w:eastAsia="Roboto" w:hAnsi="Times New Roman" w:cs="Times New Roman"/>
                <w:sz w:val="20"/>
                <w:szCs w:val="20"/>
              </w:rPr>
            </w:pPr>
            <w:r w:rsidRPr="00505136">
              <w:rPr>
                <w:rFonts w:ascii="Times New Roman" w:hAnsi="Times New Roman" w:cs="Times New Roman"/>
                <w:spacing w:val="2"/>
                <w:sz w:val="20"/>
                <w:szCs w:val="20"/>
                <w:shd w:val="clear" w:color="auto" w:fill="FFFFFF"/>
              </w:rPr>
              <w:t>Разработан в целях совершенствования процедуры выявления правообладателей ранее учтенных объектов недвижимости и проведения мероприятий по обеспечению внесения в Единый государственный реестр недвижимости (далее - ЕГРН) сведений о правообладателях ранее учтенных объектов недвижимости в случае,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закона от 21 июля 1997 года № 122-ФЗ «О государственной регистрации прав на недвижимое имущество и сделок с ним» (далее - Закон № 122-ФЗ) и права на такие объекты недвижимости, подтверждающиеся указанными документами, не зарегистрированы в ЕГРН. В частности, законопроектом предлагается расширить круг лиц, в отношении которых проводятся мероприятия по выявлению правообладателей ранее учтенных объектов недвижимости, дополнив часть 1 статьи 691 Федерального закона от 13 июля 2015 г. № 218-ФЗ «О государственной регистрации недвижимости» (далее - Закон № 218-ФЗ) положениями о наследниках и правообладателях</w:t>
            </w:r>
          </w:p>
        </w:tc>
      </w:tr>
      <w:tr w:rsidR="004438CF" w:rsidRPr="00505136" w14:paraId="7B28BA44" w14:textId="77777777" w:rsidTr="004438CF">
        <w:trPr>
          <w:gridAfter w:val="4"/>
          <w:wAfter w:w="6804" w:type="dxa"/>
        </w:trPr>
        <w:tc>
          <w:tcPr>
            <w:tcW w:w="562" w:type="dxa"/>
          </w:tcPr>
          <w:p w14:paraId="77A3A841" w14:textId="52AD1EEC"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5C7AB029" w14:textId="146066C0" w:rsidR="004438CF" w:rsidRPr="00505136" w:rsidRDefault="004438CF" w:rsidP="004438CF">
            <w:pPr>
              <w:spacing w:before="60" w:after="0"/>
              <w:jc w:val="both"/>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Проект федерального закона «О внесении изменений в статью 23 Жилищного кодекса Российской Федерации»</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69C4FA1F" w14:textId="116763C6" w:rsidR="004438CF" w:rsidRPr="00505136" w:rsidRDefault="004438CF" w:rsidP="004438CF">
            <w:pPr>
              <w:spacing w:before="60" w:after="0"/>
              <w:jc w:val="both"/>
              <w:rPr>
                <w:rFonts w:ascii="Times New Roman" w:hAnsi="Times New Roman" w:cs="Times New Roman"/>
                <w:sz w:val="20"/>
                <w:szCs w:val="20"/>
                <w:u w:val="single"/>
              </w:rPr>
            </w:pPr>
            <w:r w:rsidRPr="00505136">
              <w:rPr>
                <w:rFonts w:ascii="Times New Roman" w:hAnsi="Times New Roman" w:cs="Times New Roman"/>
                <w:sz w:val="20"/>
                <w:szCs w:val="20"/>
                <w:u w:val="single"/>
              </w:rPr>
              <w:t>https://sozd.duma.gov.ru/bill/209283-8</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44BC6050" w14:textId="11F086F9"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В.А.Кошелев, С.А.Пахомов, П.Р.Качкаев</w:t>
            </w:r>
          </w:p>
        </w:tc>
        <w:tc>
          <w:tcPr>
            <w:tcW w:w="1701" w:type="dxa"/>
          </w:tcPr>
          <w:p w14:paraId="3630CE45" w14:textId="3387BBAB" w:rsidR="004438CF" w:rsidRPr="00505136" w:rsidRDefault="004438CF" w:rsidP="004438CF">
            <w:pPr>
              <w:shd w:val="clear" w:color="auto" w:fill="FFFFFF"/>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07.12.2022 принять законопроект в первом чтении; представить поправки к законопроекту (05.01.2023)</w:t>
            </w:r>
          </w:p>
          <w:p w14:paraId="09C7A9DE" w14:textId="3630F514" w:rsidR="004438CF" w:rsidRPr="00505136" w:rsidRDefault="004438CF" w:rsidP="004438CF">
            <w:pPr>
              <w:shd w:val="clear" w:color="auto" w:fill="FFFFFF"/>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13.12.2022 официальный отзыв Правительства РФ (поддерживает законопроект)</w:t>
            </w:r>
          </w:p>
        </w:tc>
        <w:tc>
          <w:tcPr>
            <w:tcW w:w="5812" w:type="dxa"/>
          </w:tcPr>
          <w:p w14:paraId="0A0E2ACC" w14:textId="77777777" w:rsidR="004438CF" w:rsidRPr="00505136" w:rsidRDefault="004438CF" w:rsidP="004438CF">
            <w:pPr>
              <w:spacing w:before="60" w:after="0"/>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Проект федерального закона «О внесении изменений в статью 23 Жилищного кодекса Российской Федерации» разработан в целях устранения правовой неопределенности в вопросе определения даты завершения процедуры изменения назначения помещения, обеспечить единообразие правоприменительной практики, защитить права и законные интересы собственников недвижимости.</w:t>
            </w:r>
          </w:p>
          <w:p w14:paraId="4BCC6418" w14:textId="77777777" w:rsidR="004438CF" w:rsidRPr="00505136" w:rsidRDefault="004438CF" w:rsidP="004438CF">
            <w:pPr>
              <w:spacing w:before="60" w:after="0"/>
              <w:jc w:val="both"/>
              <w:rPr>
                <w:rFonts w:ascii="Times New Roman" w:hAnsi="Times New Roman" w:cs="Times New Roman"/>
                <w:spacing w:val="2"/>
                <w:sz w:val="20"/>
                <w:szCs w:val="20"/>
                <w:shd w:val="clear" w:color="auto" w:fill="FFFFFF"/>
              </w:rPr>
            </w:pPr>
          </w:p>
        </w:tc>
      </w:tr>
      <w:tr w:rsidR="004438CF" w:rsidRPr="00505136" w14:paraId="2CC60BBB" w14:textId="77777777" w:rsidTr="004438CF">
        <w:trPr>
          <w:gridAfter w:val="4"/>
          <w:wAfter w:w="6804" w:type="dxa"/>
        </w:trPr>
        <w:tc>
          <w:tcPr>
            <w:tcW w:w="562" w:type="dxa"/>
          </w:tcPr>
          <w:p w14:paraId="6A0EED9E"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299CA8A3" w14:textId="6B873C2A" w:rsidR="004438CF" w:rsidRPr="00505136" w:rsidRDefault="004438CF" w:rsidP="004438CF">
            <w:pPr>
              <w:spacing w:before="60" w:after="0"/>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Проект приказа Минстроя России «О внесении изменений в форму разрешения на строительство и форму разрешения на ввод объекта в эксплуатацию, утвержденные приказом Министерства строительства и жилищно-коммунального хозяйства Российской Федерации от 3 июня 2022 г. № 446/пр»</w:t>
            </w:r>
          </w:p>
          <w:p w14:paraId="59BEA6AE" w14:textId="77777777" w:rsidR="004438CF" w:rsidRPr="00505136" w:rsidRDefault="004438CF" w:rsidP="004438CF">
            <w:pPr>
              <w:spacing w:before="60" w:after="0"/>
              <w:jc w:val="both"/>
              <w:rPr>
                <w:rFonts w:ascii="Times New Roman" w:hAnsi="Times New Roman" w:cs="Times New Roman"/>
                <w:spacing w:val="2"/>
                <w:sz w:val="20"/>
                <w:szCs w:val="20"/>
                <w:shd w:val="clear" w:color="auto" w:fill="FFFFFF"/>
              </w:rPr>
            </w:pP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20D4AB7" w14:textId="1E833FEA" w:rsidR="004438CF" w:rsidRPr="00505136" w:rsidRDefault="004438CF" w:rsidP="004438CF">
            <w:pPr>
              <w:spacing w:before="60" w:after="0"/>
              <w:jc w:val="both"/>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http://regulation.gov.ru/p/132396</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2F7F85D" w14:textId="1B2997C4"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0DFFF63C" w14:textId="29CDD5F3" w:rsidR="004438CF" w:rsidRPr="00505136" w:rsidRDefault="004438CF" w:rsidP="004438CF">
            <w:pPr>
              <w:shd w:val="clear" w:color="auto" w:fill="FFFFFF"/>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Общественное обсуждение завершено</w:t>
            </w:r>
          </w:p>
        </w:tc>
        <w:tc>
          <w:tcPr>
            <w:tcW w:w="5812" w:type="dxa"/>
          </w:tcPr>
          <w:p w14:paraId="3BD7AF16" w14:textId="42F39A91" w:rsidR="004438CF" w:rsidRPr="00505136" w:rsidRDefault="004438CF" w:rsidP="004438CF">
            <w:pPr>
              <w:spacing w:before="60" w:after="0"/>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Вносятся изменения в форму разрешения на строительство и форму разрешения на ввод объекта в эксплуатацию.</w:t>
            </w:r>
          </w:p>
          <w:p w14:paraId="2F961C3D" w14:textId="5C64BC47" w:rsidR="004438CF" w:rsidRPr="00505136" w:rsidRDefault="004438CF" w:rsidP="004438CF">
            <w:pPr>
              <w:spacing w:before="60" w:after="0"/>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Проект приказа подготовлен в инициативном порядке в целях приведения в соответствие с нормами о присвоении регистрационных номеров разрешениям, установленными Приложением № 2 к Правилам ведения федеральной государственной информационной системы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tc>
      </w:tr>
      <w:tr w:rsidR="004438CF" w:rsidRPr="00505136" w14:paraId="18A67BDC" w14:textId="77777777" w:rsidTr="004438CF">
        <w:trPr>
          <w:gridAfter w:val="4"/>
          <w:wAfter w:w="6804" w:type="dxa"/>
        </w:trPr>
        <w:tc>
          <w:tcPr>
            <w:tcW w:w="562" w:type="dxa"/>
          </w:tcPr>
          <w:p w14:paraId="4183F142"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7DCB49EA" w14:textId="2F9FF09A" w:rsidR="004438CF" w:rsidRPr="00505136" w:rsidRDefault="004438CF" w:rsidP="004438CF">
            <w:pPr>
              <w:spacing w:before="60" w:after="0"/>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 xml:space="preserve">Проект постановления Правительства «О внесении изменений в Правила принятия решения публично-правовой компанией «Фонд развития территорий» о финансировании или о нецелесообразности финансирования мероприятий, предусмотренных частью 2 статьи 13.1 Федерального закона «О публично-правовой </w:t>
            </w:r>
            <w:r w:rsidRPr="00505136">
              <w:rPr>
                <w:rFonts w:ascii="Times New Roman" w:hAnsi="Times New Roman" w:cs="Times New Roman"/>
                <w:spacing w:val="2"/>
                <w:sz w:val="20"/>
                <w:szCs w:val="20"/>
                <w:shd w:val="clear" w:color="auto" w:fill="FFFFFF"/>
              </w:rPr>
              <w:lastRenderedPageBreak/>
              <w:t>компании «Фонд развития территорий» и о внесении изменений в отдельные законодательные акты Российской Федерации»</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7ADF8725" w14:textId="65606259" w:rsidR="004438CF" w:rsidRPr="00505136" w:rsidRDefault="004438CF" w:rsidP="004438CF">
            <w:pPr>
              <w:spacing w:before="60" w:after="0"/>
              <w:jc w:val="both"/>
              <w:rPr>
                <w:rFonts w:ascii="Times New Roman" w:hAnsi="Times New Roman" w:cs="Times New Roman"/>
                <w:sz w:val="20"/>
                <w:szCs w:val="20"/>
                <w:u w:val="single"/>
              </w:rPr>
            </w:pPr>
            <w:r w:rsidRPr="00505136">
              <w:rPr>
                <w:rFonts w:ascii="Times New Roman" w:hAnsi="Times New Roman" w:cs="Times New Roman"/>
                <w:sz w:val="20"/>
                <w:szCs w:val="20"/>
                <w:u w:val="single"/>
              </w:rPr>
              <w:lastRenderedPageBreak/>
              <w:t>http://regulation.gov.ru/p/133546</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6C50A16E" w14:textId="3DA9D004"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6C4DF710" w14:textId="595E30FD" w:rsidR="004438CF" w:rsidRPr="00505136" w:rsidRDefault="004438CF" w:rsidP="004438CF">
            <w:pPr>
              <w:shd w:val="clear" w:color="auto" w:fill="FFFFFF"/>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Общественное обсуждение завершено</w:t>
            </w:r>
          </w:p>
        </w:tc>
        <w:tc>
          <w:tcPr>
            <w:tcW w:w="5812" w:type="dxa"/>
          </w:tcPr>
          <w:p w14:paraId="10312F56" w14:textId="4B2BB7AD" w:rsidR="004438CF" w:rsidRPr="00505136" w:rsidRDefault="004438CF" w:rsidP="004438CF">
            <w:pPr>
              <w:spacing w:before="60" w:after="0"/>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 xml:space="preserve">При принятии Фондом решения не учитывается достаточность его имущества для исполнения обязательств по ранее принятым решениям о финансировании мероприятий, предусмотренных частью 2 статьи 13.1 Закона, с учетом вновь принимаемого решения по результатам рассмотрения Фондом поступившего ходатайства субъекта Российской Федерации. </w:t>
            </w:r>
          </w:p>
          <w:p w14:paraId="60D20B1A" w14:textId="77777777" w:rsidR="004438CF" w:rsidRPr="00505136" w:rsidRDefault="004438CF" w:rsidP="004438CF">
            <w:pPr>
              <w:spacing w:before="60" w:after="0"/>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 xml:space="preserve">Проект постановления предусматривает расширение перечня условий, указанных в пункте 10 Правил, соблюдение которых необходимо для принятия решения по ходатайству субъекта </w:t>
            </w:r>
            <w:r w:rsidRPr="00505136">
              <w:rPr>
                <w:rFonts w:ascii="Times New Roman" w:hAnsi="Times New Roman" w:cs="Times New Roman"/>
                <w:spacing w:val="2"/>
                <w:sz w:val="20"/>
                <w:szCs w:val="20"/>
                <w:shd w:val="clear" w:color="auto" w:fill="FFFFFF"/>
              </w:rPr>
              <w:lastRenderedPageBreak/>
              <w:t>Российской Федерации. Принятие Фондом решения о финансировании мероприятий, указанных в части 2 статьи 13.1 Закона, в отношении объектов незавершенного строительства, объектов инфраструктуры, указанных в ходатайстве, возможно только в случае достаточности средств Фонда для финансирования указанных мероприятий.</w:t>
            </w:r>
          </w:p>
          <w:p w14:paraId="060C15A1" w14:textId="63FBAC3D" w:rsidR="004438CF" w:rsidRPr="00505136" w:rsidRDefault="004438CF" w:rsidP="004438CF">
            <w:pPr>
              <w:spacing w:before="60" w:after="0"/>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Достаточность средств Фонда предлагается определять исходя из имущества Фонда, сформированного за счет доходов, полученных Фондом от реализации прав на имущество, указанное в части 1 статьи 13.4 Закона, компенсационного фонда, сформированного в соответствии с Законом, имущественного взноса Российской Федерации и иных публично-правовых образований в имущество Фонда на цели, предусмотренные частью 2 статьи 13.1 Закона, и бюджетных ассигнований, предусмотренных в федеральном и региональных бюджетах на соответствующий финансовый год и плановый период, планируемых к предоставлению в виде имущественного взноса Российской Федерации и иных публично-правовых образований в имущество Фонда на цели, предусмотренные частью 2 статьи 13.1 Закона соответственно.</w:t>
            </w:r>
          </w:p>
        </w:tc>
      </w:tr>
      <w:tr w:rsidR="004438CF" w:rsidRPr="00505136" w14:paraId="53FF0005" w14:textId="77777777" w:rsidTr="004438CF">
        <w:trPr>
          <w:gridAfter w:val="4"/>
          <w:wAfter w:w="6804" w:type="dxa"/>
        </w:trPr>
        <w:tc>
          <w:tcPr>
            <w:tcW w:w="562" w:type="dxa"/>
          </w:tcPr>
          <w:p w14:paraId="6B702779"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48A74E35" w14:textId="42575C22" w:rsidR="004438CF" w:rsidRPr="00505136" w:rsidRDefault="004438CF" w:rsidP="004438CF">
            <w:pPr>
              <w:spacing w:before="60" w:after="0"/>
              <w:jc w:val="both"/>
              <w:rPr>
                <w:rFonts w:ascii="Times New Roman" w:hAnsi="Times New Roman" w:cs="Times New Roman"/>
                <w:spacing w:val="2"/>
                <w:sz w:val="20"/>
                <w:szCs w:val="20"/>
                <w:shd w:val="clear" w:color="auto" w:fill="FFFFFF"/>
              </w:rPr>
            </w:pPr>
            <w:r w:rsidRPr="00505136">
              <w:rPr>
                <w:rFonts w:ascii="Times New Roman" w:eastAsia="Times New Roman" w:hAnsi="Times New Roman" w:cs="Times New Roman"/>
                <w:sz w:val="20"/>
                <w:szCs w:val="20"/>
              </w:rPr>
              <w:t>Проект федерального закона «О внесении изменений в статью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5702DD4" w14:textId="0AF7B07E" w:rsidR="004438CF" w:rsidRPr="00505136" w:rsidRDefault="004438CF" w:rsidP="004438CF">
            <w:pPr>
              <w:spacing w:before="60" w:after="0"/>
              <w:jc w:val="both"/>
              <w:rPr>
                <w:rFonts w:ascii="Times New Roman" w:hAnsi="Times New Roman" w:cs="Times New Roman"/>
                <w:sz w:val="20"/>
                <w:szCs w:val="20"/>
                <w:u w:val="single"/>
              </w:rPr>
            </w:pPr>
            <w:r w:rsidRPr="00505136">
              <w:rPr>
                <w:rFonts w:ascii="Times New Roman" w:hAnsi="Times New Roman" w:cs="Times New Roman"/>
                <w:sz w:val="20"/>
                <w:szCs w:val="20"/>
                <w:u w:val="single"/>
              </w:rPr>
              <w:t>https://sozd.duma.gov.ru/bill/246854-8#bh_hron</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4B9B1168" w14:textId="4EA3EC34" w:rsidR="004438CF" w:rsidRPr="00505136" w:rsidRDefault="004438CF" w:rsidP="004438CF">
            <w:pPr>
              <w:spacing w:before="60" w:after="0"/>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Смоленская областная Дума</w:t>
            </w:r>
          </w:p>
        </w:tc>
        <w:tc>
          <w:tcPr>
            <w:tcW w:w="1701" w:type="dxa"/>
          </w:tcPr>
          <w:p w14:paraId="67C0012E" w14:textId="77777777" w:rsidR="004438CF" w:rsidRDefault="004438CF" w:rsidP="004438CF">
            <w:pPr>
              <w:spacing w:before="60" w:after="0"/>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 xml:space="preserve">21.02.2023 официальный отзыв Правительства РФ (законопроект не </w:t>
            </w:r>
            <w:r w:rsidR="00626CB0" w:rsidRPr="00505136">
              <w:rPr>
                <w:rFonts w:ascii="Times New Roman" w:hAnsi="Times New Roman" w:cs="Times New Roman"/>
                <w:spacing w:val="2"/>
                <w:sz w:val="20"/>
                <w:szCs w:val="20"/>
                <w:shd w:val="clear" w:color="auto" w:fill="FFFFFF"/>
              </w:rPr>
              <w:t>поддерживает</w:t>
            </w:r>
            <w:r w:rsidRPr="00505136">
              <w:rPr>
                <w:rFonts w:ascii="Times New Roman" w:hAnsi="Times New Roman" w:cs="Times New Roman"/>
                <w:spacing w:val="2"/>
                <w:sz w:val="20"/>
                <w:szCs w:val="20"/>
                <w:shd w:val="clear" w:color="auto" w:fill="FFFFFF"/>
              </w:rPr>
              <w:t>)</w:t>
            </w:r>
          </w:p>
          <w:p w14:paraId="3B175FD3" w14:textId="77777777" w:rsidR="00626CB0" w:rsidRDefault="00626CB0" w:rsidP="004438CF">
            <w:pPr>
              <w:spacing w:before="60" w:after="0"/>
              <w:rPr>
                <w:rFonts w:ascii="Times New Roman" w:hAnsi="Times New Roman" w:cs="Times New Roman"/>
                <w:spacing w:val="2"/>
                <w:sz w:val="20"/>
                <w:szCs w:val="20"/>
                <w:shd w:val="clear" w:color="auto" w:fill="FFFFFF"/>
              </w:rPr>
            </w:pPr>
            <w:r w:rsidRPr="00626CB0">
              <w:rPr>
                <w:rFonts w:ascii="Times New Roman" w:hAnsi="Times New Roman" w:cs="Times New Roman"/>
                <w:spacing w:val="2"/>
                <w:sz w:val="20"/>
                <w:szCs w:val="20"/>
                <w:shd w:val="clear" w:color="auto" w:fill="FFFFFF"/>
              </w:rPr>
              <w:t>15.03.2023</w:t>
            </w:r>
          </w:p>
          <w:p w14:paraId="16F79222" w14:textId="0AC3EA90" w:rsidR="00626CB0" w:rsidRPr="00505136" w:rsidRDefault="00626CB0" w:rsidP="004438CF">
            <w:pPr>
              <w:spacing w:before="60" w:after="0"/>
              <w:rPr>
                <w:rFonts w:ascii="Times New Roman" w:hAnsi="Times New Roman" w:cs="Times New Roman"/>
                <w:spacing w:val="2"/>
                <w:sz w:val="20"/>
                <w:szCs w:val="20"/>
                <w:shd w:val="clear" w:color="auto" w:fill="FFFFFF"/>
              </w:rPr>
            </w:pPr>
            <w:r w:rsidRPr="00626CB0">
              <w:rPr>
                <w:rFonts w:ascii="Times New Roman" w:hAnsi="Times New Roman" w:cs="Times New Roman"/>
                <w:spacing w:val="2"/>
                <w:sz w:val="20"/>
                <w:szCs w:val="20"/>
                <w:shd w:val="clear" w:color="auto" w:fill="FFFFFF"/>
              </w:rPr>
              <w:t>внести законопроект на рассмотрение Государственной Думы (21.03.2023)</w:t>
            </w:r>
          </w:p>
        </w:tc>
        <w:tc>
          <w:tcPr>
            <w:tcW w:w="5812" w:type="dxa"/>
          </w:tcPr>
          <w:p w14:paraId="32ADE38A" w14:textId="780B4134" w:rsidR="004438CF" w:rsidRPr="00505136" w:rsidRDefault="004438CF" w:rsidP="004438CF">
            <w:pPr>
              <w:spacing w:before="60" w:after="0"/>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Предлагается предусмотреть возможность перечисления эскроу-агентом застройщику денежных средств участников долевого строительства, внесенных на счет эскроу, пропорционально доле соответствующих этапов строительства от общего объема стоимости строительства многоквартирного дома и (или) иного объекта недвижимости в случаях и порядке, установленных Правительством Российской Федерации.</w:t>
            </w:r>
          </w:p>
        </w:tc>
      </w:tr>
      <w:tr w:rsidR="004438CF" w:rsidRPr="00505136" w14:paraId="19CF3372" w14:textId="77777777" w:rsidTr="004438CF">
        <w:trPr>
          <w:gridAfter w:val="4"/>
          <w:wAfter w:w="6804" w:type="dxa"/>
        </w:trPr>
        <w:tc>
          <w:tcPr>
            <w:tcW w:w="562" w:type="dxa"/>
          </w:tcPr>
          <w:p w14:paraId="5FCA6900"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732B1F5B" w14:textId="01609674" w:rsidR="004438CF" w:rsidRPr="00505136" w:rsidRDefault="004438CF" w:rsidP="004438CF">
            <w:pPr>
              <w:spacing w:before="60" w:after="0"/>
              <w:jc w:val="both"/>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Проект федерального закона «О внесении изменений в статьи 6 и 8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85ED7A6" w14:textId="3A8CFD17" w:rsidR="004438CF" w:rsidRPr="00505136" w:rsidRDefault="004438CF" w:rsidP="004438CF">
            <w:pPr>
              <w:spacing w:before="60" w:after="0"/>
              <w:jc w:val="both"/>
              <w:rPr>
                <w:rFonts w:ascii="Times New Roman" w:hAnsi="Times New Roman" w:cs="Times New Roman"/>
                <w:sz w:val="20"/>
                <w:szCs w:val="20"/>
                <w:u w:val="single"/>
              </w:rPr>
            </w:pPr>
            <w:r w:rsidRPr="00505136">
              <w:rPr>
                <w:rFonts w:ascii="Times New Roman" w:hAnsi="Times New Roman" w:cs="Times New Roman"/>
                <w:sz w:val="20"/>
                <w:szCs w:val="20"/>
                <w:u w:val="single"/>
              </w:rPr>
              <w:t>https://sozd.duma.gov.ru/bill/256893-8#bh_hron</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4983E33B" w14:textId="72375B08"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Депутаты Государственной Думы С.А.Пахомов, И.С.Вольфсон, С.В.Колунов, В.А.Кошелев</w:t>
            </w:r>
          </w:p>
        </w:tc>
        <w:tc>
          <w:tcPr>
            <w:tcW w:w="1701" w:type="dxa"/>
          </w:tcPr>
          <w:p w14:paraId="63B125CC" w14:textId="7F644A69" w:rsidR="004438CF" w:rsidRPr="00505136" w:rsidRDefault="004438CF" w:rsidP="004438CF">
            <w:pPr>
              <w:spacing w:before="60" w:after="0"/>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19.12.2022 назначить ответственный комитет, представить отзывы, предложения и замечания к законопроекту (20.01.2023); подготовить законопроект к рассмотрению Государственной Думой</w:t>
            </w:r>
            <w:r w:rsidRPr="00505136">
              <w:rPr>
                <w:rFonts w:ascii="Roboto" w:hAnsi="Roboto"/>
                <w:spacing w:val="2"/>
                <w:sz w:val="20"/>
                <w:szCs w:val="20"/>
                <w:shd w:val="clear" w:color="auto" w:fill="FFFFFF"/>
              </w:rPr>
              <w:t> </w:t>
            </w:r>
          </w:p>
        </w:tc>
        <w:tc>
          <w:tcPr>
            <w:tcW w:w="5812" w:type="dxa"/>
          </w:tcPr>
          <w:p w14:paraId="1E03FB5F" w14:textId="58E4AADF" w:rsidR="004438CF" w:rsidRPr="00505136" w:rsidRDefault="004438CF" w:rsidP="004438CF">
            <w:pPr>
              <w:spacing w:before="60" w:after="0"/>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Законопроектом предлагается закрепить право застройщика досрочно исполнять свои обязательства по передаче объекта долевого строительства, предусмотрев сроки и порядок такой передачи с возможностью, в исключительных случаях, составлять односторонний акт или иной документ о передаче объекта долевого строительства, а так же ограничить максимальный размер неустойки для застройщиков уникальных объектов строительства на уровне 5 процентов от цены договора долевого участия.</w:t>
            </w:r>
          </w:p>
        </w:tc>
      </w:tr>
      <w:tr w:rsidR="004438CF" w:rsidRPr="00505136" w14:paraId="617A963B" w14:textId="77777777" w:rsidTr="004438CF">
        <w:trPr>
          <w:gridAfter w:val="4"/>
          <w:wAfter w:w="6804" w:type="dxa"/>
        </w:trPr>
        <w:tc>
          <w:tcPr>
            <w:tcW w:w="562" w:type="dxa"/>
          </w:tcPr>
          <w:p w14:paraId="68D53DCE"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57B0F681" w14:textId="21E87064" w:rsidR="004438CF" w:rsidRPr="00505136" w:rsidRDefault="004438CF" w:rsidP="004438CF">
            <w:pPr>
              <w:spacing w:before="60" w:after="0"/>
              <w:jc w:val="both"/>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rPr>
              <w:t xml:space="preserve">Проект приказа Министерства строительства и жилищно-коммунального хозяйства Российской Федерации «О внесении изменения в пункт 2 Методики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субъектам Российской Федерации, утвержденной приказом Министерства строительства и жилищно-коммунального хозяйства Российской Федерации </w:t>
            </w:r>
            <w:r w:rsidRPr="00505136">
              <w:rPr>
                <w:rFonts w:ascii="Times New Roman" w:hAnsi="Times New Roman" w:cs="Times New Roman"/>
                <w:spacing w:val="2"/>
                <w:sz w:val="20"/>
                <w:szCs w:val="20"/>
                <w:shd w:val="clear" w:color="auto" w:fill="FFFFFF"/>
              </w:rPr>
              <w:br/>
            </w:r>
            <w:r w:rsidRPr="00505136">
              <w:rPr>
                <w:rFonts w:ascii="Times New Roman" w:hAnsi="Times New Roman" w:cs="Times New Roman"/>
                <w:spacing w:val="2"/>
                <w:sz w:val="20"/>
                <w:szCs w:val="20"/>
              </w:rPr>
              <w:t>‎от 18 августа 2021 г. № 584/пр»</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3AED9791" w14:textId="4F884A7B" w:rsidR="004438CF" w:rsidRPr="00505136" w:rsidRDefault="004438CF" w:rsidP="004438CF">
            <w:pPr>
              <w:spacing w:before="60" w:after="0"/>
              <w:jc w:val="both"/>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http://regulation.gov.ru/p/134506</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47DC744F" w14:textId="5E7DAC23"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6F66E458" w14:textId="2243308E" w:rsidR="004438CF" w:rsidRPr="00505136" w:rsidRDefault="004438CF" w:rsidP="004438CF">
            <w:pPr>
              <w:spacing w:before="60" w:after="0"/>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Общественное обсуждение завершено</w:t>
            </w:r>
          </w:p>
        </w:tc>
        <w:tc>
          <w:tcPr>
            <w:tcW w:w="5812" w:type="dxa"/>
          </w:tcPr>
          <w:p w14:paraId="59530884" w14:textId="0623EE00" w:rsidR="004438CF" w:rsidRPr="00505136" w:rsidRDefault="004438CF" w:rsidP="004438CF">
            <w:pPr>
              <w:spacing w:before="60" w:after="0"/>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Проектом приказа предлагается внести изменение в Методику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РФ, утвержденную приказом Министерства строительства и жилищно-коммунального хозяйства Российской Федерации от 18 августа 2021 г. № 584/пр , в части приведения Методики ‎в соответствие части 5 статьи 32 Федерального закона № 414-ФЗ, а именно замены слов «высшего должностного лица города федерального значения (руководителя высшего исполнительного органа города федерального значения)» словами «высшего должностного лица субъекта Российской Федерации – города федерального значения (председателя высшего исполнительного органа субъекта Российской Федерации – города федерального значения)».</w:t>
            </w:r>
          </w:p>
        </w:tc>
      </w:tr>
      <w:tr w:rsidR="004438CF" w:rsidRPr="00505136" w14:paraId="735E6648" w14:textId="77777777" w:rsidTr="004438CF">
        <w:trPr>
          <w:gridAfter w:val="4"/>
          <w:wAfter w:w="6804" w:type="dxa"/>
        </w:trPr>
        <w:tc>
          <w:tcPr>
            <w:tcW w:w="562" w:type="dxa"/>
          </w:tcPr>
          <w:p w14:paraId="2940D9A0"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37E997A8" w14:textId="012ACDA8" w:rsidR="004438CF" w:rsidRPr="00505136" w:rsidRDefault="004438CF" w:rsidP="004438CF">
            <w:pPr>
              <w:spacing w:before="60" w:after="0"/>
              <w:jc w:val="both"/>
              <w:rPr>
                <w:rFonts w:ascii="Times New Roman" w:hAnsi="Times New Roman" w:cs="Times New Roman"/>
                <w:spacing w:val="2"/>
                <w:sz w:val="20"/>
                <w:szCs w:val="20"/>
              </w:rPr>
            </w:pPr>
            <w:r w:rsidRPr="00505136">
              <w:rPr>
                <w:rFonts w:ascii="Times New Roman" w:eastAsia="Times New Roman" w:hAnsi="Times New Roman" w:cs="Times New Roman"/>
                <w:sz w:val="20"/>
                <w:szCs w:val="20"/>
              </w:rPr>
              <w:t xml:space="preserve">Проект Федерального закона  </w:t>
            </w:r>
            <w:r w:rsidRPr="00505136">
              <w:rPr>
                <w:rFonts w:ascii="Times New Roman" w:hAnsi="Times New Roman" w:cs="Times New Roman"/>
                <w:spacing w:val="2"/>
                <w:sz w:val="20"/>
                <w:szCs w:val="20"/>
              </w:rPr>
              <w:t>«О внесении изменений в Жилищный кодекс Российской Федерации»</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76BDB48" w14:textId="16EDB82F" w:rsidR="004438CF" w:rsidRPr="00505136" w:rsidRDefault="004438CF" w:rsidP="004438CF">
            <w:pPr>
              <w:spacing w:before="60" w:after="0"/>
              <w:jc w:val="both"/>
              <w:rPr>
                <w:rFonts w:ascii="Times New Roman" w:hAnsi="Times New Roman" w:cs="Times New Roman"/>
                <w:sz w:val="20"/>
                <w:szCs w:val="20"/>
                <w:u w:val="single"/>
              </w:rPr>
            </w:pPr>
            <w:r w:rsidRPr="00505136">
              <w:rPr>
                <w:rFonts w:ascii="Times New Roman" w:hAnsi="Times New Roman" w:cs="Times New Roman"/>
                <w:sz w:val="20"/>
                <w:szCs w:val="20"/>
                <w:u w:val="single"/>
              </w:rPr>
              <w:t>https://sozd.duma.gov.ru/bill/265996-8#bh_hron</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FC80511" w14:textId="6F683A5C"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Депутаты Государственной Думы </w:t>
            </w:r>
            <w:r w:rsidRPr="00505136">
              <w:rPr>
                <w:rFonts w:ascii="Times New Roman" w:eastAsia="Times New Roman" w:hAnsi="Times New Roman" w:cs="Times New Roman"/>
                <w:sz w:val="20"/>
                <w:szCs w:val="20"/>
              </w:rPr>
              <w:lastRenderedPageBreak/>
              <w:t>С.В.Разворотнева, П.О.Толстой, О.Н.Занко, Т.В.Буцкая</w:t>
            </w:r>
          </w:p>
        </w:tc>
        <w:tc>
          <w:tcPr>
            <w:tcW w:w="1701" w:type="dxa"/>
          </w:tcPr>
          <w:p w14:paraId="33051975" w14:textId="40FD92A1" w:rsidR="004438CF" w:rsidRPr="00505136" w:rsidRDefault="004438CF" w:rsidP="004438CF">
            <w:pPr>
              <w:spacing w:before="60" w:after="0"/>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lastRenderedPageBreak/>
              <w:t xml:space="preserve">16.01.2023 предложить принять </w:t>
            </w:r>
            <w:r w:rsidRPr="00505136">
              <w:rPr>
                <w:rFonts w:ascii="Times New Roman" w:hAnsi="Times New Roman" w:cs="Times New Roman"/>
                <w:spacing w:val="2"/>
                <w:sz w:val="20"/>
                <w:szCs w:val="20"/>
                <w:shd w:val="clear" w:color="auto" w:fill="FFFFFF"/>
              </w:rPr>
              <w:lastRenderedPageBreak/>
              <w:t>законопроект к рассмотрению</w:t>
            </w:r>
          </w:p>
          <w:p w14:paraId="5AEF0D05" w14:textId="1FD34D30" w:rsidR="004438CF" w:rsidRPr="00505136" w:rsidRDefault="004438CF" w:rsidP="004438CF">
            <w:pPr>
              <w:spacing w:before="60" w:after="0"/>
              <w:rPr>
                <w:rFonts w:ascii="Times New Roman" w:hAnsi="Times New Roman" w:cs="Times New Roman"/>
                <w:spacing w:val="2"/>
                <w:sz w:val="20"/>
                <w:szCs w:val="20"/>
                <w:shd w:val="clear" w:color="auto" w:fill="FFFFFF"/>
              </w:rPr>
            </w:pPr>
          </w:p>
          <w:p w14:paraId="57772196" w14:textId="63BFEBF2" w:rsidR="004438CF" w:rsidRPr="00505136" w:rsidRDefault="004438CF" w:rsidP="004438CF">
            <w:pPr>
              <w:spacing w:before="60" w:after="0"/>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23.01.2023 назначить ответственный комитет (Комитет по строительству и жилищно-коммунальному хозяйству); представить отзывы, предложения и замечания к законопроекту (03.03.2023)</w:t>
            </w:r>
          </w:p>
        </w:tc>
        <w:tc>
          <w:tcPr>
            <w:tcW w:w="5812" w:type="dxa"/>
          </w:tcPr>
          <w:p w14:paraId="34FED990" w14:textId="77777777" w:rsidR="004438CF" w:rsidRPr="00505136" w:rsidRDefault="004438CF" w:rsidP="004438CF">
            <w:pPr>
              <w:spacing w:before="60" w:after="0" w:line="240" w:lineRule="auto"/>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lastRenderedPageBreak/>
              <w:t xml:space="preserve">Вносятся изменения в ЖК РФ в части проведения общих собраний и оформления их результатов. Предлагается </w:t>
            </w:r>
          </w:p>
          <w:p w14:paraId="6B1A43E9" w14:textId="39226447" w:rsidR="004438CF" w:rsidRPr="00505136" w:rsidRDefault="004438CF" w:rsidP="004438CF">
            <w:pPr>
              <w:spacing w:before="60" w:after="0" w:line="240" w:lineRule="auto"/>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 xml:space="preserve">- установить срок хранения электронных образов протоколов в ГИС ЖКХ – 10 лет.  Подлинники, хранящиеся в ГЖИ, после </w:t>
            </w:r>
            <w:r w:rsidRPr="00505136">
              <w:rPr>
                <w:rFonts w:ascii="Times New Roman" w:hAnsi="Times New Roman" w:cs="Times New Roman"/>
                <w:spacing w:val="2"/>
                <w:sz w:val="20"/>
                <w:szCs w:val="20"/>
                <w:shd w:val="clear" w:color="auto" w:fill="FFFFFF"/>
              </w:rPr>
              <w:lastRenderedPageBreak/>
              <w:t xml:space="preserve">истечения трехлетнего срока предлагается возвращать обратно собственникам. </w:t>
            </w:r>
          </w:p>
          <w:p w14:paraId="0C3F636F" w14:textId="47BD2BCE" w:rsidR="004438CF" w:rsidRPr="00505136" w:rsidRDefault="004438CF" w:rsidP="004438CF">
            <w:pPr>
              <w:spacing w:before="60" w:after="0" w:line="240" w:lineRule="auto"/>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 закрепить возможность изготовления дополнительных экземпляров протокола, которые будут заверяться инициатором и (или) ГЖИ.</w:t>
            </w:r>
          </w:p>
          <w:p w14:paraId="04718451" w14:textId="77777777" w:rsidR="004438CF" w:rsidRPr="00505136" w:rsidRDefault="004438CF" w:rsidP="004438CF">
            <w:pPr>
              <w:spacing w:before="60" w:after="0" w:line="240" w:lineRule="auto"/>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 xml:space="preserve">- доводить до сведения собственников результатов голосования каждого из них (без персональных данных). </w:t>
            </w:r>
          </w:p>
          <w:p w14:paraId="76D64993" w14:textId="11EDBC5E" w:rsidR="004438CF" w:rsidRPr="00505136" w:rsidRDefault="004438CF" w:rsidP="004438CF">
            <w:pPr>
              <w:spacing w:before="60" w:after="0" w:line="240" w:lineRule="auto"/>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 xml:space="preserve">ГЖИ, получив от собственника заявление о неучастии в собрании, должна будет провести проверку и при выявлении подделки направить документы в правоохранительные органы. </w:t>
            </w:r>
          </w:p>
          <w:p w14:paraId="15D18BB5" w14:textId="77777777" w:rsidR="004438CF" w:rsidRPr="00505136" w:rsidRDefault="004438CF" w:rsidP="004438CF">
            <w:pPr>
              <w:spacing w:before="60" w:after="0" w:line="240" w:lineRule="auto"/>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 xml:space="preserve">Предусматривается порядок подписания бюллетеней: собственник должен будет поставить подпись и ФИО на каждой странице. </w:t>
            </w:r>
          </w:p>
          <w:p w14:paraId="10504B1E" w14:textId="22E9699C" w:rsidR="004438CF" w:rsidRPr="00505136" w:rsidRDefault="004438CF" w:rsidP="004438CF">
            <w:pPr>
              <w:spacing w:before="60" w:after="0" w:line="240" w:lineRule="auto"/>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Предполагается, что сбор бюллетеней будет фиксироваться в «реестре решений собственников», где голосующий должен будет также расписаться и поставить свои ФИО. Этот реестр планируется считать еще одним приложением к протоколу общего собрания.</w:t>
            </w:r>
          </w:p>
        </w:tc>
      </w:tr>
      <w:tr w:rsidR="004438CF" w:rsidRPr="00505136" w14:paraId="16533352" w14:textId="77777777" w:rsidTr="004438CF">
        <w:trPr>
          <w:gridAfter w:val="4"/>
          <w:wAfter w:w="6804" w:type="dxa"/>
        </w:trPr>
        <w:tc>
          <w:tcPr>
            <w:tcW w:w="562" w:type="dxa"/>
          </w:tcPr>
          <w:p w14:paraId="07198374"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78D4BAD9" w14:textId="655A34C8" w:rsidR="004438CF" w:rsidRPr="00505136" w:rsidRDefault="004438CF" w:rsidP="004438CF">
            <w:pPr>
              <w:spacing w:before="60" w:after="0"/>
              <w:jc w:val="both"/>
              <w:rPr>
                <w:rFonts w:ascii="Times New Roman" w:hAnsi="Times New Roman" w:cs="Times New Roman"/>
                <w:spacing w:val="2"/>
                <w:sz w:val="20"/>
                <w:szCs w:val="20"/>
              </w:rPr>
            </w:pPr>
            <w:r w:rsidRPr="00505136">
              <w:rPr>
                <w:rFonts w:ascii="Times New Roman" w:hAnsi="Times New Roman" w:cs="Times New Roman"/>
                <w:spacing w:val="2"/>
                <w:sz w:val="20"/>
                <w:szCs w:val="20"/>
              </w:rPr>
              <w:t>Проект постановления Правительства Российской Федерации «О внесении изменений в постановление Правительства Российской Федерации от 9 августа 2016 г. № 760»</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4112280" w14:textId="6E62F5AF" w:rsidR="004438CF" w:rsidRPr="00505136" w:rsidRDefault="004438CF" w:rsidP="004438CF">
            <w:pPr>
              <w:spacing w:before="60" w:after="0"/>
              <w:jc w:val="both"/>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http://regulation.gov.ru/p/134710</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70655227" w14:textId="25260158"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7A0D9135" w14:textId="30808E2C" w:rsidR="004438CF" w:rsidRPr="00505136" w:rsidRDefault="004438CF" w:rsidP="004438CF">
            <w:pPr>
              <w:spacing w:before="60" w:after="0"/>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Общественное обсуждение завершено</w:t>
            </w:r>
          </w:p>
        </w:tc>
        <w:tc>
          <w:tcPr>
            <w:tcW w:w="5812" w:type="dxa"/>
          </w:tcPr>
          <w:p w14:paraId="7713668C" w14:textId="77777777" w:rsidR="004438CF" w:rsidRPr="00505136" w:rsidRDefault="004438CF" w:rsidP="004438CF">
            <w:pPr>
              <w:pStyle w:val="ab"/>
              <w:spacing w:before="60" w:after="0" w:line="240" w:lineRule="auto"/>
              <w:ind w:left="0" w:firstLine="153"/>
              <w:jc w:val="both"/>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Законопроектом предлагается:</w:t>
            </w:r>
          </w:p>
          <w:p w14:paraId="3E51F7D4" w14:textId="5681D65F" w:rsidR="004438CF" w:rsidRPr="00505136" w:rsidRDefault="004438CF" w:rsidP="004438CF">
            <w:pPr>
              <w:pStyle w:val="ab"/>
              <w:numPr>
                <w:ilvl w:val="0"/>
                <w:numId w:val="4"/>
              </w:numPr>
              <w:spacing w:before="60" w:after="0" w:line="240" w:lineRule="auto"/>
              <w:ind w:left="0" w:firstLine="153"/>
              <w:jc w:val="both"/>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в качестве основания принятия Минстроем России заключения  о невозможности передачи имущества и обязательств застройщика приобретателю предусмотреть отсутствие у застройщика на дату рассмотрения заявления о намерении права собственности или иного имущественного права на земельный участок, в отношении которого лицом, имеющим намерение стать приобретателем имущества и обязательств застройщика, подано заявление о намерении;</w:t>
            </w:r>
          </w:p>
          <w:p w14:paraId="699D5A4D" w14:textId="77777777" w:rsidR="004438CF" w:rsidRPr="00505136" w:rsidRDefault="004438CF" w:rsidP="004438CF">
            <w:pPr>
              <w:pStyle w:val="ab"/>
              <w:numPr>
                <w:ilvl w:val="0"/>
                <w:numId w:val="4"/>
              </w:numPr>
              <w:spacing w:before="60" w:after="0" w:line="240" w:lineRule="auto"/>
              <w:ind w:left="0" w:firstLine="153"/>
              <w:jc w:val="both"/>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уточнить требование, предусмотренное подпунктом «л» пункта 2 Правил, установив, что документы, прилагаемые приобретателем к заявлению о намерении и подтверждающие соответствие приобретателя указанным требованиям Федерального закона № 214-ФЗ, должны быть получены приобретателем не ранее чем за 30 календарных дней до дня направления заявления о намерении;</w:t>
            </w:r>
          </w:p>
          <w:p w14:paraId="549E3774" w14:textId="77777777" w:rsidR="004438CF" w:rsidRPr="00505136" w:rsidRDefault="004438CF" w:rsidP="004438CF">
            <w:pPr>
              <w:pStyle w:val="ab"/>
              <w:numPr>
                <w:ilvl w:val="0"/>
                <w:numId w:val="4"/>
              </w:numPr>
              <w:spacing w:before="60" w:after="0" w:line="240" w:lineRule="auto"/>
              <w:ind w:left="0" w:firstLine="153"/>
              <w:jc w:val="both"/>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учесть, что с заявлением</w:t>
            </w:r>
            <w:r w:rsidRPr="00505136">
              <w:rPr>
                <w:rFonts w:ascii="Times New Roman" w:hAnsi="Times New Roman" w:cs="Times New Roman"/>
                <w:spacing w:val="2"/>
                <w:sz w:val="20"/>
                <w:szCs w:val="20"/>
                <w:shd w:val="clear" w:color="auto" w:fill="FFFFFF"/>
              </w:rPr>
              <w:br/>
              <w:t xml:space="preserve">‎о намерении может обратиться юридическое лицо, находящееся на упрощенной системе налогообложения, в связи с чем предложено уточнить вид налоговых деклараций, копии </w:t>
            </w:r>
            <w:r w:rsidRPr="00505136">
              <w:rPr>
                <w:rFonts w:ascii="Times New Roman" w:hAnsi="Times New Roman" w:cs="Times New Roman"/>
                <w:spacing w:val="2"/>
                <w:sz w:val="20"/>
                <w:szCs w:val="20"/>
                <w:shd w:val="clear" w:color="auto" w:fill="FFFFFF"/>
              </w:rPr>
              <w:lastRenderedPageBreak/>
              <w:t>которых должны прилагаться к заявлению о намерении в случае, если приобретателем является указанное юридическое лицо;</w:t>
            </w:r>
          </w:p>
          <w:p w14:paraId="7588A5F2" w14:textId="60C99A7E" w:rsidR="004438CF" w:rsidRPr="00505136" w:rsidRDefault="004438CF" w:rsidP="004438CF">
            <w:pPr>
              <w:pStyle w:val="ab"/>
              <w:numPr>
                <w:ilvl w:val="0"/>
                <w:numId w:val="4"/>
              </w:numPr>
              <w:spacing w:before="60" w:after="0" w:line="240" w:lineRule="auto"/>
              <w:ind w:left="0" w:firstLine="153"/>
              <w:jc w:val="both"/>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в Правилах принятия заключения о возможности или невозможности передачи имущества и обязательств застройщика лицу, имеющему намерение стать приобретателем, при урегулировании обязательств застройщика</w:t>
            </w:r>
            <w:r w:rsidRPr="00505136">
              <w:rPr>
                <w:rFonts w:ascii="Times New Roman" w:hAnsi="Times New Roman" w:cs="Times New Roman"/>
                <w:spacing w:val="2"/>
                <w:sz w:val="20"/>
                <w:szCs w:val="20"/>
                <w:shd w:val="clear" w:color="auto" w:fill="FFFFFF"/>
              </w:rPr>
              <w:br/>
              <w:t>‎по строительству объектов инженерно-технической, транспортной и социальной инфраструктур, объекта капитального строительства, строительство которого не завершено, обеспечивающего подключение (технологическое присоединение) объекта строительства к сетям инженерно-технического обеспечения, утвержденных Постановлением № 760, предлагается уточнить перечень требований, предъявляемых к участникам закупки и предусмотренных статьей 31 Федерального закона от 5 апреля 2013 г. № 44-ФЗ.</w:t>
            </w:r>
          </w:p>
        </w:tc>
      </w:tr>
      <w:tr w:rsidR="004438CF" w:rsidRPr="00505136" w14:paraId="2E544099" w14:textId="77777777" w:rsidTr="004438CF">
        <w:trPr>
          <w:gridAfter w:val="4"/>
          <w:wAfter w:w="6804" w:type="dxa"/>
        </w:trPr>
        <w:tc>
          <w:tcPr>
            <w:tcW w:w="562" w:type="dxa"/>
          </w:tcPr>
          <w:p w14:paraId="0EAC7AD4"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09F0C673" w14:textId="1BB276D5" w:rsidR="004438CF" w:rsidRPr="00505136" w:rsidRDefault="004438CF" w:rsidP="004438CF">
            <w:pPr>
              <w:spacing w:before="60" w:after="0"/>
              <w:jc w:val="both"/>
              <w:rPr>
                <w:rFonts w:ascii="Times New Roman" w:hAnsi="Times New Roman" w:cs="Times New Roman"/>
                <w:spacing w:val="2"/>
                <w:sz w:val="20"/>
                <w:szCs w:val="20"/>
              </w:rPr>
            </w:pPr>
            <w:r w:rsidRPr="00505136">
              <w:rPr>
                <w:rFonts w:ascii="Times New Roman" w:hAnsi="Times New Roman" w:cs="Times New Roman"/>
                <w:spacing w:val="2"/>
                <w:sz w:val="20"/>
                <w:szCs w:val="20"/>
              </w:rPr>
              <w:t>Проект постановления Правительства Российской Федерации «О внесении изменений в постановление Правительства Российской Федерации от 9 августа 2016 г. № 760»</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74F9DC6D" w14:textId="25F03791" w:rsidR="004438CF" w:rsidRPr="00505136" w:rsidRDefault="004438CF" w:rsidP="004438CF">
            <w:pPr>
              <w:spacing w:before="60" w:after="0"/>
              <w:jc w:val="both"/>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http://regulation.gov.ru/p/134726</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308A39B5" w14:textId="0FB3539E"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41D4B530" w14:textId="50BA278E" w:rsidR="004438CF" w:rsidRPr="00505136" w:rsidRDefault="004438CF" w:rsidP="004438CF">
            <w:pPr>
              <w:spacing w:before="60" w:after="0"/>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Публичное обсуждение завершено</w:t>
            </w:r>
          </w:p>
        </w:tc>
        <w:tc>
          <w:tcPr>
            <w:tcW w:w="5812" w:type="dxa"/>
          </w:tcPr>
          <w:p w14:paraId="2AAA1DB8" w14:textId="77777777" w:rsidR="004438CF" w:rsidRPr="00505136" w:rsidRDefault="004438CF" w:rsidP="004438CF">
            <w:pPr>
              <w:pStyle w:val="ab"/>
              <w:spacing w:before="60" w:after="0" w:line="240" w:lineRule="auto"/>
              <w:ind w:left="0" w:firstLine="153"/>
              <w:jc w:val="both"/>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Проект постановления Правительства Российской Федерации разработанв целях оптимизации регулирования отношений, возникающих при передаче имущества и обязательств застройщика, признанного банкротом, приобретателю в рамках дела о банкротстве для завершения строительства многоквартирного дома и передачи приобретателем помещений в соответствующем объекте участникам строительства.</w:t>
            </w:r>
          </w:p>
          <w:p w14:paraId="5B42F6A8" w14:textId="77777777" w:rsidR="004438CF" w:rsidRPr="00505136" w:rsidRDefault="004438CF" w:rsidP="004438CF">
            <w:pPr>
              <w:pStyle w:val="ab"/>
              <w:spacing w:before="60" w:after="0" w:line="240" w:lineRule="auto"/>
              <w:ind w:left="0" w:firstLine="153"/>
              <w:jc w:val="both"/>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Проектом постановления Правительства Российской Федерации, в частности, в целях достижения правовой определенности при регулировании указанных отношений предлагается учесть, что в соответствии с абзацем вторым пункта 2 статьи 201.15-1 Федерального закона № 127-ФЗ «О несостоятельности (банкротстве)» передача имущества и обязательств застройщика, предусмотренных указанной статьей, допускается, если земельный участок, предназначенный для размещения объекта незавершенного строительства, принадлежит застройщику на праве собственности или на ином имущественном праве.</w:t>
            </w:r>
          </w:p>
          <w:p w14:paraId="32FD6A91" w14:textId="77777777" w:rsidR="004438CF" w:rsidRPr="00505136" w:rsidRDefault="004438CF" w:rsidP="004438CF">
            <w:pPr>
              <w:pStyle w:val="ab"/>
              <w:spacing w:before="60" w:after="0" w:line="240" w:lineRule="auto"/>
              <w:ind w:left="0" w:firstLine="153"/>
              <w:jc w:val="both"/>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В развитие указанного условия передачи приобретателю имущества и обязательств застройщика проектом постановления в Правилах 1, Правилах 2 предлагается предусмотреть, что отсутствие у застройщика имущественного права на земельный участок, на котором расположен объект незавершенного строительства, является основанием принятия Минстроем России заключения о невозможности передачи имущества застройщика, в том числе прав застройщика на указанный земельный участок, приобретателю.</w:t>
            </w:r>
          </w:p>
          <w:p w14:paraId="1837C383" w14:textId="3EEE06DB" w:rsidR="004438CF" w:rsidRPr="00505136" w:rsidRDefault="004438CF" w:rsidP="004438CF">
            <w:pPr>
              <w:pStyle w:val="ab"/>
              <w:spacing w:before="60" w:after="0" w:line="240" w:lineRule="auto"/>
              <w:ind w:left="0" w:firstLine="153"/>
              <w:jc w:val="both"/>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lastRenderedPageBreak/>
              <w:t>Кроме того, проектом постановления уточняется перечень документов (сведений), прилагаемых к заявлению о намерении, направляемому в Минстрой России, в случае, если приобретатель находится на упрощенной системе налогообложения, что привлечет интерес большего круга лиц, заинтересованных приобрести имущество застройщика в рамках дела о банкротстве застройщика и исполнить обязательства застройщика перед участниками строительства путем завершения строительства соответствующего объекта незавершенного строительства и передачи участникам строительства жилых помещений, машино-мест и нежилых помещений.</w:t>
            </w:r>
          </w:p>
        </w:tc>
      </w:tr>
      <w:tr w:rsidR="004438CF" w:rsidRPr="00505136" w14:paraId="1A635548" w14:textId="77777777" w:rsidTr="004438CF">
        <w:trPr>
          <w:gridAfter w:val="4"/>
          <w:wAfter w:w="6804" w:type="dxa"/>
        </w:trPr>
        <w:tc>
          <w:tcPr>
            <w:tcW w:w="562" w:type="dxa"/>
          </w:tcPr>
          <w:p w14:paraId="029DC47A"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79872168" w14:textId="5020A10B" w:rsidR="004438CF" w:rsidRPr="00505136" w:rsidRDefault="004438CF" w:rsidP="004438CF">
            <w:pPr>
              <w:spacing w:before="60" w:after="0"/>
              <w:jc w:val="both"/>
              <w:rPr>
                <w:rFonts w:ascii="Times New Roman" w:hAnsi="Times New Roman" w:cs="Times New Roman"/>
                <w:spacing w:val="2"/>
                <w:sz w:val="20"/>
                <w:szCs w:val="20"/>
              </w:rPr>
            </w:pPr>
            <w:r w:rsidRPr="00505136">
              <w:rPr>
                <w:rFonts w:ascii="Times New Roman" w:hAnsi="Times New Roman" w:cs="Times New Roman"/>
                <w:spacing w:val="2"/>
                <w:sz w:val="20"/>
                <w:szCs w:val="20"/>
              </w:rPr>
              <w:t>Проект постановления Правительства Российской Федерации «О внесении изменений в постановление Правительства Российской Федерации от 9 августа 2016 г. № 760»</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0198F9D" w14:textId="0B9381B8" w:rsidR="004438CF" w:rsidRPr="00505136" w:rsidRDefault="004438CF" w:rsidP="004438CF">
            <w:pPr>
              <w:spacing w:before="60" w:after="0"/>
              <w:jc w:val="both"/>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http://regulation.gov.ru/p/134710</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7FA75C1D" w14:textId="74EB3321"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5285BBD2" w14:textId="1AEF4539" w:rsidR="004438CF" w:rsidRPr="00505136" w:rsidRDefault="004438CF" w:rsidP="004438CF">
            <w:pPr>
              <w:spacing w:before="60" w:after="0"/>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Общественное обсуждение завершено</w:t>
            </w:r>
          </w:p>
        </w:tc>
        <w:tc>
          <w:tcPr>
            <w:tcW w:w="5812" w:type="dxa"/>
          </w:tcPr>
          <w:p w14:paraId="6F8347B8" w14:textId="6AA21A5F" w:rsidR="004438CF" w:rsidRPr="00505136" w:rsidRDefault="004438CF" w:rsidP="004438CF">
            <w:pPr>
              <w:spacing w:before="60" w:after="0"/>
              <w:jc w:val="both"/>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rPr>
              <w:t>Проект постановления Правительства Российской Федерации</w:t>
            </w:r>
            <w:r w:rsidRPr="00505136">
              <w:rPr>
                <w:rFonts w:ascii="Times New Roman" w:hAnsi="Times New Roman" w:cs="Times New Roman"/>
                <w:spacing w:val="2"/>
                <w:sz w:val="20"/>
                <w:szCs w:val="20"/>
              </w:rPr>
              <w:br/>
              <w:t>‎«О внесении изменений в постановление Правительства Российской Федерации ‎от 9 августа 2016 г. № 760» (далее – проект постановления) разработан ‎в инициативном порядке в том числе в целях учета изменений, внесенных</w:t>
            </w:r>
            <w:r w:rsidRPr="00505136">
              <w:rPr>
                <w:rFonts w:ascii="Times New Roman" w:hAnsi="Times New Roman" w:cs="Times New Roman"/>
                <w:spacing w:val="2"/>
                <w:sz w:val="20"/>
                <w:szCs w:val="20"/>
              </w:rPr>
              <w:br/>
              <w:t>‎в Федеральный закон от 29 июля 2017 г. № 218-ФЗ «О публично-правовой компании «Фонд развития территорий» и о внесении изменений в отдельные законодательные акты Российской Федерации».</w:t>
            </w:r>
          </w:p>
        </w:tc>
      </w:tr>
      <w:tr w:rsidR="004438CF" w:rsidRPr="00505136" w14:paraId="40B5193F" w14:textId="77777777" w:rsidTr="004438CF">
        <w:trPr>
          <w:gridAfter w:val="4"/>
          <w:wAfter w:w="6804" w:type="dxa"/>
        </w:trPr>
        <w:tc>
          <w:tcPr>
            <w:tcW w:w="562" w:type="dxa"/>
          </w:tcPr>
          <w:p w14:paraId="54CDC494"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44CDCE90" w14:textId="693D8AC4" w:rsidR="004438CF" w:rsidRPr="00505136" w:rsidRDefault="004438CF" w:rsidP="004438CF">
            <w:pPr>
              <w:spacing w:after="0"/>
              <w:jc w:val="both"/>
              <w:rPr>
                <w:rFonts w:ascii="Times New Roman" w:hAnsi="Times New Roman" w:cs="Times New Roman"/>
                <w:spacing w:val="2"/>
                <w:sz w:val="20"/>
                <w:szCs w:val="20"/>
              </w:rPr>
            </w:pPr>
            <w:r w:rsidRPr="00505136">
              <w:rPr>
                <w:rFonts w:ascii="Times New Roman" w:hAnsi="Times New Roman" w:cs="Times New Roman"/>
                <w:spacing w:val="2"/>
                <w:sz w:val="20"/>
                <w:szCs w:val="20"/>
              </w:rPr>
              <w:t xml:space="preserve">Проект приказа Министерства строительства и жилищно-коммунального хозяйства Российской Федерации «О внесении изменения в состав сведений единого реестра </w:t>
            </w:r>
          </w:p>
          <w:p w14:paraId="74FB553A" w14:textId="2195A8EF" w:rsidR="004438CF" w:rsidRPr="00505136" w:rsidRDefault="004438CF" w:rsidP="004438CF">
            <w:pPr>
              <w:spacing w:after="0"/>
              <w:jc w:val="both"/>
              <w:rPr>
                <w:rFonts w:ascii="Times New Roman" w:hAnsi="Times New Roman" w:cs="Times New Roman"/>
                <w:spacing w:val="2"/>
                <w:sz w:val="20"/>
                <w:szCs w:val="20"/>
              </w:rPr>
            </w:pPr>
            <w:r w:rsidRPr="00505136">
              <w:rPr>
                <w:rFonts w:ascii="Times New Roman" w:hAnsi="Times New Roman" w:cs="Times New Roman"/>
                <w:spacing w:val="2"/>
                <w:sz w:val="20"/>
                <w:szCs w:val="20"/>
              </w:rPr>
              <w:t>проблемных объектов, утвержденный приказом Министерства строительства и жилищно-коммунального хозяйства Российской Федерации от 19 сентября 2019 г. № 555/пр»</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69018EC0" w14:textId="4E3FE09F" w:rsidR="004438CF" w:rsidRPr="00505136" w:rsidRDefault="004438CF" w:rsidP="004438CF">
            <w:pPr>
              <w:spacing w:after="0"/>
              <w:jc w:val="both"/>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http://regulation.gov.ru/p/135298</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7BCE3F2D" w14:textId="0B5B4EEC" w:rsidR="004438CF" w:rsidRPr="00505136" w:rsidRDefault="004438CF" w:rsidP="004438CF">
            <w:pPr>
              <w:spacing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325AA2FA" w14:textId="600D32DA" w:rsidR="004438CF" w:rsidRPr="00505136" w:rsidRDefault="004438CF" w:rsidP="004438CF">
            <w:pPr>
              <w:spacing w:after="0"/>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Общественное обсуждение завершено</w:t>
            </w:r>
          </w:p>
        </w:tc>
        <w:tc>
          <w:tcPr>
            <w:tcW w:w="5812" w:type="dxa"/>
          </w:tcPr>
          <w:p w14:paraId="5A2B0D96" w14:textId="5EEBC546" w:rsidR="004438CF" w:rsidRPr="00505136" w:rsidRDefault="004438CF" w:rsidP="004438CF">
            <w:pPr>
              <w:spacing w:after="0"/>
              <w:jc w:val="both"/>
              <w:rPr>
                <w:rFonts w:ascii="Times New Roman" w:hAnsi="Times New Roman" w:cs="Times New Roman"/>
                <w:spacing w:val="2"/>
                <w:sz w:val="20"/>
                <w:szCs w:val="20"/>
              </w:rPr>
            </w:pPr>
            <w:r w:rsidRPr="00505136">
              <w:rPr>
                <w:rFonts w:ascii="Times New Roman" w:hAnsi="Times New Roman" w:cs="Times New Roman"/>
                <w:spacing w:val="2"/>
                <w:sz w:val="20"/>
                <w:szCs w:val="20"/>
              </w:rPr>
              <w:t>Вносятся изменения в состав сведений единого реестра проблемных объектов, утвержденный приказом Министерства строительства и жилищно-коммунального хозяйства Российской Федерации от 19 сентября 2019 г. № 555/пр -  пункт 11 излагается в новой редакции.</w:t>
            </w:r>
          </w:p>
        </w:tc>
      </w:tr>
      <w:tr w:rsidR="004438CF" w:rsidRPr="00505136" w14:paraId="340B9014" w14:textId="77777777" w:rsidTr="004438CF">
        <w:trPr>
          <w:gridAfter w:val="4"/>
          <w:wAfter w:w="6804" w:type="dxa"/>
        </w:trPr>
        <w:tc>
          <w:tcPr>
            <w:tcW w:w="562" w:type="dxa"/>
          </w:tcPr>
          <w:p w14:paraId="35CFA571"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7A0ABD42" w14:textId="657D02DE" w:rsidR="004438CF" w:rsidRPr="00505136" w:rsidRDefault="004438CF" w:rsidP="004438CF">
            <w:pPr>
              <w:spacing w:after="0"/>
              <w:jc w:val="both"/>
              <w:rPr>
                <w:rFonts w:ascii="Times New Roman" w:hAnsi="Times New Roman" w:cs="Times New Roman"/>
                <w:spacing w:val="2"/>
                <w:sz w:val="20"/>
                <w:szCs w:val="20"/>
              </w:rPr>
            </w:pPr>
            <w:r w:rsidRPr="00505136">
              <w:rPr>
                <w:rFonts w:ascii="Times New Roman" w:hAnsi="Times New Roman" w:cs="Times New Roman"/>
                <w:spacing w:val="2"/>
                <w:sz w:val="20"/>
                <w:szCs w:val="20"/>
              </w:rPr>
              <w:t xml:space="preserve">Проект постановления Правительства Российской Федерации «О внесении изменений в постановление Правительства ‎Российской </w:t>
            </w:r>
            <w:r w:rsidRPr="00505136">
              <w:rPr>
                <w:rFonts w:ascii="Times New Roman" w:hAnsi="Times New Roman" w:cs="Times New Roman"/>
                <w:spacing w:val="2"/>
                <w:sz w:val="20"/>
                <w:szCs w:val="20"/>
              </w:rPr>
              <w:lastRenderedPageBreak/>
              <w:t>Федерации от 18 ноября 2022 г. № 1874»</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090B8BAF" w14:textId="719D81B3" w:rsidR="004438CF" w:rsidRPr="00505136" w:rsidRDefault="004438CF" w:rsidP="004438CF">
            <w:pPr>
              <w:spacing w:after="0"/>
              <w:jc w:val="both"/>
              <w:rPr>
                <w:rFonts w:ascii="Times New Roman" w:hAnsi="Times New Roman" w:cs="Times New Roman"/>
                <w:sz w:val="20"/>
                <w:szCs w:val="20"/>
                <w:u w:val="single"/>
              </w:rPr>
            </w:pPr>
            <w:r w:rsidRPr="00505136">
              <w:rPr>
                <w:rFonts w:ascii="Times New Roman" w:hAnsi="Times New Roman" w:cs="Times New Roman"/>
                <w:sz w:val="20"/>
                <w:szCs w:val="20"/>
                <w:u w:val="single"/>
              </w:rPr>
              <w:lastRenderedPageBreak/>
              <w:t>http://regulation.gov.ru/p/135267</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AFA720C" w14:textId="02969E9E" w:rsidR="004438CF" w:rsidRPr="00505136" w:rsidRDefault="004438CF" w:rsidP="004438CF">
            <w:pPr>
              <w:spacing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14F5F60D" w14:textId="683CF991" w:rsidR="004438CF" w:rsidRPr="00505136" w:rsidRDefault="004438CF" w:rsidP="004438CF">
            <w:pPr>
              <w:spacing w:after="0"/>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Общественное обсуждение завершено</w:t>
            </w:r>
          </w:p>
        </w:tc>
        <w:tc>
          <w:tcPr>
            <w:tcW w:w="5812" w:type="dxa"/>
          </w:tcPr>
          <w:p w14:paraId="3AED1356" w14:textId="34F5A530" w:rsidR="004438CF" w:rsidRPr="00505136" w:rsidRDefault="004438CF" w:rsidP="004438CF">
            <w:pPr>
              <w:spacing w:after="0"/>
              <w:jc w:val="both"/>
              <w:rPr>
                <w:rFonts w:ascii="Times New Roman" w:hAnsi="Times New Roman" w:cs="Times New Roman"/>
                <w:spacing w:val="2"/>
                <w:sz w:val="20"/>
                <w:szCs w:val="20"/>
              </w:rPr>
            </w:pPr>
            <w:r w:rsidRPr="00505136">
              <w:rPr>
                <w:rFonts w:ascii="Times New Roman" w:hAnsi="Times New Roman" w:cs="Times New Roman"/>
                <w:spacing w:val="2"/>
                <w:sz w:val="20"/>
                <w:szCs w:val="20"/>
              </w:rPr>
              <w:t xml:space="preserve">Проект постановления вносит изменения в постановление Правительства РФ «О внесении изменений в постановление Правительства РФ ‎от 18.11.2020 № 1874» в связи с внесением Федеральным законом № 542-ФЗ изменений в Федеральный закон ‎от 29.12.2006 № 256-ФЗ «О дополнительных мерах </w:t>
            </w:r>
            <w:r w:rsidRPr="00505136">
              <w:rPr>
                <w:rFonts w:ascii="Times New Roman" w:hAnsi="Times New Roman" w:cs="Times New Roman"/>
                <w:spacing w:val="2"/>
                <w:sz w:val="20"/>
                <w:szCs w:val="20"/>
              </w:rPr>
              <w:lastRenderedPageBreak/>
              <w:t>государственной поддержки семей, имеющих детей», ‎в соответствии с которыми расширен перечень предоставляемых Фондом пенсионного и социального страхования РФ сведений ‎публично-правовой компании «Фонд развития территорий» ‎для возврата гражданину средств материнского (семейного) капитала, использованного таким гражданином на улучшение жилищных условий, при выплате Фондом возмещения в соответствии со статьей 13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w:t>
            </w:r>
          </w:p>
        </w:tc>
      </w:tr>
      <w:tr w:rsidR="004438CF" w:rsidRPr="00505136" w14:paraId="43DF7BCB" w14:textId="77777777" w:rsidTr="004438CF">
        <w:trPr>
          <w:gridAfter w:val="4"/>
          <w:wAfter w:w="6804" w:type="dxa"/>
        </w:trPr>
        <w:tc>
          <w:tcPr>
            <w:tcW w:w="562" w:type="dxa"/>
          </w:tcPr>
          <w:p w14:paraId="5C686AB2"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2CD21039" w14:textId="064A12B9" w:rsidR="004438CF" w:rsidRPr="00505136" w:rsidRDefault="004438CF" w:rsidP="004438CF">
            <w:pPr>
              <w:spacing w:after="0"/>
              <w:jc w:val="both"/>
              <w:rPr>
                <w:rFonts w:ascii="Times New Roman" w:hAnsi="Times New Roman" w:cs="Times New Roman"/>
                <w:spacing w:val="2"/>
                <w:sz w:val="20"/>
                <w:szCs w:val="20"/>
              </w:rPr>
            </w:pPr>
            <w:r w:rsidRPr="00505136">
              <w:rPr>
                <w:rFonts w:ascii="Times New Roman" w:hAnsi="Times New Roman" w:cs="Times New Roman"/>
                <w:spacing w:val="2"/>
                <w:sz w:val="20"/>
                <w:szCs w:val="20"/>
              </w:rPr>
              <w:t>Проект приказа Министерства строительства ‎и жилищно-коммунального хозяйства Российской Федерации «О признании не подлежащим применению постановления Государственного комитета Российской Федерации по строительству ‎и жилищно-коммунальному комплексу от 27 сентября 2003 г. № 170 ‎«Об утверждении Правил и норм технической эксплуатации жилищного фонда»</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1C52138" w14:textId="56AB3757" w:rsidR="004438CF" w:rsidRPr="00505136" w:rsidRDefault="004438CF" w:rsidP="004438CF">
            <w:pPr>
              <w:spacing w:after="0"/>
              <w:jc w:val="both"/>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http://regulation.gov.ru/p/135215</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29811E5" w14:textId="5242A444" w:rsidR="004438CF" w:rsidRPr="00505136" w:rsidRDefault="004438CF" w:rsidP="004438CF">
            <w:pPr>
              <w:spacing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2EF37302" w14:textId="5782C6D9" w:rsidR="004438CF" w:rsidRPr="00505136" w:rsidRDefault="004438CF" w:rsidP="004438CF">
            <w:pPr>
              <w:spacing w:after="0"/>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Публичное обсуждение завершено</w:t>
            </w:r>
          </w:p>
        </w:tc>
        <w:tc>
          <w:tcPr>
            <w:tcW w:w="5812" w:type="dxa"/>
          </w:tcPr>
          <w:p w14:paraId="4C8FCE05" w14:textId="2CA99658" w:rsidR="004438CF" w:rsidRPr="00505136" w:rsidRDefault="004438CF" w:rsidP="004438CF">
            <w:pPr>
              <w:spacing w:after="0"/>
              <w:jc w:val="both"/>
              <w:rPr>
                <w:rFonts w:ascii="Times New Roman" w:hAnsi="Times New Roman" w:cs="Times New Roman"/>
                <w:spacing w:val="2"/>
                <w:sz w:val="20"/>
                <w:szCs w:val="20"/>
              </w:rPr>
            </w:pPr>
            <w:r w:rsidRPr="00505136">
              <w:rPr>
                <w:rFonts w:ascii="Times New Roman" w:hAnsi="Times New Roman" w:cs="Times New Roman"/>
                <w:spacing w:val="2"/>
                <w:sz w:val="20"/>
                <w:szCs w:val="20"/>
              </w:rPr>
              <w:t>Проект приказа разработан в целях приведения нормативных актов в соответствие с законодательством Российской Федерации, признает не подлежащим применению постановления Государственного комитета Российской Федерации по строительству ‎и жилищно-коммунальному комплексу от 27 сентября 2003 г. № 170 ‎«Об утверждении Правил и норм технической эксплуатации жилищного фонда».</w:t>
            </w:r>
          </w:p>
        </w:tc>
      </w:tr>
      <w:tr w:rsidR="004438CF" w:rsidRPr="00505136" w14:paraId="30D3AB21" w14:textId="77777777" w:rsidTr="004438CF">
        <w:trPr>
          <w:gridAfter w:val="4"/>
          <w:wAfter w:w="6804" w:type="dxa"/>
        </w:trPr>
        <w:tc>
          <w:tcPr>
            <w:tcW w:w="562" w:type="dxa"/>
          </w:tcPr>
          <w:p w14:paraId="33CF3CCB"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305BFDF5" w14:textId="0ADF9A90" w:rsidR="004438CF" w:rsidRPr="00505136" w:rsidRDefault="004438CF" w:rsidP="004438CF">
            <w:pPr>
              <w:spacing w:after="0"/>
              <w:jc w:val="both"/>
              <w:rPr>
                <w:rFonts w:ascii="Times New Roman" w:hAnsi="Times New Roman" w:cs="Times New Roman"/>
                <w:spacing w:val="2"/>
                <w:sz w:val="20"/>
                <w:szCs w:val="20"/>
              </w:rPr>
            </w:pPr>
            <w:r w:rsidRPr="00505136">
              <w:rPr>
                <w:rFonts w:ascii="Times New Roman" w:hAnsi="Times New Roman" w:cs="Times New Roman"/>
                <w:spacing w:val="2"/>
                <w:sz w:val="20"/>
                <w:szCs w:val="20"/>
              </w:rPr>
              <w:t xml:space="preserve">Проект приказа Министерства строительства и жилищно-коммунального хозяйства Российской Федерации «Об утверждении требований к формату предоставления сведений, содержащихся в актах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w:t>
            </w:r>
            <w:r w:rsidRPr="00505136">
              <w:rPr>
                <w:rFonts w:ascii="Times New Roman" w:hAnsi="Times New Roman" w:cs="Times New Roman"/>
                <w:spacing w:val="2"/>
                <w:sz w:val="20"/>
                <w:szCs w:val="20"/>
              </w:rPr>
              <w:lastRenderedPageBreak/>
              <w:t>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542A5B0C" w14:textId="1BFFA237" w:rsidR="004438CF" w:rsidRPr="00505136" w:rsidRDefault="004438CF" w:rsidP="004438CF">
            <w:pPr>
              <w:spacing w:after="0"/>
              <w:jc w:val="both"/>
              <w:rPr>
                <w:rFonts w:ascii="Times New Roman" w:hAnsi="Times New Roman" w:cs="Times New Roman"/>
                <w:sz w:val="20"/>
                <w:szCs w:val="20"/>
                <w:u w:val="single"/>
              </w:rPr>
            </w:pPr>
            <w:r w:rsidRPr="00505136">
              <w:rPr>
                <w:rFonts w:ascii="Times New Roman" w:hAnsi="Times New Roman" w:cs="Times New Roman"/>
                <w:sz w:val="20"/>
                <w:szCs w:val="20"/>
                <w:u w:val="single"/>
              </w:rPr>
              <w:lastRenderedPageBreak/>
              <w:t>http://regulation.gov.ru/p/135818</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77F3BA4A" w14:textId="09D09837" w:rsidR="004438CF" w:rsidRPr="00505136" w:rsidRDefault="004438CF" w:rsidP="004438CF">
            <w:pPr>
              <w:spacing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5C3EAE67" w14:textId="2B339065" w:rsidR="004438CF" w:rsidRPr="00505136" w:rsidRDefault="004438CF" w:rsidP="004438CF">
            <w:pPr>
              <w:spacing w:after="0"/>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Общественное обсуждение завершено</w:t>
            </w:r>
          </w:p>
        </w:tc>
        <w:tc>
          <w:tcPr>
            <w:tcW w:w="5812" w:type="dxa"/>
          </w:tcPr>
          <w:p w14:paraId="5101D088" w14:textId="447C7F11" w:rsidR="004438CF" w:rsidRPr="00505136" w:rsidRDefault="004438CF" w:rsidP="004438CF">
            <w:pPr>
              <w:spacing w:after="0"/>
              <w:jc w:val="both"/>
              <w:rPr>
                <w:rFonts w:ascii="Times New Roman" w:hAnsi="Times New Roman" w:cs="Times New Roman"/>
                <w:spacing w:val="2"/>
                <w:sz w:val="20"/>
                <w:szCs w:val="20"/>
              </w:rPr>
            </w:pPr>
            <w:r w:rsidRPr="00505136">
              <w:rPr>
                <w:rFonts w:ascii="Times New Roman" w:hAnsi="Times New Roman" w:cs="Times New Roman"/>
                <w:spacing w:val="2"/>
                <w:sz w:val="20"/>
                <w:szCs w:val="20"/>
              </w:rPr>
              <w:t>Проектом приказа предлагается утвердить требования к формату предоставления сведений, содержащихся в актах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РФ.</w:t>
            </w:r>
          </w:p>
          <w:p w14:paraId="6BB599A1" w14:textId="055A27E6" w:rsidR="004438CF" w:rsidRPr="00505136" w:rsidRDefault="004438CF" w:rsidP="004438CF">
            <w:pPr>
              <w:spacing w:after="0"/>
              <w:jc w:val="both"/>
              <w:rPr>
                <w:rFonts w:ascii="Times New Roman" w:hAnsi="Times New Roman" w:cs="Times New Roman"/>
                <w:spacing w:val="2"/>
                <w:sz w:val="20"/>
                <w:szCs w:val="20"/>
              </w:rPr>
            </w:pPr>
            <w:r w:rsidRPr="00505136">
              <w:rPr>
                <w:rFonts w:ascii="Times New Roman" w:hAnsi="Times New Roman" w:cs="Times New Roman"/>
                <w:spacing w:val="2"/>
                <w:sz w:val="20"/>
                <w:szCs w:val="20"/>
              </w:rPr>
              <w:lastRenderedPageBreak/>
              <w:t>Принятие проекта приказа позволит обеспечить работу единого документированного взаимодействия с использованием технологии очередей электронных сообщений, обеспечивающей взаимодействие программ в асинхронном режиме.</w:t>
            </w:r>
          </w:p>
        </w:tc>
      </w:tr>
      <w:tr w:rsidR="004438CF" w:rsidRPr="00505136" w14:paraId="77BF7A07" w14:textId="77777777" w:rsidTr="004438CF">
        <w:trPr>
          <w:gridAfter w:val="4"/>
          <w:wAfter w:w="6804" w:type="dxa"/>
        </w:trPr>
        <w:tc>
          <w:tcPr>
            <w:tcW w:w="562" w:type="dxa"/>
          </w:tcPr>
          <w:p w14:paraId="5D8DE74F"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04CCFCF5" w14:textId="1AEAE33A" w:rsidR="004438CF" w:rsidRPr="00505136" w:rsidRDefault="004438CF" w:rsidP="004438CF">
            <w:pPr>
              <w:spacing w:after="0"/>
              <w:jc w:val="both"/>
              <w:rPr>
                <w:rFonts w:ascii="Times New Roman" w:hAnsi="Times New Roman" w:cs="Times New Roman"/>
                <w:spacing w:val="2"/>
                <w:sz w:val="20"/>
                <w:szCs w:val="20"/>
              </w:rPr>
            </w:pPr>
            <w:r w:rsidRPr="00505136">
              <w:rPr>
                <w:rFonts w:ascii="Times New Roman" w:hAnsi="Times New Roman" w:cs="Times New Roman"/>
                <w:spacing w:val="2"/>
                <w:sz w:val="20"/>
                <w:szCs w:val="20"/>
              </w:rPr>
              <w:t>Проекту Федерального закона «О внесении изменений в Жилищный кодекс Российской Федерации и статью 6 Федерального закона</w:t>
            </w:r>
          </w:p>
          <w:p w14:paraId="27EFA355" w14:textId="6E28CD1D" w:rsidR="004438CF" w:rsidRPr="00505136" w:rsidRDefault="004438CF" w:rsidP="004438CF">
            <w:pPr>
              <w:spacing w:after="0"/>
              <w:jc w:val="both"/>
              <w:rPr>
                <w:rFonts w:ascii="Times New Roman" w:hAnsi="Times New Roman" w:cs="Times New Roman"/>
                <w:spacing w:val="2"/>
                <w:sz w:val="20"/>
                <w:szCs w:val="20"/>
              </w:rPr>
            </w:pPr>
            <w:r w:rsidRPr="00505136">
              <w:rPr>
                <w:rFonts w:ascii="Times New Roman" w:hAnsi="Times New Roman" w:cs="Times New Roman"/>
                <w:spacing w:val="2"/>
                <w:sz w:val="20"/>
                <w:szCs w:val="20"/>
              </w:rPr>
              <w:t>«О государственной информационной системе жилищно-коммунального хозяйства»</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2F59C15B" w14:textId="5A260028" w:rsidR="004438CF" w:rsidRPr="00505136" w:rsidRDefault="004438CF" w:rsidP="004438CF">
            <w:pPr>
              <w:spacing w:after="0"/>
              <w:jc w:val="both"/>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http://regulation.gov.ru/p/136248</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215B92DB" w14:textId="68F929A1" w:rsidR="004438CF" w:rsidRPr="00505136" w:rsidRDefault="004438CF" w:rsidP="004438CF">
            <w:pPr>
              <w:spacing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511DAA62" w14:textId="39BEEC37" w:rsidR="004438CF" w:rsidRPr="00505136" w:rsidRDefault="004438CF" w:rsidP="004438CF">
            <w:pPr>
              <w:spacing w:after="0"/>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Общественное обсуждение</w:t>
            </w:r>
          </w:p>
        </w:tc>
        <w:tc>
          <w:tcPr>
            <w:tcW w:w="5812" w:type="dxa"/>
          </w:tcPr>
          <w:p w14:paraId="7A1E4EBC" w14:textId="45781454" w:rsidR="004438CF" w:rsidRPr="00505136" w:rsidRDefault="004438CF" w:rsidP="004438CF">
            <w:pPr>
              <w:spacing w:after="0"/>
              <w:jc w:val="both"/>
              <w:rPr>
                <w:rFonts w:ascii="Times New Roman" w:hAnsi="Times New Roman" w:cs="Times New Roman"/>
                <w:spacing w:val="2"/>
                <w:sz w:val="20"/>
                <w:szCs w:val="20"/>
              </w:rPr>
            </w:pPr>
            <w:r w:rsidRPr="00505136">
              <w:rPr>
                <w:rFonts w:ascii="Times New Roman" w:hAnsi="Times New Roman" w:cs="Times New Roman"/>
                <w:spacing w:val="2"/>
                <w:sz w:val="20"/>
                <w:szCs w:val="20"/>
              </w:rPr>
              <w:t>Законопроектом предусматривается обязанность органов государственного жилищного надзора вести реестр протоколов общего собрания собственников помещений в многоквартирном доме, касающихся принятия решения о проведении работ по капитальному ремонту общего имущества в многоквартирном доме, а собственников помещений ‎в многоквартирном доме, осуществляющих формирование фонда капитального ремонта на специальном счете, проводить строительный контроль работ ‎по капитальному ремонту, с последующим размещением акта строительного контроля в государственной информационной системе жилищно-коммунального хозяйства.</w:t>
            </w:r>
          </w:p>
        </w:tc>
      </w:tr>
      <w:tr w:rsidR="004438CF" w:rsidRPr="00505136" w14:paraId="5CB3CB1F" w14:textId="77777777" w:rsidTr="004438CF">
        <w:trPr>
          <w:gridAfter w:val="4"/>
          <w:wAfter w:w="6804" w:type="dxa"/>
        </w:trPr>
        <w:tc>
          <w:tcPr>
            <w:tcW w:w="562" w:type="dxa"/>
          </w:tcPr>
          <w:p w14:paraId="4AB56918"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2C8D9C94" w14:textId="741E0ED0" w:rsidR="004438CF" w:rsidRPr="00505136" w:rsidRDefault="004438CF" w:rsidP="004438CF">
            <w:pPr>
              <w:spacing w:after="0"/>
              <w:jc w:val="both"/>
              <w:rPr>
                <w:rFonts w:ascii="Times New Roman" w:hAnsi="Times New Roman" w:cs="Times New Roman"/>
                <w:spacing w:val="2"/>
                <w:sz w:val="20"/>
                <w:szCs w:val="20"/>
              </w:rPr>
            </w:pPr>
            <w:r w:rsidRPr="00505136">
              <w:rPr>
                <w:rFonts w:ascii="Times New Roman" w:hAnsi="Times New Roman" w:cs="Times New Roman"/>
                <w:spacing w:val="2"/>
                <w:sz w:val="20"/>
                <w:szCs w:val="20"/>
              </w:rPr>
              <w:t>Проект постановления Правительства Российской Федерации «О внесении изменений в Правила предоставления финансовой поддержки на переселение граждан из аварийного жилищного фонда»</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4FBCB1F5" w14:textId="510EB983" w:rsidR="004438CF" w:rsidRPr="00505136" w:rsidRDefault="004438CF" w:rsidP="004438CF">
            <w:pPr>
              <w:spacing w:after="0"/>
              <w:jc w:val="both"/>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http://regulation.gov.ru/p/135787</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1503D5D4" w14:textId="164D2F51" w:rsidR="004438CF" w:rsidRPr="00505136" w:rsidRDefault="004438CF" w:rsidP="004438CF">
            <w:pPr>
              <w:spacing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4F2EE6FA" w14:textId="2A1CF691" w:rsidR="004438CF" w:rsidRPr="00505136" w:rsidRDefault="004438CF" w:rsidP="004438CF">
            <w:pPr>
              <w:spacing w:after="0"/>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Общественное обсуждение</w:t>
            </w:r>
          </w:p>
        </w:tc>
        <w:tc>
          <w:tcPr>
            <w:tcW w:w="5812" w:type="dxa"/>
          </w:tcPr>
          <w:p w14:paraId="0FBD8902" w14:textId="77777777" w:rsidR="004438CF" w:rsidRPr="00505136" w:rsidRDefault="004438CF" w:rsidP="004438CF">
            <w:pPr>
              <w:spacing w:after="0" w:line="240" w:lineRule="auto"/>
              <w:jc w:val="both"/>
              <w:rPr>
                <w:rFonts w:ascii="Times New Roman" w:hAnsi="Times New Roman" w:cs="Times New Roman"/>
                <w:spacing w:val="2"/>
                <w:sz w:val="20"/>
                <w:szCs w:val="20"/>
              </w:rPr>
            </w:pPr>
            <w:r w:rsidRPr="00505136">
              <w:rPr>
                <w:rFonts w:ascii="Times New Roman" w:hAnsi="Times New Roman" w:cs="Times New Roman"/>
                <w:spacing w:val="2"/>
                <w:sz w:val="20"/>
                <w:szCs w:val="20"/>
              </w:rPr>
              <w:t>В проекте постановления предусмотрено следующее:</w:t>
            </w:r>
          </w:p>
          <w:p w14:paraId="139A583C" w14:textId="3364CDC7" w:rsidR="004438CF" w:rsidRPr="00505136" w:rsidRDefault="004438CF" w:rsidP="004438CF">
            <w:pPr>
              <w:spacing w:after="0" w:line="240" w:lineRule="auto"/>
              <w:jc w:val="both"/>
              <w:rPr>
                <w:rFonts w:ascii="Times New Roman" w:hAnsi="Times New Roman" w:cs="Times New Roman"/>
                <w:spacing w:val="2"/>
                <w:sz w:val="20"/>
                <w:szCs w:val="20"/>
              </w:rPr>
            </w:pPr>
            <w:r w:rsidRPr="00505136">
              <w:rPr>
                <w:rFonts w:ascii="Times New Roman" w:hAnsi="Times New Roman" w:cs="Times New Roman"/>
                <w:spacing w:val="2"/>
                <w:sz w:val="20"/>
                <w:szCs w:val="20"/>
              </w:rPr>
              <w:t>- расходование средств публично-правовой компании «Фонд развития территорий» (далее – Фонд), образовавшихся при выплате возмещения за изымаемое жилое помещение исходя из 3/4 нормативной стоимости одного квадратного метра на расселение дополнительной площади аварийного жилья на расселение дополнительного объема аварийного жилищного фонда в рамках этого же этапа программы переселения граждан из аварийного жилищного фонда, признанного таковым с 1 января 2017 года по 1 января 2022 года (далее – новая программа переселения). В случае отсутствия дополнительного объема аварийного жилищного фонда, вышеуказанная сумма средств Фонда подлежит возврату в Фонд ‎в соответствии с порядком, утвержденным Правлением Фонда по согласованию ‎с Минстроем России;</w:t>
            </w:r>
          </w:p>
          <w:p w14:paraId="724C53A0" w14:textId="3449FD9A" w:rsidR="004438CF" w:rsidRPr="00505136" w:rsidRDefault="004438CF" w:rsidP="004438CF">
            <w:pPr>
              <w:spacing w:after="0" w:line="240" w:lineRule="auto"/>
              <w:jc w:val="both"/>
              <w:rPr>
                <w:rFonts w:ascii="Times New Roman" w:hAnsi="Times New Roman" w:cs="Times New Roman"/>
                <w:spacing w:val="2"/>
                <w:sz w:val="20"/>
                <w:szCs w:val="20"/>
              </w:rPr>
            </w:pPr>
            <w:r w:rsidRPr="00505136">
              <w:rPr>
                <w:rFonts w:ascii="Times New Roman" w:hAnsi="Times New Roman" w:cs="Times New Roman"/>
                <w:spacing w:val="2"/>
                <w:sz w:val="20"/>
                <w:szCs w:val="20"/>
              </w:rPr>
              <w:lastRenderedPageBreak/>
              <w:t>- установление порядка распределения невостребованных субъектами ‎РФ лимитов финансовой поддержки, предусматривающего принятие президиумом (штабом) Правительственной комиссии по региональному развитию в Российской Федерации решения о распределении лимитов финансовой поддержки, по неподанным субъектами Российской Федерации заявкам в течение 90 дней с даты доведения до субъектов РФ сумм лимитов финансовой поддержки;</w:t>
            </w:r>
          </w:p>
          <w:p w14:paraId="3C6CFA80" w14:textId="6217F085" w:rsidR="004438CF" w:rsidRPr="00505136" w:rsidRDefault="004438CF" w:rsidP="004438CF">
            <w:pPr>
              <w:spacing w:after="0" w:line="240" w:lineRule="auto"/>
              <w:jc w:val="both"/>
              <w:rPr>
                <w:rFonts w:ascii="Times New Roman" w:hAnsi="Times New Roman" w:cs="Times New Roman"/>
                <w:spacing w:val="2"/>
                <w:sz w:val="20"/>
                <w:szCs w:val="20"/>
              </w:rPr>
            </w:pPr>
            <w:r w:rsidRPr="00505136">
              <w:rPr>
                <w:rFonts w:ascii="Times New Roman" w:hAnsi="Times New Roman" w:cs="Times New Roman"/>
                <w:spacing w:val="2"/>
                <w:sz w:val="20"/>
                <w:szCs w:val="20"/>
              </w:rPr>
              <w:t>- выделение отдельного лимита финансовой поддержки за счет средств Фонда ‎в 2023-2024 годах на реализацию проектов комплексного развития территорий жилой застройки для субъектов РФ, не завершивших реализацию федерального проекта «Обеспечение устойчивого сокращения непригодного для проживания жилищного фонда» (далее – федеральный проект) в части расселения аварийного жилищного фонда, признанного таковым до 1 января 2017 г.;</w:t>
            </w:r>
          </w:p>
          <w:p w14:paraId="01E2BD2F" w14:textId="4B731C58" w:rsidR="004438CF" w:rsidRPr="00505136" w:rsidRDefault="004438CF" w:rsidP="004438CF">
            <w:pPr>
              <w:spacing w:after="0" w:line="240" w:lineRule="auto"/>
              <w:jc w:val="both"/>
              <w:rPr>
                <w:rFonts w:ascii="Times New Roman" w:hAnsi="Times New Roman" w:cs="Times New Roman"/>
                <w:spacing w:val="2"/>
                <w:sz w:val="20"/>
                <w:szCs w:val="20"/>
              </w:rPr>
            </w:pPr>
            <w:r w:rsidRPr="00505136">
              <w:rPr>
                <w:rFonts w:ascii="Times New Roman" w:hAnsi="Times New Roman" w:cs="Times New Roman"/>
                <w:spacing w:val="2"/>
                <w:sz w:val="20"/>
                <w:szCs w:val="20"/>
              </w:rPr>
              <w:t>- возможность расселения в рамках программы переселения аварийного жилищного фонда, признанного таковым до 1 января 2017 г., не вошедшего ‎в федеральный проект;</w:t>
            </w:r>
          </w:p>
          <w:p w14:paraId="437BB91D" w14:textId="77777777" w:rsidR="004438CF" w:rsidRPr="00505136" w:rsidRDefault="004438CF" w:rsidP="004438CF">
            <w:pPr>
              <w:spacing w:after="0" w:line="240" w:lineRule="auto"/>
              <w:jc w:val="both"/>
              <w:rPr>
                <w:rFonts w:ascii="Times New Roman" w:hAnsi="Times New Roman" w:cs="Times New Roman"/>
                <w:spacing w:val="2"/>
                <w:sz w:val="20"/>
                <w:szCs w:val="20"/>
              </w:rPr>
            </w:pPr>
            <w:r w:rsidRPr="00505136">
              <w:rPr>
                <w:rFonts w:ascii="Times New Roman" w:hAnsi="Times New Roman" w:cs="Times New Roman"/>
                <w:spacing w:val="2"/>
                <w:sz w:val="20"/>
                <w:szCs w:val="20"/>
              </w:rPr>
              <w:t>- проведение выездного мониторинга реализации новой программы переселения в виде выборочных проверок;</w:t>
            </w:r>
          </w:p>
          <w:p w14:paraId="555FF12A" w14:textId="7E88FD4C" w:rsidR="004438CF" w:rsidRPr="00505136" w:rsidRDefault="004438CF" w:rsidP="004438CF">
            <w:pPr>
              <w:spacing w:after="0" w:line="240" w:lineRule="auto"/>
              <w:jc w:val="both"/>
              <w:rPr>
                <w:rFonts w:ascii="Times New Roman" w:hAnsi="Times New Roman" w:cs="Times New Roman"/>
                <w:spacing w:val="2"/>
                <w:sz w:val="20"/>
                <w:szCs w:val="20"/>
              </w:rPr>
            </w:pPr>
            <w:r w:rsidRPr="00505136">
              <w:rPr>
                <w:rFonts w:ascii="Times New Roman" w:hAnsi="Times New Roman" w:cs="Times New Roman"/>
                <w:spacing w:val="2"/>
                <w:sz w:val="20"/>
                <w:szCs w:val="20"/>
              </w:rPr>
              <w:t>- фиксирование площади аварийного жилищного фонда, принимаемого к финансированию, на основании представленных субъектами РФ реестров в срок до 1 июля 2023 года.</w:t>
            </w:r>
          </w:p>
        </w:tc>
      </w:tr>
      <w:tr w:rsidR="004438CF" w:rsidRPr="00505136" w14:paraId="01C5721B" w14:textId="77777777" w:rsidTr="004438CF">
        <w:trPr>
          <w:gridAfter w:val="4"/>
          <w:wAfter w:w="6804" w:type="dxa"/>
        </w:trPr>
        <w:tc>
          <w:tcPr>
            <w:tcW w:w="562" w:type="dxa"/>
          </w:tcPr>
          <w:p w14:paraId="50B6792B"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167D67B2" w14:textId="68ED21C7" w:rsidR="004438CF" w:rsidRPr="004B4208" w:rsidRDefault="004438CF" w:rsidP="004438CF">
            <w:pPr>
              <w:spacing w:after="0"/>
              <w:jc w:val="both"/>
              <w:rPr>
                <w:rFonts w:ascii="Times New Roman" w:hAnsi="Times New Roman" w:cs="Times New Roman"/>
                <w:spacing w:val="2"/>
                <w:sz w:val="20"/>
                <w:szCs w:val="20"/>
              </w:rPr>
            </w:pPr>
            <w:r>
              <w:rPr>
                <w:rFonts w:ascii="Times New Roman" w:hAnsi="Times New Roman" w:cs="Times New Roman"/>
                <w:spacing w:val="2"/>
                <w:sz w:val="20"/>
                <w:szCs w:val="20"/>
              </w:rPr>
              <w:t>Проект</w:t>
            </w:r>
            <w:r w:rsidRPr="004B4208">
              <w:rPr>
                <w:rFonts w:ascii="Times New Roman" w:hAnsi="Times New Roman" w:cs="Times New Roman"/>
                <w:spacing w:val="2"/>
                <w:sz w:val="20"/>
                <w:szCs w:val="20"/>
              </w:rPr>
              <w:t xml:space="preserve"> прик</w:t>
            </w:r>
            <w:r>
              <w:rPr>
                <w:rFonts w:ascii="Times New Roman" w:hAnsi="Times New Roman" w:cs="Times New Roman"/>
                <w:spacing w:val="2"/>
                <w:sz w:val="20"/>
                <w:szCs w:val="20"/>
              </w:rPr>
              <w:t xml:space="preserve">аза Министерства строительства </w:t>
            </w:r>
            <w:r w:rsidRPr="004B4208">
              <w:rPr>
                <w:rFonts w:ascii="Times New Roman" w:hAnsi="Times New Roman" w:cs="Times New Roman"/>
                <w:spacing w:val="2"/>
                <w:sz w:val="20"/>
                <w:szCs w:val="20"/>
              </w:rPr>
              <w:t xml:space="preserve">и жилищно-коммунального </w:t>
            </w:r>
            <w:r>
              <w:rPr>
                <w:rFonts w:ascii="Times New Roman" w:hAnsi="Times New Roman" w:cs="Times New Roman"/>
                <w:spacing w:val="2"/>
                <w:sz w:val="20"/>
                <w:szCs w:val="20"/>
              </w:rPr>
              <w:t xml:space="preserve">хозяйства Российской Федерации </w:t>
            </w:r>
            <w:r w:rsidRPr="004B4208">
              <w:rPr>
                <w:rFonts w:ascii="Times New Roman" w:hAnsi="Times New Roman" w:cs="Times New Roman"/>
                <w:spacing w:val="2"/>
                <w:sz w:val="20"/>
                <w:szCs w:val="20"/>
              </w:rPr>
              <w:t xml:space="preserve">«О показателях средней рыночной стоимости одного квадратного метра общей площади жилого помещения по </w:t>
            </w:r>
            <w:r>
              <w:rPr>
                <w:rFonts w:ascii="Times New Roman" w:hAnsi="Times New Roman" w:cs="Times New Roman"/>
                <w:spacing w:val="2"/>
                <w:sz w:val="20"/>
                <w:szCs w:val="20"/>
              </w:rPr>
              <w:t xml:space="preserve">субъектам Российской Федерации </w:t>
            </w:r>
            <w:r w:rsidRPr="004B4208">
              <w:rPr>
                <w:rFonts w:ascii="Times New Roman" w:hAnsi="Times New Roman" w:cs="Times New Roman"/>
                <w:spacing w:val="2"/>
                <w:sz w:val="20"/>
                <w:szCs w:val="20"/>
              </w:rPr>
              <w:t>на II квартал 2023 года»</w:t>
            </w:r>
          </w:p>
          <w:p w14:paraId="63FFC285" w14:textId="77777777" w:rsidR="004438CF" w:rsidRPr="004B4208" w:rsidRDefault="004438CF" w:rsidP="004438CF">
            <w:pPr>
              <w:spacing w:after="0"/>
              <w:jc w:val="both"/>
              <w:rPr>
                <w:rFonts w:ascii="Times New Roman" w:hAnsi="Times New Roman" w:cs="Times New Roman"/>
                <w:spacing w:val="2"/>
                <w:sz w:val="20"/>
                <w:szCs w:val="20"/>
              </w:rPr>
            </w:pPr>
          </w:p>
          <w:p w14:paraId="03534689" w14:textId="77777777" w:rsidR="004438CF" w:rsidRPr="00505136" w:rsidRDefault="004438CF" w:rsidP="004438CF">
            <w:pPr>
              <w:spacing w:after="0"/>
              <w:jc w:val="both"/>
              <w:rPr>
                <w:rFonts w:ascii="Times New Roman" w:hAnsi="Times New Roman" w:cs="Times New Roman"/>
                <w:spacing w:val="2"/>
                <w:sz w:val="20"/>
                <w:szCs w:val="20"/>
              </w:rPr>
            </w:pP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2CC59611" w14:textId="4ECF6E83" w:rsidR="004438CF" w:rsidRPr="00505136" w:rsidRDefault="004438CF" w:rsidP="004438CF">
            <w:pPr>
              <w:spacing w:after="0"/>
              <w:jc w:val="both"/>
              <w:rPr>
                <w:rFonts w:ascii="Times New Roman" w:hAnsi="Times New Roman" w:cs="Times New Roman"/>
                <w:sz w:val="20"/>
                <w:szCs w:val="20"/>
                <w:u w:val="single"/>
              </w:rPr>
            </w:pPr>
            <w:r w:rsidRPr="004B4208">
              <w:rPr>
                <w:rFonts w:ascii="Times New Roman" w:hAnsi="Times New Roman" w:cs="Times New Roman"/>
                <w:sz w:val="20"/>
                <w:szCs w:val="20"/>
                <w:u w:val="single"/>
              </w:rPr>
              <w:t>http://regulation.gov.ru/p/136509</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331AC8AB" w14:textId="7A981F75" w:rsidR="004438CF" w:rsidRPr="00505136" w:rsidRDefault="004438CF" w:rsidP="004438CF">
            <w:pPr>
              <w:spacing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25912555" w14:textId="35D9F89B" w:rsidR="004438CF" w:rsidRPr="00505136" w:rsidRDefault="004438CF" w:rsidP="004438CF">
            <w:pPr>
              <w:spacing w:after="0"/>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Общественное обсуждение</w:t>
            </w:r>
          </w:p>
        </w:tc>
        <w:tc>
          <w:tcPr>
            <w:tcW w:w="5812" w:type="dxa"/>
          </w:tcPr>
          <w:p w14:paraId="625E82D2" w14:textId="4D22F909" w:rsidR="004438CF" w:rsidRPr="004B4208" w:rsidRDefault="004438CF" w:rsidP="004438CF">
            <w:pPr>
              <w:spacing w:after="0" w:line="240" w:lineRule="auto"/>
              <w:jc w:val="both"/>
              <w:rPr>
                <w:rFonts w:ascii="Times New Roman" w:hAnsi="Times New Roman" w:cs="Times New Roman"/>
                <w:spacing w:val="2"/>
                <w:sz w:val="20"/>
                <w:szCs w:val="20"/>
              </w:rPr>
            </w:pPr>
            <w:r w:rsidRPr="004B4208">
              <w:rPr>
                <w:rFonts w:ascii="Times New Roman" w:hAnsi="Times New Roman" w:cs="Times New Roman"/>
                <w:spacing w:val="2"/>
                <w:sz w:val="20"/>
                <w:szCs w:val="20"/>
              </w:rPr>
              <w:t>Проект приказа Министерства строительства и жилищно-коммунального хозяйства Российской Федерации «О показателях средней рыночной стоимости одного квадратного метра общей площади жилого помещения по субъектам Российской Федерации на II квартал 2023 года» (дале</w:t>
            </w:r>
            <w:r>
              <w:rPr>
                <w:rFonts w:ascii="Times New Roman" w:hAnsi="Times New Roman" w:cs="Times New Roman"/>
                <w:spacing w:val="2"/>
                <w:sz w:val="20"/>
                <w:szCs w:val="20"/>
              </w:rPr>
              <w:t xml:space="preserve">е – проект Приказа) разработан </w:t>
            </w:r>
            <w:r w:rsidRPr="004B4208">
              <w:rPr>
                <w:rFonts w:ascii="Times New Roman" w:hAnsi="Times New Roman" w:cs="Times New Roman"/>
                <w:spacing w:val="2"/>
                <w:sz w:val="20"/>
                <w:szCs w:val="20"/>
              </w:rPr>
              <w:t xml:space="preserve">в соответствии с подпунктом 5.2.38 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 1038 </w:t>
            </w:r>
          </w:p>
          <w:p w14:paraId="11D59983" w14:textId="77777777" w:rsidR="004438CF" w:rsidRPr="004B4208" w:rsidRDefault="004438CF" w:rsidP="004438CF">
            <w:pPr>
              <w:spacing w:after="0" w:line="240" w:lineRule="auto"/>
              <w:jc w:val="both"/>
              <w:rPr>
                <w:rFonts w:ascii="Times New Roman" w:hAnsi="Times New Roman" w:cs="Times New Roman"/>
                <w:spacing w:val="2"/>
                <w:sz w:val="20"/>
                <w:szCs w:val="20"/>
              </w:rPr>
            </w:pPr>
            <w:r w:rsidRPr="004B4208">
              <w:rPr>
                <w:rFonts w:ascii="Times New Roman" w:hAnsi="Times New Roman" w:cs="Times New Roman"/>
                <w:spacing w:val="2"/>
                <w:sz w:val="20"/>
                <w:szCs w:val="20"/>
              </w:rPr>
              <w:t xml:space="preserve">Показатели средней рыночной стоимости определяются на основании Методики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w:t>
            </w:r>
          </w:p>
          <w:p w14:paraId="097D2A7F" w14:textId="6728D6D2" w:rsidR="004438CF" w:rsidRPr="004B4208" w:rsidRDefault="004438CF" w:rsidP="004438CF">
            <w:pPr>
              <w:spacing w:after="0" w:line="240" w:lineRule="auto"/>
              <w:jc w:val="both"/>
              <w:rPr>
                <w:rFonts w:ascii="Times New Roman" w:hAnsi="Times New Roman" w:cs="Times New Roman"/>
                <w:spacing w:val="2"/>
                <w:sz w:val="20"/>
                <w:szCs w:val="20"/>
              </w:rPr>
            </w:pPr>
            <w:r w:rsidRPr="004B4208">
              <w:rPr>
                <w:rFonts w:ascii="Times New Roman" w:hAnsi="Times New Roman" w:cs="Times New Roman"/>
                <w:spacing w:val="2"/>
                <w:sz w:val="20"/>
                <w:szCs w:val="20"/>
              </w:rPr>
              <w:t xml:space="preserve">‎по субъектам Российской Федерации, утвержденной приказом Министерства строительства и жилищно-коммунального </w:t>
            </w:r>
            <w:r w:rsidRPr="004B4208">
              <w:rPr>
                <w:rFonts w:ascii="Times New Roman" w:hAnsi="Times New Roman" w:cs="Times New Roman"/>
                <w:spacing w:val="2"/>
                <w:sz w:val="20"/>
                <w:szCs w:val="20"/>
              </w:rPr>
              <w:lastRenderedPageBreak/>
              <w:t>х</w:t>
            </w:r>
            <w:r>
              <w:rPr>
                <w:rFonts w:ascii="Times New Roman" w:hAnsi="Times New Roman" w:cs="Times New Roman"/>
                <w:spacing w:val="2"/>
                <w:sz w:val="20"/>
                <w:szCs w:val="20"/>
              </w:rPr>
              <w:t xml:space="preserve">озяйства от 18 августа 2021 г. </w:t>
            </w:r>
            <w:r w:rsidRPr="004B4208">
              <w:rPr>
                <w:rFonts w:ascii="Times New Roman" w:hAnsi="Times New Roman" w:cs="Times New Roman"/>
                <w:spacing w:val="2"/>
                <w:sz w:val="20"/>
                <w:szCs w:val="20"/>
              </w:rPr>
              <w:t>№ 584/пр «Об утверждении Методики определения норматива стоимости одного квадратного метра общей площади жилого пом</w:t>
            </w:r>
            <w:r>
              <w:rPr>
                <w:rFonts w:ascii="Times New Roman" w:hAnsi="Times New Roman" w:cs="Times New Roman"/>
                <w:spacing w:val="2"/>
                <w:sz w:val="20"/>
                <w:szCs w:val="20"/>
              </w:rPr>
              <w:t xml:space="preserve">ещения по Российской Федерации </w:t>
            </w:r>
            <w:r w:rsidRPr="004B4208">
              <w:rPr>
                <w:rFonts w:ascii="Times New Roman" w:hAnsi="Times New Roman" w:cs="Times New Roman"/>
                <w:spacing w:val="2"/>
                <w:sz w:val="20"/>
                <w:szCs w:val="20"/>
              </w:rPr>
              <w:t>и средней рыночной стоимости одного квадратного метра общей площади жилого помещения по с</w:t>
            </w:r>
            <w:r>
              <w:rPr>
                <w:rFonts w:ascii="Times New Roman" w:hAnsi="Times New Roman" w:cs="Times New Roman"/>
                <w:spacing w:val="2"/>
                <w:sz w:val="20"/>
                <w:szCs w:val="20"/>
              </w:rPr>
              <w:t xml:space="preserve">убъектам Российской Федерации» </w:t>
            </w:r>
            <w:r w:rsidRPr="004B4208">
              <w:rPr>
                <w:rFonts w:ascii="Times New Roman" w:hAnsi="Times New Roman" w:cs="Times New Roman"/>
                <w:spacing w:val="2"/>
                <w:sz w:val="20"/>
                <w:szCs w:val="20"/>
              </w:rPr>
              <w:t xml:space="preserve">после обработки и анализа официальной статистической информации Росстата </w:t>
            </w:r>
          </w:p>
          <w:p w14:paraId="4C520638" w14:textId="21D404F5" w:rsidR="004438CF" w:rsidRPr="00505136" w:rsidRDefault="004438CF" w:rsidP="004438CF">
            <w:pPr>
              <w:spacing w:after="0" w:line="240" w:lineRule="auto"/>
              <w:jc w:val="both"/>
              <w:rPr>
                <w:rFonts w:ascii="Times New Roman" w:hAnsi="Times New Roman" w:cs="Times New Roman"/>
                <w:spacing w:val="2"/>
                <w:sz w:val="20"/>
                <w:szCs w:val="20"/>
              </w:rPr>
            </w:pPr>
            <w:r w:rsidRPr="004B4208">
              <w:rPr>
                <w:rFonts w:ascii="Times New Roman" w:hAnsi="Times New Roman" w:cs="Times New Roman"/>
                <w:spacing w:val="2"/>
                <w:sz w:val="20"/>
                <w:szCs w:val="20"/>
              </w:rPr>
              <w:t>‎об уровне цен на рынке жилья.</w:t>
            </w:r>
          </w:p>
        </w:tc>
      </w:tr>
      <w:tr w:rsidR="004438CF" w:rsidRPr="00505136" w14:paraId="23D7539F" w14:textId="77777777" w:rsidTr="004438CF">
        <w:trPr>
          <w:gridAfter w:val="4"/>
          <w:wAfter w:w="6804" w:type="dxa"/>
        </w:trPr>
        <w:tc>
          <w:tcPr>
            <w:tcW w:w="562" w:type="dxa"/>
          </w:tcPr>
          <w:p w14:paraId="468774FC"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8" w:space="0" w:color="212121"/>
              <w:left w:val="single" w:sz="8" w:space="0" w:color="212121"/>
              <w:bottom w:val="single" w:sz="8" w:space="0" w:color="212121"/>
              <w:right w:val="single" w:sz="8" w:space="0" w:color="212121"/>
            </w:tcBorders>
            <w:tcMar>
              <w:top w:w="100" w:type="dxa"/>
              <w:left w:w="100" w:type="dxa"/>
              <w:bottom w:w="100" w:type="dxa"/>
              <w:right w:w="100" w:type="dxa"/>
            </w:tcMar>
          </w:tcPr>
          <w:p w14:paraId="559FCBA6" w14:textId="2379DEF9" w:rsidR="004438CF" w:rsidRDefault="004438CF" w:rsidP="004438CF">
            <w:pPr>
              <w:spacing w:after="0"/>
              <w:jc w:val="both"/>
              <w:rPr>
                <w:rFonts w:ascii="Times New Roman" w:hAnsi="Times New Roman" w:cs="Times New Roman"/>
                <w:spacing w:val="2"/>
                <w:sz w:val="20"/>
                <w:szCs w:val="20"/>
              </w:rPr>
            </w:pPr>
            <w:r w:rsidRPr="00BC6D9C">
              <w:rPr>
                <w:rFonts w:ascii="Times New Roman" w:hAnsi="Times New Roman" w:cs="Times New Roman"/>
                <w:spacing w:val="2"/>
                <w:sz w:val="20"/>
                <w:szCs w:val="20"/>
              </w:rPr>
              <w:t>Проект федерального закона</w:t>
            </w:r>
            <w:r>
              <w:rPr>
                <w:rFonts w:ascii="Times New Roman" w:hAnsi="Times New Roman" w:cs="Times New Roman"/>
                <w:spacing w:val="2"/>
                <w:sz w:val="20"/>
                <w:szCs w:val="20"/>
              </w:rPr>
              <w:t xml:space="preserve"> </w:t>
            </w:r>
            <w:r w:rsidRPr="00BC6D9C">
              <w:rPr>
                <w:rFonts w:ascii="Times New Roman" w:hAnsi="Times New Roman" w:cs="Times New Roman"/>
                <w:spacing w:val="2"/>
                <w:sz w:val="20"/>
                <w:szCs w:val="20"/>
              </w:rPr>
              <w:t>№ 309789-8</w:t>
            </w:r>
            <w:r>
              <w:rPr>
                <w:rFonts w:ascii="Times New Roman" w:hAnsi="Times New Roman" w:cs="Times New Roman"/>
                <w:spacing w:val="2"/>
                <w:sz w:val="20"/>
                <w:szCs w:val="20"/>
              </w:rPr>
              <w:t xml:space="preserve"> «</w:t>
            </w:r>
            <w:r w:rsidRPr="00BC6D9C">
              <w:rPr>
                <w:rFonts w:ascii="Times New Roman" w:hAnsi="Times New Roman" w:cs="Times New Roman"/>
                <w:spacing w:val="2"/>
                <w:sz w:val="20"/>
                <w:szCs w:val="20"/>
              </w:rPr>
              <w:t>О внесении изменения в статью 40 Жилищного кодекса Российской Федерации</w:t>
            </w:r>
            <w:r>
              <w:rPr>
                <w:rFonts w:ascii="Times New Roman" w:hAnsi="Times New Roman" w:cs="Times New Roman"/>
                <w:spacing w:val="2"/>
                <w:sz w:val="20"/>
                <w:szCs w:val="20"/>
              </w:rPr>
              <w:t>»</w:t>
            </w:r>
          </w:p>
        </w:tc>
        <w:tc>
          <w:tcPr>
            <w:tcW w:w="1701"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6E5492EB" w14:textId="6384B3DC" w:rsidR="004438CF" w:rsidRPr="004B4208" w:rsidRDefault="004438CF" w:rsidP="004438CF">
            <w:pPr>
              <w:spacing w:after="0"/>
              <w:jc w:val="both"/>
              <w:rPr>
                <w:rFonts w:ascii="Times New Roman" w:hAnsi="Times New Roman" w:cs="Times New Roman"/>
                <w:sz w:val="20"/>
                <w:szCs w:val="20"/>
                <w:u w:val="single"/>
              </w:rPr>
            </w:pPr>
            <w:r w:rsidRPr="00BC6D9C">
              <w:rPr>
                <w:rFonts w:ascii="Times New Roman" w:hAnsi="Times New Roman" w:cs="Times New Roman"/>
                <w:sz w:val="20"/>
                <w:szCs w:val="20"/>
                <w:u w:val="single"/>
              </w:rPr>
              <w:t>https://sozd.duma.gov.ru/bill/309789-8#bh_histras</w:t>
            </w:r>
          </w:p>
        </w:tc>
        <w:tc>
          <w:tcPr>
            <w:tcW w:w="1843" w:type="dxa"/>
            <w:tcBorders>
              <w:top w:val="single" w:sz="8" w:space="0" w:color="212121"/>
              <w:left w:val="nil"/>
              <w:bottom w:val="single" w:sz="8" w:space="0" w:color="212121"/>
              <w:right w:val="single" w:sz="8" w:space="0" w:color="212121"/>
            </w:tcBorders>
            <w:tcMar>
              <w:top w:w="100" w:type="dxa"/>
              <w:left w:w="100" w:type="dxa"/>
              <w:bottom w:w="100" w:type="dxa"/>
              <w:right w:w="100" w:type="dxa"/>
            </w:tcMar>
          </w:tcPr>
          <w:p w14:paraId="3D9525A0" w14:textId="010EAB94" w:rsidR="004438CF" w:rsidRPr="00505136" w:rsidRDefault="004438CF" w:rsidP="004438CF">
            <w:pPr>
              <w:spacing w:after="0"/>
              <w:jc w:val="both"/>
              <w:rPr>
                <w:rFonts w:ascii="Times New Roman" w:eastAsia="Times New Roman" w:hAnsi="Times New Roman" w:cs="Times New Roman"/>
                <w:sz w:val="20"/>
                <w:szCs w:val="20"/>
              </w:rPr>
            </w:pPr>
            <w:r w:rsidRPr="00BC6D9C">
              <w:rPr>
                <w:rFonts w:ascii="Times New Roman" w:eastAsia="Times New Roman" w:hAnsi="Times New Roman" w:cs="Times New Roman"/>
                <w:sz w:val="20"/>
                <w:szCs w:val="20"/>
              </w:rPr>
              <w:t>Дума Ставропольского края</w:t>
            </w:r>
          </w:p>
        </w:tc>
        <w:tc>
          <w:tcPr>
            <w:tcW w:w="1701" w:type="dxa"/>
          </w:tcPr>
          <w:p w14:paraId="640DA9E9" w14:textId="77777777" w:rsidR="004438CF" w:rsidRDefault="004438CF" w:rsidP="004438CF">
            <w:pPr>
              <w:spacing w:after="0"/>
              <w:rPr>
                <w:rFonts w:ascii="Times New Roman" w:hAnsi="Times New Roman" w:cs="Times New Roman"/>
                <w:spacing w:val="2"/>
                <w:sz w:val="20"/>
                <w:szCs w:val="20"/>
                <w:shd w:val="clear" w:color="auto" w:fill="FFFFFF"/>
              </w:rPr>
            </w:pPr>
            <w:r w:rsidRPr="00BC6D9C">
              <w:rPr>
                <w:rFonts w:ascii="Times New Roman" w:hAnsi="Times New Roman" w:cs="Times New Roman"/>
                <w:spacing w:val="2"/>
                <w:sz w:val="20"/>
                <w:szCs w:val="20"/>
                <w:shd w:val="clear" w:color="auto" w:fill="FFFFFF"/>
              </w:rPr>
              <w:t>09.03.2023</w:t>
            </w:r>
          </w:p>
          <w:p w14:paraId="19680090" w14:textId="77777777" w:rsidR="004438CF" w:rsidRDefault="004438CF" w:rsidP="004438CF">
            <w:pPr>
              <w:spacing w:after="0"/>
              <w:rPr>
                <w:rFonts w:ascii="Times New Roman" w:hAnsi="Times New Roman" w:cs="Times New Roman"/>
                <w:spacing w:val="2"/>
                <w:sz w:val="20"/>
                <w:szCs w:val="20"/>
                <w:shd w:val="clear" w:color="auto" w:fill="FFFFFF"/>
              </w:rPr>
            </w:pPr>
            <w:r w:rsidRPr="00BC6D9C">
              <w:rPr>
                <w:rFonts w:ascii="Times New Roman" w:hAnsi="Times New Roman" w:cs="Times New Roman"/>
                <w:spacing w:val="2"/>
                <w:sz w:val="20"/>
                <w:szCs w:val="20"/>
                <w:shd w:val="clear" w:color="auto" w:fill="FFFFFF"/>
              </w:rPr>
              <w:t>зарегистрирован и направлен Председателю Государственной Думы</w:t>
            </w:r>
          </w:p>
          <w:p w14:paraId="770F7C56" w14:textId="77777777" w:rsidR="004544D8" w:rsidRDefault="004544D8" w:rsidP="004544D8">
            <w:pPr>
              <w:spacing w:after="0"/>
              <w:rPr>
                <w:rFonts w:ascii="Times New Roman" w:hAnsi="Times New Roman" w:cs="Times New Roman"/>
                <w:spacing w:val="2"/>
                <w:sz w:val="20"/>
                <w:szCs w:val="20"/>
                <w:shd w:val="clear" w:color="auto" w:fill="FFFFFF"/>
              </w:rPr>
            </w:pPr>
          </w:p>
          <w:p w14:paraId="0FA93243" w14:textId="77777777" w:rsidR="004544D8" w:rsidRPr="004544D8" w:rsidRDefault="004544D8" w:rsidP="004544D8">
            <w:pPr>
              <w:spacing w:after="0"/>
              <w:rPr>
                <w:rFonts w:ascii="Times New Roman" w:hAnsi="Times New Roman" w:cs="Times New Roman"/>
                <w:spacing w:val="2"/>
                <w:sz w:val="20"/>
                <w:szCs w:val="20"/>
                <w:shd w:val="clear" w:color="auto" w:fill="FFFFFF"/>
              </w:rPr>
            </w:pPr>
            <w:r w:rsidRPr="004544D8">
              <w:rPr>
                <w:rFonts w:ascii="Times New Roman" w:hAnsi="Times New Roman" w:cs="Times New Roman"/>
                <w:spacing w:val="2"/>
                <w:sz w:val="20"/>
                <w:szCs w:val="20"/>
                <w:shd w:val="clear" w:color="auto" w:fill="FFFFFF"/>
              </w:rPr>
              <w:t>10.03.2023</w:t>
            </w:r>
          </w:p>
          <w:p w14:paraId="1DD14677" w14:textId="589213D3" w:rsidR="004544D8" w:rsidRPr="00505136" w:rsidRDefault="004544D8" w:rsidP="004544D8">
            <w:pPr>
              <w:spacing w:after="0"/>
              <w:rPr>
                <w:rFonts w:ascii="Times New Roman" w:hAnsi="Times New Roman" w:cs="Times New Roman"/>
                <w:spacing w:val="2"/>
                <w:sz w:val="20"/>
                <w:szCs w:val="20"/>
                <w:shd w:val="clear" w:color="auto" w:fill="FFFFFF"/>
              </w:rPr>
            </w:pPr>
            <w:r w:rsidRPr="004544D8">
              <w:rPr>
                <w:rFonts w:ascii="Times New Roman" w:hAnsi="Times New Roman" w:cs="Times New Roman"/>
                <w:spacing w:val="2"/>
                <w:sz w:val="20"/>
                <w:szCs w:val="20"/>
                <w:shd w:val="clear" w:color="auto" w:fill="FFFFFF"/>
              </w:rPr>
              <w:t>направлен в комитет(ы) Государственной Думы (Комитет Государственной Думы по строительству и жилищно-коммунальному хозяйству)</w:t>
            </w:r>
          </w:p>
        </w:tc>
        <w:tc>
          <w:tcPr>
            <w:tcW w:w="5812" w:type="dxa"/>
          </w:tcPr>
          <w:p w14:paraId="316C9F8A" w14:textId="16592ABA" w:rsidR="004438CF" w:rsidRPr="00BC6D9C" w:rsidRDefault="004438CF" w:rsidP="004438CF">
            <w:pPr>
              <w:spacing w:after="0" w:line="240" w:lineRule="auto"/>
              <w:jc w:val="both"/>
              <w:rPr>
                <w:rFonts w:ascii="Times New Roman" w:hAnsi="Times New Roman" w:cs="Times New Roman"/>
                <w:spacing w:val="2"/>
                <w:sz w:val="20"/>
                <w:szCs w:val="20"/>
              </w:rPr>
            </w:pPr>
            <w:r w:rsidRPr="00BC6D9C">
              <w:rPr>
                <w:rFonts w:ascii="Times New Roman" w:hAnsi="Times New Roman" w:cs="Times New Roman"/>
                <w:spacing w:val="2"/>
                <w:sz w:val="20"/>
                <w:szCs w:val="20"/>
              </w:rPr>
              <w:t>Проект федерального закона "О внесении изменения в статью 40 Жилищного кодекса Российской Федерации" (да</w:t>
            </w:r>
            <w:r>
              <w:rPr>
                <w:rFonts w:ascii="Times New Roman" w:hAnsi="Times New Roman" w:cs="Times New Roman"/>
                <w:spacing w:val="2"/>
                <w:sz w:val="20"/>
                <w:szCs w:val="20"/>
              </w:rPr>
              <w:t xml:space="preserve">лее - законопроект) подготовлен </w:t>
            </w:r>
            <w:r w:rsidRPr="00BC6D9C">
              <w:rPr>
                <w:rFonts w:ascii="Times New Roman" w:hAnsi="Times New Roman" w:cs="Times New Roman"/>
                <w:spacing w:val="2"/>
                <w:sz w:val="20"/>
                <w:szCs w:val="20"/>
              </w:rPr>
              <w:t xml:space="preserve">в целях упрощения порядка осуществления </w:t>
            </w:r>
            <w:r>
              <w:rPr>
                <w:rFonts w:ascii="Times New Roman" w:hAnsi="Times New Roman" w:cs="Times New Roman"/>
                <w:spacing w:val="2"/>
                <w:sz w:val="20"/>
                <w:szCs w:val="20"/>
              </w:rPr>
              <w:t xml:space="preserve">перепланировки жилого помещения </w:t>
            </w:r>
            <w:r w:rsidRPr="00BC6D9C">
              <w:rPr>
                <w:rFonts w:ascii="Times New Roman" w:hAnsi="Times New Roman" w:cs="Times New Roman"/>
                <w:spacing w:val="2"/>
                <w:sz w:val="20"/>
                <w:szCs w:val="20"/>
              </w:rPr>
              <w:t>путем объединения жилого помещения и л</w:t>
            </w:r>
            <w:r>
              <w:rPr>
                <w:rFonts w:ascii="Times New Roman" w:hAnsi="Times New Roman" w:cs="Times New Roman"/>
                <w:spacing w:val="2"/>
                <w:sz w:val="20"/>
                <w:szCs w:val="20"/>
              </w:rPr>
              <w:t xml:space="preserve">оджии с сохранением подоконного </w:t>
            </w:r>
            <w:r w:rsidRPr="00BC6D9C">
              <w:rPr>
                <w:rFonts w:ascii="Times New Roman" w:hAnsi="Times New Roman" w:cs="Times New Roman"/>
                <w:spacing w:val="2"/>
                <w:sz w:val="20"/>
                <w:szCs w:val="20"/>
              </w:rPr>
              <w:t>блока.</w:t>
            </w:r>
          </w:p>
          <w:p w14:paraId="008906D2" w14:textId="123FB85E" w:rsidR="004438CF" w:rsidRPr="004B4208" w:rsidRDefault="004438CF" w:rsidP="004438CF">
            <w:pPr>
              <w:spacing w:after="0" w:line="240" w:lineRule="auto"/>
              <w:jc w:val="both"/>
              <w:rPr>
                <w:rFonts w:ascii="Times New Roman" w:hAnsi="Times New Roman" w:cs="Times New Roman"/>
                <w:spacing w:val="2"/>
                <w:sz w:val="20"/>
                <w:szCs w:val="20"/>
              </w:rPr>
            </w:pPr>
            <w:r w:rsidRPr="00BC6D9C">
              <w:rPr>
                <w:rFonts w:ascii="Times New Roman" w:hAnsi="Times New Roman" w:cs="Times New Roman"/>
                <w:spacing w:val="2"/>
                <w:sz w:val="20"/>
                <w:szCs w:val="20"/>
              </w:rPr>
              <w:t>Законопроектом предлагается внести в статью 40 Жилищного кодекса Российской Федерации изменение, предусматривающее возможность осуществления перепланировки жилого помещения путем объединения жилого помещения и лоджии с сохранением подоконного блока без согласия собственников помещений в многоквартирном доме.</w:t>
            </w:r>
          </w:p>
        </w:tc>
      </w:tr>
      <w:tr w:rsidR="004438CF" w:rsidRPr="00505136" w14:paraId="0E45CCA8" w14:textId="6EBD9244" w:rsidTr="004438CF">
        <w:trPr>
          <w:gridAfter w:val="4"/>
          <w:wAfter w:w="6804" w:type="dxa"/>
          <w:trHeight w:val="260"/>
        </w:trPr>
        <w:tc>
          <w:tcPr>
            <w:tcW w:w="15163" w:type="dxa"/>
            <w:gridSpan w:val="6"/>
            <w:shd w:val="clear" w:color="auto" w:fill="EAF1DD" w:themeFill="accent3" w:themeFillTint="33"/>
          </w:tcPr>
          <w:p w14:paraId="0E45CCA7" w14:textId="77777777" w:rsidR="004438CF" w:rsidRPr="00505136" w:rsidRDefault="004438CF" w:rsidP="004438CF">
            <w:pPr>
              <w:spacing w:before="60" w:after="0"/>
              <w:jc w:val="center"/>
              <w:rPr>
                <w:rFonts w:ascii="Times New Roman" w:eastAsia="Times New Roman" w:hAnsi="Times New Roman" w:cs="Times New Roman"/>
                <w:b/>
                <w:sz w:val="20"/>
                <w:szCs w:val="20"/>
              </w:rPr>
            </w:pPr>
            <w:r w:rsidRPr="00505136">
              <w:rPr>
                <w:rFonts w:ascii="Times New Roman" w:eastAsia="Times New Roman" w:hAnsi="Times New Roman" w:cs="Times New Roman"/>
                <w:b/>
                <w:sz w:val="20"/>
                <w:szCs w:val="20"/>
              </w:rPr>
              <w:t>ЗЕМЕЛЬНОЕ ЗАКОНОДАТЕЛЬСТВО, ЗОУИТ</w:t>
            </w:r>
          </w:p>
        </w:tc>
      </w:tr>
      <w:tr w:rsidR="004438CF" w:rsidRPr="00505136" w14:paraId="0E45CCB0" w14:textId="359DAA27" w:rsidTr="004438CF">
        <w:trPr>
          <w:gridAfter w:val="4"/>
          <w:wAfter w:w="6804" w:type="dxa"/>
        </w:trPr>
        <w:tc>
          <w:tcPr>
            <w:tcW w:w="562" w:type="dxa"/>
          </w:tcPr>
          <w:p w14:paraId="0E45CCA9"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CAA"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Федерального закона  "О внесении изменений в Земельный кодекс Российской Федерации и отдельные законодательные акты Российской Федерации в части совершенствования законодательства о зонах с особыми условиями использования территории"</w:t>
            </w:r>
          </w:p>
        </w:tc>
        <w:tc>
          <w:tcPr>
            <w:tcW w:w="1701" w:type="dxa"/>
          </w:tcPr>
          <w:p w14:paraId="0E45CCAC" w14:textId="0411E0F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u w:val="single"/>
              </w:rPr>
              <w:t>http://regulation.gov.ru/p/113287</w:t>
            </w:r>
          </w:p>
        </w:tc>
        <w:tc>
          <w:tcPr>
            <w:tcW w:w="1843" w:type="dxa"/>
          </w:tcPr>
          <w:p w14:paraId="0E45CCAD"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Росреестр </w:t>
            </w:r>
          </w:p>
        </w:tc>
        <w:tc>
          <w:tcPr>
            <w:tcW w:w="1701" w:type="dxa"/>
          </w:tcPr>
          <w:p w14:paraId="0E45CCAE" w14:textId="0D9FD3DF"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Рассмотрение в Правительстве Российской Федерации </w:t>
            </w:r>
          </w:p>
        </w:tc>
        <w:tc>
          <w:tcPr>
            <w:tcW w:w="5812" w:type="dxa"/>
          </w:tcPr>
          <w:p w14:paraId="0E45CCAF"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Предлагается дополнить статью 74 Лесного кодекса новой нормой, устанавливающей, что в целях заготовки древесины предприятиями лесного комплекса, осуществляющими глубокую переработку древесины, договоры аренды лесных участков, находящихся в государственной или муниципальной собственности, заключаются по результатам лесных конкурсов, а также порядок проведения таких конкурсов.</w:t>
            </w:r>
          </w:p>
        </w:tc>
      </w:tr>
      <w:tr w:rsidR="004438CF" w:rsidRPr="00505136" w14:paraId="0E45CCB9" w14:textId="7548D7D6" w:rsidTr="004438CF">
        <w:trPr>
          <w:gridAfter w:val="4"/>
          <w:wAfter w:w="6804" w:type="dxa"/>
        </w:trPr>
        <w:tc>
          <w:tcPr>
            <w:tcW w:w="562" w:type="dxa"/>
          </w:tcPr>
          <w:p w14:paraId="0E45CCB1"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CB2"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Федерального закона "О внесении изменений в Федеральный закон "О санитарно -эпидемиологическом благополучии населения"</w:t>
            </w:r>
          </w:p>
          <w:p w14:paraId="0E45CCB3" w14:textId="77777777" w:rsidR="004438CF" w:rsidRPr="00505136" w:rsidRDefault="004438CF" w:rsidP="004438CF">
            <w:pPr>
              <w:spacing w:before="60" w:after="0"/>
              <w:jc w:val="both"/>
              <w:rPr>
                <w:rFonts w:ascii="Times New Roman" w:eastAsia="Times New Roman" w:hAnsi="Times New Roman" w:cs="Times New Roman"/>
                <w:sz w:val="20"/>
                <w:szCs w:val="20"/>
              </w:rPr>
            </w:pPr>
          </w:p>
        </w:tc>
        <w:tc>
          <w:tcPr>
            <w:tcW w:w="1701" w:type="dxa"/>
          </w:tcPr>
          <w:p w14:paraId="0E45CCB4" w14:textId="05851D19"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u w:val="single"/>
              </w:rPr>
              <w:t>http://regulation.gov.ru/p/121625</w:t>
            </w:r>
          </w:p>
        </w:tc>
        <w:tc>
          <w:tcPr>
            <w:tcW w:w="1843" w:type="dxa"/>
          </w:tcPr>
          <w:p w14:paraId="0E45CCB5"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Роспотребнадзор </w:t>
            </w:r>
          </w:p>
        </w:tc>
        <w:tc>
          <w:tcPr>
            <w:tcW w:w="1701" w:type="dxa"/>
          </w:tcPr>
          <w:p w14:paraId="0E45CCB7" w14:textId="24AEEFAB"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Заключение об ОРВ</w:t>
            </w:r>
          </w:p>
        </w:tc>
        <w:tc>
          <w:tcPr>
            <w:tcW w:w="5812" w:type="dxa"/>
          </w:tcPr>
          <w:p w14:paraId="0E45CCB8"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Законопроект направлен на систематизацию санитарно-эпидемиологических требований, определяет правовые и организационные основы установления и применения санитарно-эпидемиологических требований, содержащихся в международных правовых актах и нормативных правовых актах Российской Федерации, оценка соблюдения которых осуществляется в рамках государственного контроля (надзора) и предоставления государственных услуг. </w:t>
            </w:r>
          </w:p>
        </w:tc>
      </w:tr>
      <w:tr w:rsidR="004438CF" w:rsidRPr="00505136" w14:paraId="0E45CCC6" w14:textId="1BFEA6E3" w:rsidTr="004438CF">
        <w:trPr>
          <w:gridAfter w:val="4"/>
          <w:wAfter w:w="6804" w:type="dxa"/>
        </w:trPr>
        <w:tc>
          <w:tcPr>
            <w:tcW w:w="562" w:type="dxa"/>
          </w:tcPr>
          <w:p w14:paraId="0E45CCBA"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CBB" w14:textId="77777777" w:rsidR="004438CF" w:rsidRPr="00505136" w:rsidRDefault="004438CF" w:rsidP="004438CF">
            <w:pPr>
              <w:pStyle w:val="3"/>
              <w:keepNext w:val="0"/>
              <w:keepLines w:val="0"/>
              <w:spacing w:before="60" w:after="0"/>
              <w:jc w:val="both"/>
              <w:rPr>
                <w:rFonts w:ascii="Times New Roman" w:eastAsia="Times New Roman" w:hAnsi="Times New Roman" w:cs="Times New Roman"/>
                <w:b w:val="0"/>
                <w:color w:val="auto"/>
                <w:sz w:val="20"/>
                <w:szCs w:val="20"/>
              </w:rPr>
            </w:pPr>
            <w:bookmarkStart w:id="2" w:name="_gjdgxs" w:colFirst="0" w:colLast="0"/>
            <w:bookmarkEnd w:id="2"/>
            <w:r w:rsidRPr="00505136">
              <w:rPr>
                <w:rFonts w:ascii="Times New Roman" w:eastAsia="Times New Roman" w:hAnsi="Times New Roman" w:cs="Times New Roman"/>
                <w:b w:val="0"/>
                <w:color w:val="auto"/>
                <w:sz w:val="20"/>
                <w:szCs w:val="20"/>
              </w:rPr>
              <w:t>Проект федерального закона №496293-7 «О внесении изменений в Земельный кодекс Российской Федерации и некоторые законодательные акты Российской Федерации»</w:t>
            </w:r>
          </w:p>
          <w:p w14:paraId="0E45CCBD" w14:textId="15086785" w:rsidR="004438CF" w:rsidRPr="00505136" w:rsidRDefault="004438CF" w:rsidP="004438CF">
            <w:pPr>
              <w:pStyle w:val="3"/>
              <w:keepNext w:val="0"/>
              <w:keepLines w:val="0"/>
              <w:spacing w:before="60" w:after="0"/>
              <w:jc w:val="both"/>
              <w:rPr>
                <w:rFonts w:ascii="Times New Roman" w:eastAsia="Times New Roman" w:hAnsi="Times New Roman" w:cs="Times New Roman"/>
                <w:b w:val="0"/>
                <w:color w:val="auto"/>
                <w:sz w:val="20"/>
                <w:szCs w:val="20"/>
              </w:rPr>
            </w:pPr>
            <w:bookmarkStart w:id="3" w:name="_30j0zll" w:colFirst="0" w:colLast="0"/>
            <w:bookmarkEnd w:id="3"/>
            <w:r w:rsidRPr="00505136">
              <w:rPr>
                <w:rFonts w:ascii="Times New Roman" w:eastAsia="Times New Roman" w:hAnsi="Times New Roman" w:cs="Times New Roman"/>
                <w:b w:val="0"/>
                <w:color w:val="auto"/>
                <w:sz w:val="20"/>
                <w:szCs w:val="20"/>
              </w:rPr>
              <w:t>(в целях совершенствования определения видов разрешенного использования земельных участков)</w:t>
            </w:r>
          </w:p>
        </w:tc>
        <w:tc>
          <w:tcPr>
            <w:tcW w:w="1701" w:type="dxa"/>
          </w:tcPr>
          <w:p w14:paraId="0E45CCBE" w14:textId="77777777" w:rsidR="004438CF" w:rsidRPr="00505136" w:rsidRDefault="00584376" w:rsidP="004438CF">
            <w:pPr>
              <w:spacing w:before="60" w:after="0"/>
              <w:jc w:val="both"/>
              <w:rPr>
                <w:rFonts w:ascii="Times New Roman" w:eastAsia="Times New Roman" w:hAnsi="Times New Roman" w:cs="Times New Roman"/>
                <w:sz w:val="20"/>
                <w:szCs w:val="20"/>
                <w:u w:val="single"/>
              </w:rPr>
            </w:pPr>
            <w:hyperlink r:id="rId23">
              <w:r w:rsidR="004438CF" w:rsidRPr="00505136">
                <w:rPr>
                  <w:rFonts w:ascii="Times New Roman" w:eastAsia="Times New Roman" w:hAnsi="Times New Roman" w:cs="Times New Roman"/>
                  <w:sz w:val="20"/>
                  <w:szCs w:val="20"/>
                  <w:u w:val="single"/>
                </w:rPr>
                <w:t>http://sozd.duma.gov.ru/bill/496293-7</w:t>
              </w:r>
            </w:hyperlink>
          </w:p>
          <w:p w14:paraId="0E45CCBF" w14:textId="77777777" w:rsidR="004438CF" w:rsidRPr="00505136" w:rsidRDefault="004438CF" w:rsidP="004438CF">
            <w:pPr>
              <w:spacing w:before="60" w:after="0"/>
              <w:jc w:val="both"/>
              <w:rPr>
                <w:rFonts w:ascii="Times New Roman" w:eastAsia="Times New Roman" w:hAnsi="Times New Roman" w:cs="Times New Roman"/>
                <w:sz w:val="20"/>
                <w:szCs w:val="20"/>
              </w:rPr>
            </w:pPr>
          </w:p>
        </w:tc>
        <w:tc>
          <w:tcPr>
            <w:tcW w:w="1843" w:type="dxa"/>
          </w:tcPr>
          <w:p w14:paraId="0E45CCC0"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Правительство Российской Федерации</w:t>
            </w:r>
          </w:p>
        </w:tc>
        <w:tc>
          <w:tcPr>
            <w:tcW w:w="1701" w:type="dxa"/>
          </w:tcPr>
          <w:p w14:paraId="0E45CCC1"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Рассмотрение законопроекта во втором чтении</w:t>
            </w:r>
          </w:p>
          <w:p w14:paraId="0E45CCC4" w14:textId="592ABB1D"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20.10.2021 назначен ответственный комитет </w:t>
            </w:r>
          </w:p>
        </w:tc>
        <w:tc>
          <w:tcPr>
            <w:tcW w:w="5812" w:type="dxa"/>
          </w:tcPr>
          <w:p w14:paraId="0E45CCC5" w14:textId="196FA38C" w:rsidR="004438CF" w:rsidRPr="00505136" w:rsidRDefault="004438CF" w:rsidP="004438CF">
            <w:pPr>
              <w:spacing w:before="60" w:after="0"/>
              <w:jc w:val="both"/>
              <w:rPr>
                <w:rFonts w:ascii="Times New Roman" w:hAnsi="Times New Roman" w:cs="Times New Roman"/>
                <w:sz w:val="20"/>
                <w:szCs w:val="20"/>
              </w:rPr>
            </w:pPr>
            <w:r w:rsidRPr="00505136">
              <w:rPr>
                <w:rFonts w:ascii="Times New Roman" w:eastAsia="Times New Roman" w:hAnsi="Times New Roman" w:cs="Times New Roman"/>
                <w:sz w:val="20"/>
                <w:szCs w:val="20"/>
              </w:rPr>
              <w:t>Законопроектом предлагается дополнить Земельный кодекс главой, предусматривающей регулирование на системной и комплексной основе вопросов, связанных с установлением, определением и изменением видов разрешенного использования земельных участков.</w:t>
            </w:r>
            <w:r w:rsidRPr="00505136">
              <w:rPr>
                <w:rFonts w:ascii="Times New Roman" w:hAnsi="Times New Roman" w:cs="Times New Roman"/>
                <w:sz w:val="20"/>
                <w:szCs w:val="20"/>
              </w:rPr>
              <w:t xml:space="preserve"> </w:t>
            </w:r>
          </w:p>
        </w:tc>
      </w:tr>
      <w:tr w:rsidR="004438CF" w:rsidRPr="00505136" w14:paraId="0E45CCCE" w14:textId="5BF106F4" w:rsidTr="004438CF">
        <w:trPr>
          <w:gridAfter w:val="4"/>
          <w:wAfter w:w="6804" w:type="dxa"/>
        </w:trPr>
        <w:tc>
          <w:tcPr>
            <w:tcW w:w="562" w:type="dxa"/>
          </w:tcPr>
          <w:p w14:paraId="0E45CCC7"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CC8" w14:textId="77777777" w:rsidR="004438CF" w:rsidRPr="00505136" w:rsidRDefault="004438CF" w:rsidP="004438CF">
            <w:pPr>
              <w:pStyle w:val="3"/>
              <w:keepNext w:val="0"/>
              <w:keepLines w:val="0"/>
              <w:shd w:val="clear" w:color="auto" w:fill="FFFFFF"/>
              <w:spacing w:before="60" w:after="0"/>
              <w:ind w:right="25"/>
              <w:jc w:val="both"/>
              <w:rPr>
                <w:rFonts w:ascii="Times New Roman" w:eastAsia="Times New Roman" w:hAnsi="Times New Roman" w:cs="Times New Roman"/>
                <w:b w:val="0"/>
                <w:color w:val="auto"/>
                <w:sz w:val="20"/>
                <w:szCs w:val="20"/>
              </w:rPr>
            </w:pPr>
            <w:bookmarkStart w:id="4" w:name="_1fob9te" w:colFirst="0" w:colLast="0"/>
            <w:bookmarkEnd w:id="4"/>
            <w:r w:rsidRPr="00505136">
              <w:rPr>
                <w:rFonts w:ascii="Times New Roman" w:eastAsia="Times New Roman" w:hAnsi="Times New Roman" w:cs="Times New Roman"/>
                <w:b w:val="0"/>
                <w:color w:val="auto"/>
                <w:sz w:val="20"/>
                <w:szCs w:val="20"/>
              </w:rPr>
              <w:t xml:space="preserve">Проект федерального закона “О внесении изменений в Земельный кодекс Российской Федерации и Градостроительный кодекс Российской Федерации» в части совершенствования правоотношений по использованию земельных участков, предоставленных для строительства объектов трубопроводного транспорта” </w:t>
            </w:r>
          </w:p>
        </w:tc>
        <w:tc>
          <w:tcPr>
            <w:tcW w:w="1701" w:type="dxa"/>
          </w:tcPr>
          <w:p w14:paraId="0E45CCC9" w14:textId="77777777" w:rsidR="004438CF" w:rsidRPr="00505136" w:rsidRDefault="00584376" w:rsidP="004438CF">
            <w:pPr>
              <w:spacing w:before="60" w:after="0"/>
              <w:jc w:val="both"/>
              <w:rPr>
                <w:rFonts w:ascii="Times New Roman" w:eastAsia="Times New Roman" w:hAnsi="Times New Roman" w:cs="Times New Roman"/>
                <w:sz w:val="20"/>
                <w:szCs w:val="20"/>
              </w:rPr>
            </w:pPr>
            <w:hyperlink r:id="rId24">
              <w:r w:rsidR="004438CF" w:rsidRPr="00505136">
                <w:rPr>
                  <w:rFonts w:ascii="Times New Roman" w:eastAsia="Times New Roman" w:hAnsi="Times New Roman" w:cs="Times New Roman"/>
                  <w:sz w:val="20"/>
                  <w:szCs w:val="20"/>
                  <w:u w:val="single"/>
                </w:rPr>
                <w:t>http://regulation.gov.ru/p/118670</w:t>
              </w:r>
            </w:hyperlink>
            <w:r w:rsidR="004438CF" w:rsidRPr="00505136">
              <w:rPr>
                <w:rFonts w:ascii="Times New Roman" w:eastAsia="Times New Roman" w:hAnsi="Times New Roman" w:cs="Times New Roman"/>
                <w:sz w:val="20"/>
                <w:szCs w:val="20"/>
              </w:rPr>
              <w:t xml:space="preserve"> </w:t>
            </w:r>
          </w:p>
        </w:tc>
        <w:tc>
          <w:tcPr>
            <w:tcW w:w="1843" w:type="dxa"/>
          </w:tcPr>
          <w:p w14:paraId="0E45CCCA" w14:textId="77777777" w:rsidR="004438CF" w:rsidRPr="00505136" w:rsidRDefault="004438CF" w:rsidP="004438CF">
            <w:pPr>
              <w:shd w:val="clear" w:color="auto" w:fill="FFFFFF"/>
              <w:spacing w:before="60" w:after="0" w:line="353"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Минэнерго</w:t>
            </w:r>
          </w:p>
          <w:p w14:paraId="0E45CCCB" w14:textId="77777777" w:rsidR="004438CF" w:rsidRPr="00505136" w:rsidRDefault="004438CF" w:rsidP="004438CF">
            <w:pPr>
              <w:spacing w:before="60" w:after="0"/>
              <w:jc w:val="both"/>
              <w:rPr>
                <w:rFonts w:ascii="Times New Roman" w:eastAsia="Times New Roman" w:hAnsi="Times New Roman" w:cs="Times New Roman"/>
                <w:sz w:val="20"/>
                <w:szCs w:val="20"/>
              </w:rPr>
            </w:pPr>
          </w:p>
        </w:tc>
        <w:tc>
          <w:tcPr>
            <w:tcW w:w="1701" w:type="dxa"/>
          </w:tcPr>
          <w:p w14:paraId="0E45CCCC" w14:textId="62C51745"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Заключение об ОРВ</w:t>
            </w:r>
          </w:p>
        </w:tc>
        <w:tc>
          <w:tcPr>
            <w:tcW w:w="5812" w:type="dxa"/>
          </w:tcPr>
          <w:p w14:paraId="0E45CCCD"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Законопроектом предлагается внести изменения в пункт 8 статьи 90 Земельного кодекса Российской Федерации и статью 37 Градостроительного кодекса Российской Федерации в части ограничения возможности правообладателей земельных участков, предоставленных под строительство, реконструкцию, капитальный ремонт объектов трубопроводного транспорта, на изменение вида их разрешенного использования на период осуществления строительства, реконструкции, капитального ремонта таких объектов.</w:t>
            </w:r>
          </w:p>
        </w:tc>
      </w:tr>
      <w:tr w:rsidR="004438CF" w:rsidRPr="00505136" w14:paraId="0E45CCD9" w14:textId="65A6AB46" w:rsidTr="004438CF">
        <w:trPr>
          <w:gridAfter w:val="4"/>
          <w:wAfter w:w="6804" w:type="dxa"/>
          <w:trHeight w:val="2600"/>
        </w:trPr>
        <w:tc>
          <w:tcPr>
            <w:tcW w:w="562" w:type="dxa"/>
          </w:tcPr>
          <w:p w14:paraId="0E45CCCF"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CD2" w14:textId="320A2BC3" w:rsidR="004438CF" w:rsidRPr="00505136" w:rsidRDefault="004438CF" w:rsidP="004438CF">
            <w:pPr>
              <w:pStyle w:val="3"/>
              <w:keepNext w:val="0"/>
              <w:keepLines w:val="0"/>
              <w:shd w:val="clear" w:color="auto" w:fill="FFFFFF"/>
              <w:spacing w:before="60" w:after="0"/>
              <w:jc w:val="both"/>
              <w:rPr>
                <w:rFonts w:ascii="Times New Roman" w:eastAsia="Times New Roman" w:hAnsi="Times New Roman" w:cs="Times New Roman"/>
                <w:color w:val="auto"/>
                <w:sz w:val="20"/>
                <w:szCs w:val="20"/>
              </w:rPr>
            </w:pPr>
            <w:r w:rsidRPr="00505136">
              <w:rPr>
                <w:rFonts w:ascii="Times New Roman" w:eastAsia="Times New Roman" w:hAnsi="Times New Roman" w:cs="Times New Roman"/>
                <w:b w:val="0"/>
                <w:color w:val="auto"/>
                <w:sz w:val="20"/>
                <w:szCs w:val="20"/>
              </w:rPr>
              <w:t>Проект федерального закона №19881-8 «О внесении изменений в Федеральный закон "О геодезии, картографии и пространственных данных и о внесении изменений в отдельные законодательные акты Российской Федерации" и Земельный кодекс Российской Федерации»</w:t>
            </w:r>
            <w:bookmarkStart w:id="5" w:name="_3znysh7" w:colFirst="0" w:colLast="0"/>
            <w:bookmarkEnd w:id="5"/>
          </w:p>
        </w:tc>
        <w:tc>
          <w:tcPr>
            <w:tcW w:w="1701" w:type="dxa"/>
          </w:tcPr>
          <w:p w14:paraId="0E45CCD3" w14:textId="77777777" w:rsidR="004438CF" w:rsidRPr="00505136" w:rsidRDefault="00584376" w:rsidP="004438CF">
            <w:pPr>
              <w:spacing w:before="60" w:after="0"/>
              <w:jc w:val="both"/>
              <w:rPr>
                <w:rFonts w:ascii="Times New Roman" w:eastAsia="Times New Roman" w:hAnsi="Times New Roman" w:cs="Times New Roman"/>
                <w:sz w:val="20"/>
                <w:szCs w:val="20"/>
              </w:rPr>
            </w:pPr>
            <w:hyperlink r:id="rId25">
              <w:r w:rsidR="004438CF" w:rsidRPr="00505136">
                <w:rPr>
                  <w:rFonts w:ascii="Times New Roman" w:eastAsia="Times New Roman" w:hAnsi="Times New Roman" w:cs="Times New Roman"/>
                  <w:sz w:val="20"/>
                  <w:szCs w:val="20"/>
                  <w:u w:val="single"/>
                </w:rPr>
                <w:t>https://sozd.duma.gov.ru/bill/19881-8</w:t>
              </w:r>
            </w:hyperlink>
            <w:r w:rsidR="004438CF" w:rsidRPr="00505136">
              <w:rPr>
                <w:rFonts w:ascii="Times New Roman" w:eastAsia="Times New Roman" w:hAnsi="Times New Roman" w:cs="Times New Roman"/>
                <w:sz w:val="20"/>
                <w:szCs w:val="20"/>
              </w:rPr>
              <w:t xml:space="preserve"> </w:t>
            </w:r>
          </w:p>
        </w:tc>
        <w:tc>
          <w:tcPr>
            <w:tcW w:w="1843" w:type="dxa"/>
          </w:tcPr>
          <w:p w14:paraId="0E45CCD4" w14:textId="77777777" w:rsidR="004438CF" w:rsidRPr="00505136" w:rsidRDefault="004438CF" w:rsidP="004438CF">
            <w:pPr>
              <w:shd w:val="clear" w:color="auto" w:fill="FFFFFF"/>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Правительство Российской Федерации</w:t>
            </w:r>
          </w:p>
        </w:tc>
        <w:tc>
          <w:tcPr>
            <w:tcW w:w="1701" w:type="dxa"/>
          </w:tcPr>
          <w:p w14:paraId="0E45CCD6" w14:textId="3E0CC70D"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24.11.2021 назначен профильный комитет</w:t>
            </w:r>
          </w:p>
          <w:p w14:paraId="0E45CCD7" w14:textId="4FB84495"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22.02.2022 принять в первом чтении, представить поправки к законопроекту (23.03.2022)</w:t>
            </w:r>
          </w:p>
        </w:tc>
        <w:tc>
          <w:tcPr>
            <w:tcW w:w="5812" w:type="dxa"/>
          </w:tcPr>
          <w:p w14:paraId="0E45CCD8"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Законопроект направлен на совершенствование регулирования отношений, возникающих при осуществлении геодезической и картографической деятельности, в том числе с использованием отечественных геоинформационных технологий, программных и технических средств и систем, включая государственные информационные системы порталов пространственных данных и государственную информационную систему ведения единой электронной картографической основы.</w:t>
            </w:r>
          </w:p>
        </w:tc>
      </w:tr>
      <w:tr w:rsidR="004438CF" w:rsidRPr="00505136" w14:paraId="0E45CCE2" w14:textId="16EDBE5B" w:rsidTr="004438CF">
        <w:trPr>
          <w:gridAfter w:val="4"/>
          <w:wAfter w:w="6804" w:type="dxa"/>
          <w:trHeight w:val="4545"/>
        </w:trPr>
        <w:tc>
          <w:tcPr>
            <w:tcW w:w="562" w:type="dxa"/>
          </w:tcPr>
          <w:p w14:paraId="0E45CCDA"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CDB" w14:textId="77777777" w:rsidR="004438CF" w:rsidRPr="00505136" w:rsidRDefault="004438CF" w:rsidP="004438CF">
            <w:pPr>
              <w:pStyle w:val="3"/>
              <w:keepNext w:val="0"/>
              <w:keepLines w:val="0"/>
              <w:shd w:val="clear" w:color="auto" w:fill="FFFFFF"/>
              <w:spacing w:before="60" w:after="0"/>
              <w:jc w:val="both"/>
              <w:rPr>
                <w:rFonts w:ascii="Times New Roman" w:eastAsia="Times New Roman" w:hAnsi="Times New Roman" w:cs="Times New Roman"/>
                <w:b w:val="0"/>
                <w:color w:val="auto"/>
                <w:sz w:val="20"/>
                <w:szCs w:val="20"/>
              </w:rPr>
            </w:pPr>
            <w:r w:rsidRPr="00505136">
              <w:rPr>
                <w:rFonts w:ascii="Times New Roman" w:eastAsia="Times New Roman" w:hAnsi="Times New Roman" w:cs="Times New Roman"/>
                <w:b w:val="0"/>
                <w:color w:val="auto"/>
                <w:sz w:val="20"/>
                <w:szCs w:val="20"/>
              </w:rPr>
              <w:t>Проект федерального закона №63488-8 “О внесении изменения в статью 51 Бюджетного кодекса Российской Федерации”</w:t>
            </w:r>
          </w:p>
          <w:p w14:paraId="0E45CCDC" w14:textId="77777777" w:rsidR="004438CF" w:rsidRPr="00505136" w:rsidRDefault="004438CF" w:rsidP="004438CF">
            <w:pPr>
              <w:pStyle w:val="3"/>
              <w:keepNext w:val="0"/>
              <w:keepLines w:val="0"/>
              <w:shd w:val="clear" w:color="auto" w:fill="FFFFFF"/>
              <w:spacing w:before="60" w:after="0"/>
              <w:jc w:val="both"/>
              <w:rPr>
                <w:rFonts w:ascii="Times New Roman" w:eastAsia="Times New Roman" w:hAnsi="Times New Roman" w:cs="Times New Roman"/>
                <w:b w:val="0"/>
                <w:color w:val="auto"/>
                <w:sz w:val="20"/>
                <w:szCs w:val="20"/>
              </w:rPr>
            </w:pPr>
            <w:bookmarkStart w:id="6" w:name="_2et92p0" w:colFirst="0" w:colLast="0"/>
            <w:bookmarkEnd w:id="6"/>
            <w:r w:rsidRPr="00505136">
              <w:rPr>
                <w:rFonts w:ascii="Times New Roman" w:eastAsia="Times New Roman" w:hAnsi="Times New Roman" w:cs="Times New Roman"/>
                <w:b w:val="0"/>
                <w:color w:val="auto"/>
                <w:sz w:val="20"/>
                <w:szCs w:val="20"/>
              </w:rPr>
              <w:t>(в части совершенствование правового механизма взимания регулярных платежей и обеспечения соблюдения пользователями недр нормативно установленных сроков геологического изучения недр)</w:t>
            </w:r>
          </w:p>
        </w:tc>
        <w:tc>
          <w:tcPr>
            <w:tcW w:w="1701" w:type="dxa"/>
          </w:tcPr>
          <w:p w14:paraId="0E45CCDD" w14:textId="77777777" w:rsidR="004438CF" w:rsidRPr="00505136" w:rsidRDefault="00584376" w:rsidP="004438CF">
            <w:pPr>
              <w:spacing w:before="60" w:after="0"/>
              <w:jc w:val="both"/>
              <w:rPr>
                <w:rFonts w:ascii="Times New Roman" w:eastAsia="Times New Roman" w:hAnsi="Times New Roman" w:cs="Times New Roman"/>
                <w:sz w:val="20"/>
                <w:szCs w:val="20"/>
              </w:rPr>
            </w:pPr>
            <w:hyperlink r:id="rId26">
              <w:r w:rsidR="004438CF" w:rsidRPr="00505136">
                <w:rPr>
                  <w:rFonts w:ascii="Times New Roman" w:eastAsia="Times New Roman" w:hAnsi="Times New Roman" w:cs="Times New Roman"/>
                  <w:sz w:val="20"/>
                  <w:szCs w:val="20"/>
                  <w:u w:val="single"/>
                </w:rPr>
                <w:t>https://sozd.duma.gov.ru/bill/63488-8</w:t>
              </w:r>
            </w:hyperlink>
            <w:r w:rsidR="004438CF" w:rsidRPr="00505136">
              <w:rPr>
                <w:rFonts w:ascii="Times New Roman" w:eastAsia="Times New Roman" w:hAnsi="Times New Roman" w:cs="Times New Roman"/>
                <w:sz w:val="20"/>
                <w:szCs w:val="20"/>
              </w:rPr>
              <w:t xml:space="preserve"> </w:t>
            </w:r>
          </w:p>
        </w:tc>
        <w:tc>
          <w:tcPr>
            <w:tcW w:w="1843" w:type="dxa"/>
          </w:tcPr>
          <w:p w14:paraId="0E45CCDE" w14:textId="77777777" w:rsidR="004438CF" w:rsidRPr="00505136" w:rsidRDefault="004438CF" w:rsidP="004438CF">
            <w:pPr>
              <w:shd w:val="clear" w:color="auto" w:fill="FFFFFF"/>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Правительство Российской Федерации</w:t>
            </w:r>
          </w:p>
        </w:tc>
        <w:tc>
          <w:tcPr>
            <w:tcW w:w="1701" w:type="dxa"/>
          </w:tcPr>
          <w:p w14:paraId="0E45CCE0" w14:textId="74AF250D"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14.02.2022 назначить ответственный комитет; представить отзывы, предложения и замечания к законопроекту (15.03.2022); подготовить законопроект к рассмотрению ГД</w:t>
            </w:r>
          </w:p>
        </w:tc>
        <w:tc>
          <w:tcPr>
            <w:tcW w:w="5812" w:type="dxa"/>
          </w:tcPr>
          <w:p w14:paraId="0E45CCE1"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Законопроектом исключается в статье 51 Бюджетного кодекса Российской Федерации "Неналоговые доходы федерального бюджета" избыточное перечисление морских территорий, а абзац 20 указанной статьи излагается в следующей редакции: "регулярных платежей за пользование недрами, в случаях, не указанных в абзаце 19 настоящего пункта, - по нормативу 100 процентов".</w:t>
            </w:r>
          </w:p>
        </w:tc>
      </w:tr>
      <w:tr w:rsidR="004438CF" w:rsidRPr="00505136" w14:paraId="0E45CCEC" w14:textId="1DB3DD16" w:rsidTr="004438CF">
        <w:trPr>
          <w:gridAfter w:val="4"/>
          <w:wAfter w:w="6804" w:type="dxa"/>
          <w:trHeight w:val="4243"/>
        </w:trPr>
        <w:tc>
          <w:tcPr>
            <w:tcW w:w="562" w:type="dxa"/>
          </w:tcPr>
          <w:p w14:paraId="0E45CCE3"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CE4" w14:textId="77777777" w:rsidR="004438CF" w:rsidRPr="00505136" w:rsidRDefault="004438CF" w:rsidP="004438CF">
            <w:pPr>
              <w:pStyle w:val="3"/>
              <w:keepNext w:val="0"/>
              <w:keepLines w:val="0"/>
              <w:shd w:val="clear" w:color="auto" w:fill="FFFFFF"/>
              <w:spacing w:before="60" w:after="0"/>
              <w:jc w:val="both"/>
              <w:rPr>
                <w:rFonts w:ascii="Times New Roman" w:eastAsia="Times New Roman" w:hAnsi="Times New Roman" w:cs="Times New Roman"/>
                <w:b w:val="0"/>
                <w:color w:val="auto"/>
                <w:sz w:val="20"/>
                <w:szCs w:val="20"/>
              </w:rPr>
            </w:pPr>
            <w:r w:rsidRPr="00505136">
              <w:rPr>
                <w:rFonts w:ascii="Times New Roman" w:eastAsia="Times New Roman" w:hAnsi="Times New Roman" w:cs="Times New Roman"/>
                <w:b w:val="0"/>
                <w:color w:val="auto"/>
                <w:sz w:val="20"/>
                <w:szCs w:val="20"/>
              </w:rPr>
              <w:t>Проект федерального закона №63540-8 “О внесении изменения в статью 43 Закона Российской Федерации “О недрах”</w:t>
            </w:r>
          </w:p>
          <w:p w14:paraId="0E45CCE6" w14:textId="1DEC38A1" w:rsidR="004438CF" w:rsidRPr="00505136" w:rsidRDefault="004438CF" w:rsidP="004438CF">
            <w:pPr>
              <w:pStyle w:val="3"/>
              <w:keepNext w:val="0"/>
              <w:keepLines w:val="0"/>
              <w:shd w:val="clear" w:color="auto" w:fill="FFFFFF"/>
              <w:spacing w:before="60" w:after="0"/>
              <w:jc w:val="both"/>
              <w:rPr>
                <w:rFonts w:ascii="Times New Roman" w:eastAsia="Times New Roman" w:hAnsi="Times New Roman" w:cs="Times New Roman"/>
                <w:b w:val="0"/>
                <w:color w:val="auto"/>
                <w:sz w:val="20"/>
                <w:szCs w:val="20"/>
              </w:rPr>
            </w:pPr>
            <w:bookmarkStart w:id="7" w:name="_tyjcwt" w:colFirst="0" w:colLast="0"/>
            <w:bookmarkEnd w:id="7"/>
            <w:r w:rsidRPr="00505136">
              <w:rPr>
                <w:rFonts w:ascii="Times New Roman" w:eastAsia="Times New Roman" w:hAnsi="Times New Roman" w:cs="Times New Roman"/>
                <w:b w:val="0"/>
                <w:color w:val="auto"/>
                <w:sz w:val="20"/>
                <w:szCs w:val="20"/>
              </w:rPr>
              <w:t>(в части совершенствования правового механизма взимания регулярных платежей и обеспечения соблюдения пользователями недр нормативно установленных сроков геологического изучения недр)</w:t>
            </w:r>
            <w:bookmarkStart w:id="8" w:name="_3dy6vkm" w:colFirst="0" w:colLast="0"/>
            <w:bookmarkEnd w:id="8"/>
          </w:p>
        </w:tc>
        <w:tc>
          <w:tcPr>
            <w:tcW w:w="1701" w:type="dxa"/>
          </w:tcPr>
          <w:p w14:paraId="0E45CCE7" w14:textId="77777777" w:rsidR="004438CF" w:rsidRPr="00505136" w:rsidRDefault="00584376" w:rsidP="004438CF">
            <w:pPr>
              <w:spacing w:before="60" w:after="0"/>
              <w:jc w:val="both"/>
              <w:rPr>
                <w:rFonts w:ascii="Times New Roman" w:eastAsia="Times New Roman" w:hAnsi="Times New Roman" w:cs="Times New Roman"/>
                <w:sz w:val="20"/>
                <w:szCs w:val="20"/>
              </w:rPr>
            </w:pPr>
            <w:hyperlink r:id="rId27">
              <w:r w:rsidR="004438CF" w:rsidRPr="00505136">
                <w:rPr>
                  <w:rFonts w:ascii="Times New Roman" w:eastAsia="Times New Roman" w:hAnsi="Times New Roman" w:cs="Times New Roman"/>
                  <w:sz w:val="20"/>
                  <w:szCs w:val="20"/>
                  <w:u w:val="single"/>
                </w:rPr>
                <w:t>https://sozd.duma.gov.ru/bill/63540-8</w:t>
              </w:r>
            </w:hyperlink>
            <w:r w:rsidR="004438CF" w:rsidRPr="00505136">
              <w:rPr>
                <w:rFonts w:ascii="Times New Roman" w:eastAsia="Times New Roman" w:hAnsi="Times New Roman" w:cs="Times New Roman"/>
                <w:sz w:val="20"/>
                <w:szCs w:val="20"/>
              </w:rPr>
              <w:t xml:space="preserve"> </w:t>
            </w:r>
          </w:p>
        </w:tc>
        <w:tc>
          <w:tcPr>
            <w:tcW w:w="1843" w:type="dxa"/>
          </w:tcPr>
          <w:p w14:paraId="0E45CCE8" w14:textId="77777777" w:rsidR="004438CF" w:rsidRPr="00505136" w:rsidRDefault="004438CF" w:rsidP="004438CF">
            <w:pPr>
              <w:shd w:val="clear" w:color="auto" w:fill="FFFFFF"/>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Правительство Российской Федерации</w:t>
            </w:r>
          </w:p>
        </w:tc>
        <w:tc>
          <w:tcPr>
            <w:tcW w:w="1701" w:type="dxa"/>
          </w:tcPr>
          <w:p w14:paraId="0E45CCEA" w14:textId="55BDFB7B"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14.02.2022 Назначен ответственный комитет, представить отзывы, предложения и замечания к законопроекту (16.03.2022); подготовить законопроект к рассмотрению Государственной Думой</w:t>
            </w:r>
          </w:p>
        </w:tc>
        <w:tc>
          <w:tcPr>
            <w:tcW w:w="5812" w:type="dxa"/>
          </w:tcPr>
          <w:p w14:paraId="0E45CCEB"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Законопроект направлен на совершенствование правового механизма взимания регулярных платежей и обеспечения соблюдения пользователями недр нормативно установленных сроков геологического изучения недр.</w:t>
            </w:r>
          </w:p>
        </w:tc>
      </w:tr>
      <w:tr w:rsidR="004438CF" w:rsidRPr="00505136" w14:paraId="0E45CCF5" w14:textId="027B6C85" w:rsidTr="004438CF">
        <w:trPr>
          <w:gridAfter w:val="4"/>
          <w:wAfter w:w="6804" w:type="dxa"/>
          <w:trHeight w:val="1129"/>
        </w:trPr>
        <w:tc>
          <w:tcPr>
            <w:tcW w:w="562" w:type="dxa"/>
          </w:tcPr>
          <w:p w14:paraId="0E45CCED"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CEE" w14:textId="77777777" w:rsidR="004438CF" w:rsidRPr="00505136" w:rsidRDefault="004438CF" w:rsidP="004438CF">
            <w:pPr>
              <w:pStyle w:val="3"/>
              <w:keepNext w:val="0"/>
              <w:keepLines w:val="0"/>
              <w:shd w:val="clear" w:color="auto" w:fill="FFFFFF"/>
              <w:spacing w:before="60" w:after="0"/>
              <w:jc w:val="both"/>
              <w:rPr>
                <w:rFonts w:ascii="Times New Roman" w:eastAsia="Times New Roman" w:hAnsi="Times New Roman" w:cs="Times New Roman"/>
                <w:b w:val="0"/>
                <w:color w:val="auto"/>
                <w:sz w:val="20"/>
                <w:szCs w:val="20"/>
              </w:rPr>
            </w:pPr>
            <w:r w:rsidRPr="00505136">
              <w:rPr>
                <w:rFonts w:ascii="Times New Roman" w:eastAsia="Times New Roman" w:hAnsi="Times New Roman" w:cs="Times New Roman"/>
                <w:b w:val="0"/>
                <w:color w:val="auto"/>
                <w:sz w:val="20"/>
                <w:szCs w:val="20"/>
              </w:rPr>
              <w:t>Проект федерального закона №66081-8 “О внесении изменений в статьи 39-5 и 39-10 Земельного кодекса Российской Федерации”</w:t>
            </w:r>
          </w:p>
          <w:p w14:paraId="0E45CCEF" w14:textId="77777777" w:rsidR="004438CF" w:rsidRPr="00505136" w:rsidRDefault="004438CF" w:rsidP="004438CF">
            <w:pPr>
              <w:pStyle w:val="3"/>
              <w:keepNext w:val="0"/>
              <w:keepLines w:val="0"/>
              <w:shd w:val="clear" w:color="auto" w:fill="FFFFFF"/>
              <w:spacing w:before="60" w:after="0"/>
              <w:jc w:val="both"/>
              <w:rPr>
                <w:rFonts w:ascii="Times New Roman" w:eastAsia="Times New Roman" w:hAnsi="Times New Roman" w:cs="Times New Roman"/>
                <w:b w:val="0"/>
                <w:color w:val="auto"/>
                <w:sz w:val="20"/>
                <w:szCs w:val="20"/>
              </w:rPr>
            </w:pPr>
            <w:bookmarkStart w:id="9" w:name="_1t3h5sf" w:colFirst="0" w:colLast="0"/>
            <w:bookmarkEnd w:id="9"/>
            <w:r w:rsidRPr="00505136">
              <w:rPr>
                <w:rFonts w:ascii="Times New Roman" w:eastAsia="Times New Roman" w:hAnsi="Times New Roman" w:cs="Times New Roman"/>
                <w:b w:val="0"/>
                <w:color w:val="auto"/>
                <w:sz w:val="20"/>
                <w:szCs w:val="20"/>
              </w:rPr>
              <w:lastRenderedPageBreak/>
              <w:t>(в части расширения перечня граждан, которые вправе получить земельный участок в безвозмездное пользование)</w:t>
            </w:r>
          </w:p>
        </w:tc>
        <w:tc>
          <w:tcPr>
            <w:tcW w:w="1701" w:type="dxa"/>
          </w:tcPr>
          <w:p w14:paraId="0E45CCF0" w14:textId="77777777" w:rsidR="004438CF" w:rsidRPr="00505136" w:rsidRDefault="00584376" w:rsidP="004438CF">
            <w:pPr>
              <w:spacing w:before="60" w:after="0"/>
              <w:jc w:val="both"/>
              <w:rPr>
                <w:rFonts w:ascii="Times New Roman" w:eastAsia="Times New Roman" w:hAnsi="Times New Roman" w:cs="Times New Roman"/>
                <w:sz w:val="20"/>
                <w:szCs w:val="20"/>
              </w:rPr>
            </w:pPr>
            <w:hyperlink r:id="rId28">
              <w:r w:rsidR="004438CF" w:rsidRPr="00505136">
                <w:rPr>
                  <w:rFonts w:ascii="Times New Roman" w:eastAsia="Times New Roman" w:hAnsi="Times New Roman" w:cs="Times New Roman"/>
                  <w:sz w:val="20"/>
                  <w:szCs w:val="20"/>
                  <w:u w:val="single"/>
                </w:rPr>
                <w:t>https://sozd.duma.gov.ru/bill/66081-8</w:t>
              </w:r>
            </w:hyperlink>
            <w:r w:rsidR="004438CF" w:rsidRPr="00505136">
              <w:rPr>
                <w:rFonts w:ascii="Times New Roman" w:eastAsia="Times New Roman" w:hAnsi="Times New Roman" w:cs="Times New Roman"/>
                <w:sz w:val="20"/>
                <w:szCs w:val="20"/>
              </w:rPr>
              <w:t xml:space="preserve"> </w:t>
            </w:r>
          </w:p>
        </w:tc>
        <w:tc>
          <w:tcPr>
            <w:tcW w:w="1843" w:type="dxa"/>
          </w:tcPr>
          <w:p w14:paraId="0E45CCF1" w14:textId="77777777" w:rsidR="004438CF" w:rsidRPr="00505136" w:rsidRDefault="004438CF" w:rsidP="004438CF">
            <w:pPr>
              <w:shd w:val="clear" w:color="auto" w:fill="FFFFFF"/>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Законодательное Собрание Республики Карелия</w:t>
            </w:r>
          </w:p>
        </w:tc>
        <w:tc>
          <w:tcPr>
            <w:tcW w:w="1701" w:type="dxa"/>
          </w:tcPr>
          <w:p w14:paraId="6D738A57"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07.12.2022 представить измененный текст законопроекта </w:t>
            </w:r>
          </w:p>
          <w:p w14:paraId="0E45CCF3" w14:textId="21D4748B"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lastRenderedPageBreak/>
              <w:t>12.12.2022 включить законопроект в примерную программу, подготовить законопроект к рассмотрению ГД; представить отзывы, предложения и замечания к законопроекту (12.01.2023)</w:t>
            </w:r>
          </w:p>
        </w:tc>
        <w:tc>
          <w:tcPr>
            <w:tcW w:w="5812" w:type="dxa"/>
          </w:tcPr>
          <w:p w14:paraId="0E45CCF4"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lastRenderedPageBreak/>
              <w:t xml:space="preserve">Законопроект подготовлен в целях расширения категорий граждан - получателей земельных участков, находящихся в государственной или муниципальной собственности, в безвозмездное пользование с последующим предоставлением в собственность бесплатно для индивидуального жилищного </w:t>
            </w:r>
            <w:r w:rsidRPr="00505136">
              <w:rPr>
                <w:rFonts w:ascii="Times New Roman" w:eastAsia="Times New Roman" w:hAnsi="Times New Roman" w:cs="Times New Roman"/>
                <w:sz w:val="20"/>
                <w:szCs w:val="20"/>
              </w:rPr>
              <w:lastRenderedPageBreak/>
              <w:t xml:space="preserve">строительства или ведения личного подсобного хозяйства в муниципальных образованиях, определенных Законами субъектов Российской Федерации, которые работают по основному месту работы в таких муниципальных образованиях. </w:t>
            </w:r>
          </w:p>
        </w:tc>
      </w:tr>
      <w:tr w:rsidR="004438CF" w:rsidRPr="00505136" w14:paraId="0E45CD00" w14:textId="729232EF" w:rsidTr="004438CF">
        <w:trPr>
          <w:gridAfter w:val="4"/>
          <w:wAfter w:w="6804" w:type="dxa"/>
          <w:trHeight w:val="4545"/>
        </w:trPr>
        <w:tc>
          <w:tcPr>
            <w:tcW w:w="562" w:type="dxa"/>
          </w:tcPr>
          <w:p w14:paraId="0E45CCF6"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CF7" w14:textId="77777777" w:rsidR="004438CF" w:rsidRPr="00505136" w:rsidRDefault="004438CF" w:rsidP="004438CF">
            <w:pPr>
              <w:pStyle w:val="3"/>
              <w:keepNext w:val="0"/>
              <w:keepLines w:val="0"/>
              <w:shd w:val="clear" w:color="auto" w:fill="FFFFFF"/>
              <w:spacing w:before="60" w:after="0"/>
              <w:jc w:val="both"/>
              <w:rPr>
                <w:rFonts w:ascii="Times New Roman" w:eastAsia="Times New Roman" w:hAnsi="Times New Roman" w:cs="Times New Roman"/>
                <w:b w:val="0"/>
                <w:color w:val="auto"/>
                <w:sz w:val="20"/>
                <w:szCs w:val="20"/>
              </w:rPr>
            </w:pPr>
            <w:r w:rsidRPr="00505136">
              <w:rPr>
                <w:rFonts w:ascii="Times New Roman" w:eastAsia="Times New Roman" w:hAnsi="Times New Roman" w:cs="Times New Roman"/>
                <w:b w:val="0"/>
                <w:color w:val="auto"/>
                <w:sz w:val="20"/>
                <w:szCs w:val="20"/>
              </w:rPr>
              <w:t>Проект федерального закона №67170-8 “О внесении изменений в Федеральный закон "Об особых экономических зонах в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14:paraId="0E45CCF8" w14:textId="77777777" w:rsidR="004438CF" w:rsidRPr="00505136" w:rsidRDefault="004438CF" w:rsidP="004438CF">
            <w:pPr>
              <w:pStyle w:val="3"/>
              <w:keepNext w:val="0"/>
              <w:keepLines w:val="0"/>
              <w:shd w:val="clear" w:color="auto" w:fill="FFFFFF"/>
              <w:spacing w:before="60" w:after="0"/>
              <w:jc w:val="both"/>
              <w:rPr>
                <w:rFonts w:ascii="Times New Roman" w:eastAsia="Times New Roman" w:hAnsi="Times New Roman" w:cs="Times New Roman"/>
                <w:b w:val="0"/>
                <w:color w:val="auto"/>
                <w:sz w:val="20"/>
                <w:szCs w:val="20"/>
              </w:rPr>
            </w:pPr>
            <w:bookmarkStart w:id="10" w:name="_4d34og8" w:colFirst="0" w:colLast="0"/>
            <w:bookmarkEnd w:id="10"/>
            <w:r w:rsidRPr="00505136">
              <w:rPr>
                <w:rFonts w:ascii="Times New Roman" w:eastAsia="Times New Roman" w:hAnsi="Times New Roman" w:cs="Times New Roman"/>
                <w:b w:val="0"/>
                <w:color w:val="auto"/>
                <w:sz w:val="20"/>
                <w:szCs w:val="20"/>
              </w:rPr>
              <w:t>(в части механизмов создания и схемы управления особыми экономическими зонами, а также упрощения порядка получения статуса резидента особой экономической зоны)</w:t>
            </w:r>
          </w:p>
        </w:tc>
        <w:tc>
          <w:tcPr>
            <w:tcW w:w="1701" w:type="dxa"/>
          </w:tcPr>
          <w:p w14:paraId="0E45CCF9" w14:textId="77777777" w:rsidR="004438CF" w:rsidRPr="00505136" w:rsidRDefault="00584376" w:rsidP="004438CF">
            <w:pPr>
              <w:spacing w:before="60" w:after="0"/>
              <w:jc w:val="both"/>
              <w:rPr>
                <w:rFonts w:ascii="Times New Roman" w:eastAsia="Times New Roman" w:hAnsi="Times New Roman" w:cs="Times New Roman"/>
                <w:sz w:val="20"/>
                <w:szCs w:val="20"/>
              </w:rPr>
            </w:pPr>
            <w:hyperlink r:id="rId29">
              <w:r w:rsidR="004438CF" w:rsidRPr="00505136">
                <w:rPr>
                  <w:rFonts w:ascii="Times New Roman" w:eastAsia="Times New Roman" w:hAnsi="Times New Roman" w:cs="Times New Roman"/>
                  <w:sz w:val="20"/>
                  <w:szCs w:val="20"/>
                  <w:u w:val="single"/>
                </w:rPr>
                <w:t>https://sozd.duma.gov.ru/bill/67170-8</w:t>
              </w:r>
            </w:hyperlink>
            <w:r w:rsidR="004438CF" w:rsidRPr="00505136">
              <w:rPr>
                <w:rFonts w:ascii="Times New Roman" w:eastAsia="Times New Roman" w:hAnsi="Times New Roman" w:cs="Times New Roman"/>
                <w:sz w:val="20"/>
                <w:szCs w:val="20"/>
              </w:rPr>
              <w:t xml:space="preserve"> </w:t>
            </w:r>
          </w:p>
        </w:tc>
        <w:tc>
          <w:tcPr>
            <w:tcW w:w="1843" w:type="dxa"/>
          </w:tcPr>
          <w:p w14:paraId="0E45CCFA" w14:textId="77777777" w:rsidR="004438CF" w:rsidRPr="00505136" w:rsidRDefault="004438CF" w:rsidP="004438CF">
            <w:pPr>
              <w:shd w:val="clear" w:color="auto" w:fill="FFFFFF"/>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Правительство Российской Федерации</w:t>
            </w:r>
          </w:p>
        </w:tc>
        <w:tc>
          <w:tcPr>
            <w:tcW w:w="1701" w:type="dxa"/>
          </w:tcPr>
          <w:p w14:paraId="0E45CCFD"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20.04.2022</w:t>
            </w:r>
          </w:p>
          <w:p w14:paraId="1EF0531A"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принят в первом чтении</w:t>
            </w:r>
          </w:p>
          <w:p w14:paraId="0E45CCFE" w14:textId="77777777" w:rsidR="004438CF" w:rsidRPr="00505136" w:rsidRDefault="004438CF" w:rsidP="004438CF">
            <w:pPr>
              <w:spacing w:before="60" w:after="0"/>
              <w:jc w:val="both"/>
              <w:rPr>
                <w:rFonts w:ascii="Times New Roman" w:eastAsia="Times New Roman" w:hAnsi="Times New Roman" w:cs="Times New Roman"/>
                <w:sz w:val="20"/>
                <w:szCs w:val="20"/>
              </w:rPr>
            </w:pPr>
          </w:p>
        </w:tc>
        <w:tc>
          <w:tcPr>
            <w:tcW w:w="5812" w:type="dxa"/>
          </w:tcPr>
          <w:p w14:paraId="0E45CCFF"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Законопроект разработан в целях совершенствования механизмов создания и схемы управления особыми экономическими зонами (ОЭЗ), а также в целях упрощения порядка получения статуса резидента ОЭЗ. Кроме того, законопроект способствует сокращению административных барьеров путем расширения перечня разрешенных видов деятельности на территориях ОЭЗ.</w:t>
            </w:r>
          </w:p>
        </w:tc>
      </w:tr>
      <w:tr w:rsidR="004438CF" w:rsidRPr="00505136" w14:paraId="0E45CD08" w14:textId="135CA235" w:rsidTr="004438CF">
        <w:trPr>
          <w:gridAfter w:val="4"/>
          <w:wAfter w:w="6804" w:type="dxa"/>
          <w:trHeight w:val="3822"/>
        </w:trPr>
        <w:tc>
          <w:tcPr>
            <w:tcW w:w="562" w:type="dxa"/>
          </w:tcPr>
          <w:p w14:paraId="0E45CD01"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D03" w14:textId="7203F71D" w:rsidR="004438CF" w:rsidRPr="00505136" w:rsidRDefault="004438CF" w:rsidP="004438CF">
            <w:pPr>
              <w:pStyle w:val="3"/>
              <w:keepNext w:val="0"/>
              <w:keepLines w:val="0"/>
              <w:shd w:val="clear" w:color="auto" w:fill="FFFFFF"/>
              <w:spacing w:before="60" w:after="0"/>
              <w:jc w:val="both"/>
              <w:rPr>
                <w:rFonts w:ascii="Times New Roman" w:eastAsia="Times New Roman" w:hAnsi="Times New Roman" w:cs="Times New Roman"/>
                <w:b w:val="0"/>
                <w:color w:val="auto"/>
                <w:sz w:val="20"/>
                <w:szCs w:val="20"/>
              </w:rPr>
            </w:pPr>
            <w:r w:rsidRPr="00505136">
              <w:rPr>
                <w:rFonts w:ascii="Times New Roman" w:eastAsia="Times New Roman" w:hAnsi="Times New Roman" w:cs="Times New Roman"/>
                <w:b w:val="0"/>
                <w:color w:val="auto"/>
                <w:sz w:val="20"/>
                <w:szCs w:val="20"/>
              </w:rPr>
              <w:t>Проект федерального закона № 78682-8</w:t>
            </w:r>
            <w:bookmarkStart w:id="11" w:name="_2s8eyo1" w:colFirst="0" w:colLast="0"/>
            <w:bookmarkEnd w:id="11"/>
            <w:r w:rsidRPr="00505136">
              <w:rPr>
                <w:rFonts w:ascii="Times New Roman" w:eastAsia="Times New Roman" w:hAnsi="Times New Roman" w:cs="Times New Roman"/>
                <w:b w:val="0"/>
                <w:color w:val="auto"/>
                <w:sz w:val="20"/>
                <w:szCs w:val="20"/>
              </w:rPr>
              <w:t xml:space="preserve"> «О внесении изменений в Земельный кодекс Российской Федерации»</w:t>
            </w:r>
          </w:p>
        </w:tc>
        <w:tc>
          <w:tcPr>
            <w:tcW w:w="1701" w:type="dxa"/>
          </w:tcPr>
          <w:p w14:paraId="0E45CD04" w14:textId="77777777" w:rsidR="004438CF" w:rsidRPr="00505136" w:rsidRDefault="00584376" w:rsidP="004438CF">
            <w:pPr>
              <w:spacing w:before="60" w:after="0"/>
              <w:jc w:val="both"/>
              <w:rPr>
                <w:rFonts w:ascii="Times New Roman" w:eastAsia="Times New Roman" w:hAnsi="Times New Roman" w:cs="Times New Roman"/>
                <w:sz w:val="20"/>
                <w:szCs w:val="20"/>
              </w:rPr>
            </w:pPr>
            <w:hyperlink r:id="rId30">
              <w:r w:rsidR="004438CF" w:rsidRPr="00505136">
                <w:rPr>
                  <w:rFonts w:ascii="Times New Roman" w:eastAsia="Times New Roman" w:hAnsi="Times New Roman" w:cs="Times New Roman"/>
                  <w:sz w:val="20"/>
                  <w:szCs w:val="20"/>
                  <w:u w:val="single"/>
                </w:rPr>
                <w:t>https://sozd.duma.gov.ru/bill/78682-8</w:t>
              </w:r>
            </w:hyperlink>
            <w:r w:rsidR="004438CF" w:rsidRPr="00505136">
              <w:rPr>
                <w:rFonts w:ascii="Times New Roman" w:eastAsia="Times New Roman" w:hAnsi="Times New Roman" w:cs="Times New Roman"/>
                <w:sz w:val="20"/>
                <w:szCs w:val="20"/>
              </w:rPr>
              <w:t xml:space="preserve"> </w:t>
            </w:r>
          </w:p>
        </w:tc>
        <w:tc>
          <w:tcPr>
            <w:tcW w:w="1843" w:type="dxa"/>
          </w:tcPr>
          <w:p w14:paraId="0E45CD05" w14:textId="77777777" w:rsidR="004438CF" w:rsidRPr="00505136" w:rsidRDefault="004438CF" w:rsidP="004438CF">
            <w:pPr>
              <w:shd w:val="clear" w:color="auto" w:fill="FFFFFF"/>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Курганская областная Дума</w:t>
            </w:r>
          </w:p>
        </w:tc>
        <w:tc>
          <w:tcPr>
            <w:tcW w:w="1701" w:type="dxa"/>
          </w:tcPr>
          <w:p w14:paraId="55EC9AE8"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13.02.2023 внести законопроект на рассмотрение ГД</w:t>
            </w:r>
          </w:p>
          <w:p w14:paraId="18F513AB" w14:textId="77777777" w:rsidR="004438CF" w:rsidRPr="00505136" w:rsidRDefault="004438CF" w:rsidP="004438CF">
            <w:pPr>
              <w:spacing w:before="60" w:after="0"/>
              <w:jc w:val="both"/>
              <w:rPr>
                <w:rFonts w:ascii="Times New Roman" w:eastAsia="Times New Roman" w:hAnsi="Times New Roman" w:cs="Times New Roman"/>
                <w:sz w:val="20"/>
                <w:szCs w:val="20"/>
              </w:rPr>
            </w:pPr>
          </w:p>
          <w:p w14:paraId="0E45CD06" w14:textId="6FED6822"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15.02.2023 отклонить законопроект</w:t>
            </w:r>
          </w:p>
        </w:tc>
        <w:tc>
          <w:tcPr>
            <w:tcW w:w="5812" w:type="dxa"/>
          </w:tcPr>
          <w:p w14:paraId="0E45CD07"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Законопроектом предлагается внести изменение в статью 39.5 ЗК РФ, содержащую перечень случаев предоставления земельного участка, находящегося в государственной или муниципальной собственности, в собственность бесплатно, дополнить перечень лиц, которым такие земельные участки могут быть предоставлены в безвозмездное пользование (пункт 2 статьи 39.10 ЗК РФ), уточнить статью 39.19 ЗК РФ, на основании которой законами субъектов Российской Федерации будет осуществляться регулирование вопросов предоставления гражданам, имеющим трех и более детей, земельных участков в безвозмездное пользование и последующее предоставление соответствующих земельных участков в собственность бесплатно.</w:t>
            </w:r>
          </w:p>
        </w:tc>
      </w:tr>
      <w:tr w:rsidR="004438CF" w:rsidRPr="00505136" w14:paraId="3BE3C5E0" w14:textId="77777777" w:rsidTr="004438CF">
        <w:trPr>
          <w:gridAfter w:val="4"/>
          <w:wAfter w:w="6804" w:type="dxa"/>
          <w:trHeight w:val="4545"/>
        </w:trPr>
        <w:tc>
          <w:tcPr>
            <w:tcW w:w="562" w:type="dxa"/>
          </w:tcPr>
          <w:p w14:paraId="5677A8F1"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479903F6" w14:textId="10ACD781" w:rsidR="004438CF" w:rsidRPr="00505136" w:rsidRDefault="004438CF" w:rsidP="004438CF">
            <w:pPr>
              <w:pStyle w:val="3"/>
              <w:keepNext w:val="0"/>
              <w:keepLines w:val="0"/>
              <w:pBdr>
                <w:top w:val="none" w:sz="0" w:space="0" w:color="auto"/>
                <w:left w:val="none" w:sz="0" w:space="0" w:color="auto"/>
                <w:bottom w:val="none" w:sz="0" w:space="0" w:color="auto"/>
                <w:right w:val="none" w:sz="0" w:space="0" w:color="auto"/>
                <w:between w:val="none" w:sz="0" w:space="0" w:color="auto"/>
              </w:pBdr>
              <w:shd w:val="clear" w:color="auto" w:fill="FFFFFF"/>
              <w:spacing w:before="60" w:after="0"/>
              <w:jc w:val="both"/>
              <w:rPr>
                <w:rFonts w:ascii="Times New Roman" w:eastAsia="Times New Roman" w:hAnsi="Times New Roman" w:cs="Times New Roman"/>
                <w:b w:val="0"/>
                <w:color w:val="auto"/>
                <w:sz w:val="20"/>
                <w:szCs w:val="20"/>
              </w:rPr>
            </w:pPr>
            <w:r w:rsidRPr="00505136">
              <w:rPr>
                <w:rFonts w:ascii="Times New Roman" w:eastAsia="Times New Roman" w:hAnsi="Times New Roman" w:cs="Times New Roman"/>
                <w:b w:val="0"/>
                <w:color w:val="auto"/>
                <w:sz w:val="20"/>
                <w:szCs w:val="20"/>
              </w:rPr>
              <w:t>Проект Федерального закона «Об утверждении требований к формату предоставления сведений, включаемых в проект планировки территории и проект межевания территории»</w:t>
            </w:r>
          </w:p>
        </w:tc>
        <w:tc>
          <w:tcPr>
            <w:tcW w:w="1701" w:type="dxa"/>
          </w:tcPr>
          <w:p w14:paraId="5439C91C" w14:textId="7B715527" w:rsidR="004438CF" w:rsidRPr="00505136" w:rsidRDefault="004438CF" w:rsidP="004438CF">
            <w:pPr>
              <w:spacing w:before="60" w:after="0"/>
              <w:jc w:val="both"/>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http://regulation.gov.ru/p/132611</w:t>
            </w:r>
          </w:p>
        </w:tc>
        <w:tc>
          <w:tcPr>
            <w:tcW w:w="1843" w:type="dxa"/>
          </w:tcPr>
          <w:p w14:paraId="47E521B8" w14:textId="45DCA570" w:rsidR="004438CF" w:rsidRPr="00505136" w:rsidRDefault="004438CF" w:rsidP="004438CF">
            <w:pPr>
              <w:shd w:val="clear" w:color="auto" w:fill="FFFFFF"/>
              <w:spacing w:before="60" w:after="0"/>
              <w:jc w:val="both"/>
              <w:rPr>
                <w:rFonts w:ascii="Times New Roman" w:eastAsia="Times New Roman" w:hAnsi="Times New Roman" w:cs="Times New Roman"/>
                <w:sz w:val="20"/>
                <w:szCs w:val="20"/>
                <w:shd w:val="clear" w:color="auto" w:fill="F9F9F9"/>
              </w:rPr>
            </w:pPr>
            <w:r w:rsidRPr="00505136">
              <w:rPr>
                <w:rFonts w:ascii="Times New Roman" w:eastAsia="Times New Roman" w:hAnsi="Times New Roman" w:cs="Times New Roman"/>
                <w:sz w:val="20"/>
                <w:szCs w:val="20"/>
                <w:shd w:val="clear" w:color="auto" w:fill="F9F9F9"/>
              </w:rPr>
              <w:t>Минстрой России</w:t>
            </w:r>
          </w:p>
        </w:tc>
        <w:tc>
          <w:tcPr>
            <w:tcW w:w="1701" w:type="dxa"/>
          </w:tcPr>
          <w:p w14:paraId="3C4B74EC" w14:textId="63DAB775"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Публичное обсуждение завершено</w:t>
            </w:r>
          </w:p>
        </w:tc>
        <w:tc>
          <w:tcPr>
            <w:tcW w:w="5812" w:type="dxa"/>
          </w:tcPr>
          <w:p w14:paraId="7AAEE7DA" w14:textId="77777777" w:rsidR="004438CF" w:rsidRPr="00505136" w:rsidRDefault="004438CF" w:rsidP="004438CF">
            <w:pPr>
              <w:shd w:val="clear" w:color="auto" w:fill="FFFFFF"/>
              <w:spacing w:before="60" w:after="0"/>
              <w:jc w:val="both"/>
              <w:rPr>
                <w:rFonts w:ascii="Times New Roman" w:eastAsia="Roboto" w:hAnsi="Times New Roman" w:cs="Times New Roman"/>
                <w:sz w:val="20"/>
                <w:szCs w:val="20"/>
              </w:rPr>
            </w:pPr>
            <w:r w:rsidRPr="00505136">
              <w:rPr>
                <w:rFonts w:ascii="Times New Roman" w:eastAsia="Roboto" w:hAnsi="Times New Roman" w:cs="Times New Roman"/>
                <w:sz w:val="20"/>
                <w:szCs w:val="20"/>
              </w:rPr>
              <w:t>Согласно пункту 2 распоряжения Правительства Российской Федерации от 29 июня 2012 г. № 1123-р (далее – Распоряжение) федеральные органы исполнительной власти определяют требования к формату предоставления сведений и обеспечивают разработку единого документированного способа взаимодействия с использованием технологии очередей электронных сообщений, обеспечивающей взаимодействие программ в асинхронном режиме, не требующей установки между ними прямой связи и гарантирующей получение передаваемых электронных сообщений.</w:t>
            </w:r>
          </w:p>
          <w:p w14:paraId="23018458" w14:textId="77777777" w:rsidR="004438CF" w:rsidRPr="00505136" w:rsidRDefault="004438CF" w:rsidP="004438CF">
            <w:pPr>
              <w:shd w:val="clear" w:color="auto" w:fill="FFFFFF"/>
              <w:spacing w:before="60" w:after="0"/>
              <w:jc w:val="both"/>
              <w:rPr>
                <w:rFonts w:ascii="Times New Roman" w:eastAsia="Roboto" w:hAnsi="Times New Roman" w:cs="Times New Roman"/>
                <w:sz w:val="20"/>
                <w:szCs w:val="20"/>
              </w:rPr>
            </w:pPr>
            <w:r w:rsidRPr="00505136">
              <w:rPr>
                <w:rFonts w:ascii="Times New Roman" w:eastAsia="Roboto" w:hAnsi="Times New Roman" w:cs="Times New Roman"/>
                <w:sz w:val="20"/>
                <w:szCs w:val="20"/>
              </w:rPr>
              <w:t>В отношении формата предоставления сведений, включаемых в проект планировки территории и проект межевания территории ответственным федеральным органом исполнительной власти является Минстрой России (пункт 18 приложения к Распоряжению).</w:t>
            </w:r>
          </w:p>
          <w:p w14:paraId="35D15CD9" w14:textId="0C3ED80C" w:rsidR="004438CF" w:rsidRPr="00505136" w:rsidRDefault="004438CF" w:rsidP="004438CF">
            <w:pPr>
              <w:shd w:val="clear" w:color="auto" w:fill="FFFFFF"/>
              <w:spacing w:before="60" w:after="0"/>
              <w:jc w:val="both"/>
              <w:rPr>
                <w:rFonts w:ascii="Times New Roman" w:eastAsia="Roboto" w:hAnsi="Times New Roman" w:cs="Times New Roman"/>
                <w:sz w:val="20"/>
                <w:szCs w:val="20"/>
              </w:rPr>
            </w:pPr>
            <w:r w:rsidRPr="00505136">
              <w:rPr>
                <w:rFonts w:ascii="Times New Roman" w:eastAsia="Roboto" w:hAnsi="Times New Roman" w:cs="Times New Roman"/>
                <w:sz w:val="20"/>
                <w:szCs w:val="20"/>
              </w:rPr>
              <w:t>Проектом приказа предлагается установить требования к формату предоставления сведений, включаемых в проект планировки территории и проект межевания территории.</w:t>
            </w:r>
          </w:p>
        </w:tc>
      </w:tr>
      <w:tr w:rsidR="004438CF" w:rsidRPr="00505136" w14:paraId="0FA122ED" w14:textId="77777777" w:rsidTr="004438CF">
        <w:trPr>
          <w:gridAfter w:val="4"/>
          <w:wAfter w:w="6804" w:type="dxa"/>
          <w:trHeight w:val="2546"/>
        </w:trPr>
        <w:tc>
          <w:tcPr>
            <w:tcW w:w="562" w:type="dxa"/>
          </w:tcPr>
          <w:p w14:paraId="701CF7C3"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2259E38F" w14:textId="49C7B5B5" w:rsidR="004438CF" w:rsidRPr="00505136" w:rsidRDefault="004438CF" w:rsidP="004438CF">
            <w:pPr>
              <w:pStyle w:val="3"/>
              <w:keepNext w:val="0"/>
              <w:keepLines w:val="0"/>
              <w:pBdr>
                <w:top w:val="none" w:sz="0" w:space="0" w:color="auto"/>
                <w:left w:val="none" w:sz="0" w:space="0" w:color="auto"/>
                <w:bottom w:val="none" w:sz="0" w:space="0" w:color="auto"/>
                <w:right w:val="none" w:sz="0" w:space="0" w:color="auto"/>
                <w:between w:val="none" w:sz="0" w:space="0" w:color="auto"/>
              </w:pBdr>
              <w:shd w:val="clear" w:color="auto" w:fill="FFFFFF"/>
              <w:spacing w:before="60" w:after="0"/>
              <w:jc w:val="both"/>
              <w:rPr>
                <w:rFonts w:ascii="Times New Roman" w:eastAsia="Times New Roman" w:hAnsi="Times New Roman" w:cs="Times New Roman"/>
                <w:b w:val="0"/>
                <w:color w:val="auto"/>
                <w:sz w:val="20"/>
                <w:szCs w:val="20"/>
              </w:rPr>
            </w:pPr>
            <w:r w:rsidRPr="00505136">
              <w:rPr>
                <w:rFonts w:ascii="Times New Roman" w:eastAsia="Times New Roman" w:hAnsi="Times New Roman" w:cs="Times New Roman"/>
                <w:b w:val="0"/>
                <w:color w:val="auto"/>
                <w:sz w:val="20"/>
                <w:szCs w:val="20"/>
              </w:rPr>
              <w:t>Проект федерального закона "О внесении изменений в Закон Российской Федерации "О недрах"</w:t>
            </w:r>
          </w:p>
        </w:tc>
        <w:tc>
          <w:tcPr>
            <w:tcW w:w="1701" w:type="dxa"/>
          </w:tcPr>
          <w:p w14:paraId="6D7BB831" w14:textId="773522B6" w:rsidR="004438CF" w:rsidRPr="00505136" w:rsidRDefault="004438CF" w:rsidP="004438CF">
            <w:pPr>
              <w:spacing w:before="60" w:after="0"/>
              <w:jc w:val="both"/>
              <w:rPr>
                <w:rFonts w:ascii="Times New Roman" w:hAnsi="Times New Roman" w:cs="Times New Roman"/>
                <w:sz w:val="20"/>
                <w:szCs w:val="20"/>
                <w:u w:val="single"/>
              </w:rPr>
            </w:pPr>
            <w:r w:rsidRPr="00505136">
              <w:rPr>
                <w:rFonts w:ascii="Times New Roman" w:hAnsi="Times New Roman" w:cs="Times New Roman"/>
                <w:sz w:val="20"/>
                <w:szCs w:val="20"/>
                <w:u w:val="single"/>
              </w:rPr>
              <w:t>https://sozd.duma.gov.ru/bill/222049-8#bh_histras</w:t>
            </w:r>
          </w:p>
        </w:tc>
        <w:tc>
          <w:tcPr>
            <w:tcW w:w="1843" w:type="dxa"/>
          </w:tcPr>
          <w:p w14:paraId="3E562870" w14:textId="4C818E09" w:rsidR="004438CF" w:rsidRPr="00505136" w:rsidRDefault="004438CF" w:rsidP="004438CF">
            <w:pPr>
              <w:shd w:val="clear" w:color="auto" w:fill="FFFFFF"/>
              <w:spacing w:before="60" w:after="0"/>
              <w:jc w:val="both"/>
              <w:rPr>
                <w:rFonts w:ascii="Times New Roman" w:eastAsia="Times New Roman" w:hAnsi="Times New Roman" w:cs="Times New Roman"/>
                <w:sz w:val="20"/>
                <w:szCs w:val="20"/>
                <w:shd w:val="clear" w:color="auto" w:fill="F9F9F9"/>
              </w:rPr>
            </w:pPr>
            <w:r w:rsidRPr="00505136">
              <w:rPr>
                <w:rFonts w:ascii="Times New Roman" w:eastAsia="Times New Roman" w:hAnsi="Times New Roman" w:cs="Times New Roman"/>
                <w:sz w:val="20"/>
                <w:szCs w:val="20"/>
                <w:shd w:val="clear" w:color="auto" w:fill="F9F9F9"/>
              </w:rPr>
              <w:t>Правительство РФ</w:t>
            </w:r>
          </w:p>
        </w:tc>
        <w:tc>
          <w:tcPr>
            <w:tcW w:w="1701" w:type="dxa"/>
          </w:tcPr>
          <w:p w14:paraId="0A5A1540" w14:textId="03C86685"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16.02.2023 принять законопроект в первом чтении; представить поправки к законопроекту (Срок представления поправок в тридцатидневный срок со дня принятия постановления; 17.03.2023)</w:t>
            </w:r>
          </w:p>
        </w:tc>
        <w:tc>
          <w:tcPr>
            <w:tcW w:w="5812" w:type="dxa"/>
          </w:tcPr>
          <w:p w14:paraId="2312CDB5" w14:textId="77777777" w:rsidR="004438CF" w:rsidRPr="00505136" w:rsidRDefault="004438CF" w:rsidP="004438CF">
            <w:pPr>
              <w:shd w:val="clear" w:color="auto" w:fill="FFFFFF"/>
              <w:spacing w:before="60" w:after="0"/>
              <w:jc w:val="both"/>
              <w:rPr>
                <w:rFonts w:ascii="Times New Roman" w:eastAsia="Roboto" w:hAnsi="Times New Roman" w:cs="Times New Roman"/>
                <w:sz w:val="20"/>
                <w:szCs w:val="20"/>
              </w:rPr>
            </w:pPr>
            <w:r w:rsidRPr="00505136">
              <w:rPr>
                <w:rFonts w:ascii="Times New Roman" w:eastAsia="Roboto" w:hAnsi="Times New Roman" w:cs="Times New Roman"/>
                <w:sz w:val="20"/>
                <w:szCs w:val="20"/>
              </w:rPr>
              <w:t>Проект федерального закона направлен на совершенствование процедуры строительства объектов капитального строительства на земельных участках, необходимых для разведки и добычи полезных ископаемых.</w:t>
            </w:r>
          </w:p>
          <w:p w14:paraId="44EEEC13" w14:textId="70723CBC" w:rsidR="004438CF" w:rsidRPr="00505136" w:rsidRDefault="004438CF" w:rsidP="004438CF">
            <w:pPr>
              <w:shd w:val="clear" w:color="auto" w:fill="FFFFFF"/>
              <w:spacing w:before="60" w:after="0"/>
              <w:jc w:val="both"/>
              <w:rPr>
                <w:rFonts w:ascii="Times New Roman" w:eastAsia="Roboto" w:hAnsi="Times New Roman" w:cs="Times New Roman"/>
                <w:sz w:val="20"/>
                <w:szCs w:val="20"/>
              </w:rPr>
            </w:pPr>
            <w:r w:rsidRPr="00505136">
              <w:rPr>
                <w:rFonts w:ascii="Times New Roman" w:eastAsia="Roboto" w:hAnsi="Times New Roman" w:cs="Times New Roman"/>
                <w:sz w:val="20"/>
                <w:szCs w:val="20"/>
              </w:rPr>
              <w:t>Проектом федерального закона предусматривается необходимость подготовки, утверждения и размещения Федеральным агентством по недропользованию на своем официальном сайте в информационно- телекоммуникационной сети "Интернет" специальных карт (схем), на которых в отношении земель, земельных участков, расположенных за границами населенных пунктов, отображаются месторождения полезных ископаемых, запасы которых учтены государственным балансом запасов полезных ископаемых, а также границы предоставленных в пользование участков недр в виде горного отвода.</w:t>
            </w:r>
          </w:p>
          <w:p w14:paraId="59E5FA2C" w14:textId="77777777" w:rsidR="004438CF" w:rsidRPr="00505136" w:rsidRDefault="004438CF" w:rsidP="004438CF">
            <w:pPr>
              <w:shd w:val="clear" w:color="auto" w:fill="FFFFFF"/>
              <w:spacing w:before="60" w:after="0"/>
              <w:jc w:val="both"/>
              <w:rPr>
                <w:rFonts w:ascii="Times New Roman" w:eastAsia="Roboto" w:hAnsi="Times New Roman" w:cs="Times New Roman"/>
                <w:sz w:val="20"/>
                <w:szCs w:val="20"/>
              </w:rPr>
            </w:pPr>
            <w:r w:rsidRPr="00505136">
              <w:rPr>
                <w:rFonts w:ascii="Times New Roman" w:eastAsia="Roboto" w:hAnsi="Times New Roman" w:cs="Times New Roman"/>
                <w:sz w:val="20"/>
                <w:szCs w:val="20"/>
              </w:rPr>
              <w:t>Со дня утверждения таких карт (схем) получение заключения Федерального агентства по недропользованию или его территориального органа об отсутствии полезных ископаемых в недрах под участком предстоящего строительства объектов капитального строительства за границами населенных пунктов не требуется, поскольку вся необходимая информация будет отражена на указанных картах (схемах).</w:t>
            </w:r>
          </w:p>
          <w:p w14:paraId="3CEDF372" w14:textId="26FC2098" w:rsidR="004438CF" w:rsidRPr="00505136" w:rsidRDefault="004438CF" w:rsidP="004438CF">
            <w:pPr>
              <w:shd w:val="clear" w:color="auto" w:fill="FFFFFF"/>
              <w:spacing w:before="60" w:after="0"/>
              <w:jc w:val="both"/>
              <w:rPr>
                <w:rFonts w:ascii="Times New Roman" w:eastAsia="Roboto" w:hAnsi="Times New Roman" w:cs="Times New Roman"/>
                <w:sz w:val="20"/>
                <w:szCs w:val="20"/>
              </w:rPr>
            </w:pPr>
            <w:r w:rsidRPr="00505136">
              <w:rPr>
                <w:rFonts w:ascii="Times New Roman" w:eastAsia="Roboto" w:hAnsi="Times New Roman" w:cs="Times New Roman"/>
                <w:sz w:val="20"/>
                <w:szCs w:val="20"/>
              </w:rPr>
              <w:t>Таким образом, необходимость получения заключения об отсутствии полезных ископаемых в недрах под участком предстоящего строительства объектов капитального строительства проектом федерального закона будет исключена из Закона Российской Федерации от 21 февраля 1992 г. № 2395-1 "О недрах" (далее - Закон "О недрах").</w:t>
            </w:r>
          </w:p>
        </w:tc>
      </w:tr>
      <w:tr w:rsidR="004438CF" w:rsidRPr="00505136" w14:paraId="247C6D76" w14:textId="77777777" w:rsidTr="004438CF">
        <w:trPr>
          <w:gridAfter w:val="4"/>
          <w:wAfter w:w="6804" w:type="dxa"/>
          <w:trHeight w:val="2546"/>
        </w:trPr>
        <w:tc>
          <w:tcPr>
            <w:tcW w:w="562" w:type="dxa"/>
          </w:tcPr>
          <w:p w14:paraId="08ADAC42"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9B60EA9" w14:textId="1B88092B" w:rsidR="004438CF" w:rsidRPr="00505136" w:rsidRDefault="004438CF" w:rsidP="004438CF">
            <w:pPr>
              <w:shd w:val="clear" w:color="auto" w:fill="FFFFFF"/>
              <w:spacing w:before="60" w:after="0"/>
              <w:jc w:val="both"/>
              <w:rPr>
                <w:rFonts w:ascii="Times New Roman" w:eastAsia="Roboto" w:hAnsi="Times New Roman" w:cs="Times New Roman"/>
                <w:sz w:val="20"/>
                <w:szCs w:val="20"/>
              </w:rPr>
            </w:pPr>
            <w:r w:rsidRPr="00505136">
              <w:rPr>
                <w:rFonts w:ascii="Times New Roman" w:eastAsia="Roboto" w:hAnsi="Times New Roman" w:cs="Times New Roman"/>
                <w:sz w:val="20"/>
                <w:szCs w:val="20"/>
              </w:rPr>
              <w:t>Проект постановления Правительства Российской Федерации «О внесении изменений в некоторые акты Правительства Российской Федерации»</w:t>
            </w:r>
          </w:p>
        </w:tc>
        <w:tc>
          <w:tcPr>
            <w:tcW w:w="1701" w:type="dxa"/>
          </w:tcPr>
          <w:p w14:paraId="285D2317" w14:textId="4C7162EC" w:rsidR="004438CF" w:rsidRPr="00505136" w:rsidRDefault="004438CF" w:rsidP="004438CF">
            <w:pPr>
              <w:spacing w:before="60" w:after="0"/>
              <w:jc w:val="both"/>
              <w:rPr>
                <w:rFonts w:ascii="Times New Roman" w:eastAsia="Roboto" w:hAnsi="Times New Roman" w:cs="Times New Roman"/>
                <w:sz w:val="20"/>
                <w:szCs w:val="20"/>
              </w:rPr>
            </w:pPr>
            <w:r w:rsidRPr="00505136">
              <w:rPr>
                <w:rFonts w:ascii="Times New Roman" w:eastAsia="Times New Roman" w:hAnsi="Times New Roman" w:cs="Times New Roman"/>
                <w:sz w:val="20"/>
                <w:szCs w:val="20"/>
                <w:u w:val="single"/>
              </w:rPr>
              <w:t>http://regulation.gov.ru/p/135382</w:t>
            </w:r>
          </w:p>
        </w:tc>
        <w:tc>
          <w:tcPr>
            <w:tcW w:w="1843" w:type="dxa"/>
          </w:tcPr>
          <w:p w14:paraId="1817FDF4" w14:textId="455288C6" w:rsidR="004438CF" w:rsidRPr="00505136" w:rsidRDefault="004438CF" w:rsidP="004438CF">
            <w:pPr>
              <w:shd w:val="clear" w:color="auto" w:fill="FFFFFF"/>
              <w:spacing w:before="60" w:after="0"/>
              <w:jc w:val="both"/>
              <w:rPr>
                <w:rFonts w:ascii="Times New Roman" w:eastAsia="Roboto" w:hAnsi="Times New Roman" w:cs="Times New Roman"/>
                <w:sz w:val="20"/>
                <w:szCs w:val="20"/>
              </w:rPr>
            </w:pPr>
            <w:r w:rsidRPr="00505136">
              <w:rPr>
                <w:rFonts w:ascii="Times New Roman" w:eastAsia="Roboto" w:hAnsi="Times New Roman" w:cs="Times New Roman"/>
                <w:sz w:val="20"/>
                <w:szCs w:val="20"/>
              </w:rPr>
              <w:t>Минстрой России</w:t>
            </w:r>
          </w:p>
        </w:tc>
        <w:tc>
          <w:tcPr>
            <w:tcW w:w="1701" w:type="dxa"/>
          </w:tcPr>
          <w:p w14:paraId="6B762FE3" w14:textId="24FC87BB" w:rsidR="004438CF" w:rsidRPr="00505136" w:rsidRDefault="004438CF" w:rsidP="004438CF">
            <w:pPr>
              <w:shd w:val="clear" w:color="auto" w:fill="FFFFFF"/>
              <w:spacing w:before="60" w:after="0"/>
              <w:jc w:val="both"/>
              <w:rPr>
                <w:rFonts w:ascii="Times New Roman" w:eastAsia="Roboto" w:hAnsi="Times New Roman" w:cs="Times New Roman"/>
                <w:sz w:val="20"/>
                <w:szCs w:val="20"/>
              </w:rPr>
            </w:pPr>
            <w:r w:rsidRPr="00505136">
              <w:rPr>
                <w:rFonts w:ascii="Times New Roman" w:eastAsia="Roboto" w:hAnsi="Times New Roman" w:cs="Times New Roman"/>
                <w:sz w:val="20"/>
                <w:szCs w:val="20"/>
              </w:rPr>
              <w:t>Заключение об ОРВ</w:t>
            </w:r>
          </w:p>
        </w:tc>
        <w:tc>
          <w:tcPr>
            <w:tcW w:w="5812" w:type="dxa"/>
          </w:tcPr>
          <w:p w14:paraId="76FCF567" w14:textId="77777777" w:rsidR="004438CF" w:rsidRPr="00505136" w:rsidRDefault="004438CF" w:rsidP="004438CF">
            <w:pPr>
              <w:shd w:val="clear" w:color="auto" w:fill="FFFFFF"/>
              <w:spacing w:before="60" w:after="0"/>
              <w:jc w:val="both"/>
              <w:rPr>
                <w:rFonts w:ascii="Times New Roman" w:eastAsia="Roboto" w:hAnsi="Times New Roman" w:cs="Times New Roman"/>
                <w:sz w:val="20"/>
                <w:szCs w:val="20"/>
              </w:rPr>
            </w:pPr>
            <w:r w:rsidRPr="00505136">
              <w:rPr>
                <w:rFonts w:ascii="Times New Roman" w:eastAsia="Roboto" w:hAnsi="Times New Roman" w:cs="Times New Roman"/>
                <w:sz w:val="20"/>
                <w:szCs w:val="20"/>
              </w:rPr>
              <w:t xml:space="preserve">Проектом постановления предлагается приведение в соответствие с </w:t>
            </w:r>
            <w:proofErr w:type="spellStart"/>
            <w:r w:rsidRPr="00505136">
              <w:rPr>
                <w:rFonts w:ascii="Times New Roman" w:eastAsia="Roboto" w:hAnsi="Times New Roman" w:cs="Times New Roman"/>
                <w:sz w:val="20"/>
                <w:szCs w:val="20"/>
              </w:rPr>
              <w:t>ГрК</w:t>
            </w:r>
            <w:proofErr w:type="spellEnd"/>
            <w:r w:rsidRPr="00505136">
              <w:rPr>
                <w:rFonts w:ascii="Times New Roman" w:eastAsia="Roboto" w:hAnsi="Times New Roman" w:cs="Times New Roman"/>
                <w:sz w:val="20"/>
                <w:szCs w:val="20"/>
              </w:rPr>
              <w:t xml:space="preserve"> РФ сроков подготовки и утверждения ДПТ.</w:t>
            </w:r>
          </w:p>
          <w:p w14:paraId="301804C9" w14:textId="77777777" w:rsidR="004438CF" w:rsidRPr="00505136" w:rsidRDefault="004438CF" w:rsidP="004438CF">
            <w:pPr>
              <w:shd w:val="clear" w:color="auto" w:fill="FFFFFF"/>
              <w:spacing w:before="60" w:after="0"/>
              <w:jc w:val="both"/>
              <w:rPr>
                <w:rFonts w:ascii="Times New Roman" w:eastAsia="Roboto" w:hAnsi="Times New Roman" w:cs="Times New Roman"/>
                <w:sz w:val="20"/>
                <w:szCs w:val="20"/>
              </w:rPr>
            </w:pPr>
          </w:p>
        </w:tc>
      </w:tr>
      <w:tr w:rsidR="004438CF" w:rsidRPr="00505136" w14:paraId="52C21C9D" w14:textId="77777777" w:rsidTr="004438CF">
        <w:trPr>
          <w:gridAfter w:val="4"/>
          <w:wAfter w:w="6804" w:type="dxa"/>
          <w:trHeight w:val="2546"/>
        </w:trPr>
        <w:tc>
          <w:tcPr>
            <w:tcW w:w="562" w:type="dxa"/>
          </w:tcPr>
          <w:p w14:paraId="2D75C9CD"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1ACB7872" w14:textId="1946E26E" w:rsidR="004438CF" w:rsidRPr="00505136" w:rsidRDefault="004438CF" w:rsidP="004438CF">
            <w:pPr>
              <w:shd w:val="clear" w:color="auto" w:fill="FFFFFF"/>
              <w:spacing w:before="60" w:after="0"/>
              <w:jc w:val="both"/>
              <w:rPr>
                <w:rFonts w:ascii="Times New Roman" w:eastAsia="Roboto" w:hAnsi="Times New Roman" w:cs="Times New Roman"/>
                <w:sz w:val="20"/>
                <w:szCs w:val="20"/>
              </w:rPr>
            </w:pPr>
            <w:r w:rsidRPr="00505136">
              <w:rPr>
                <w:rFonts w:ascii="Times New Roman" w:eastAsia="Roboto" w:hAnsi="Times New Roman" w:cs="Times New Roman"/>
                <w:sz w:val="20"/>
                <w:szCs w:val="20"/>
              </w:rPr>
              <w:t>Проект постановления Правительства Российской Федерации "Об утверждении Правил подготовки и утверждения единого документа территориального планирования и градостроительного зонирования поселения, городского округа, внесения в него изменений, а также состава материалов по обоснованию единого документа территориального планирования и градостроительного зонирования поселения, городского округа"</w:t>
            </w:r>
          </w:p>
        </w:tc>
        <w:tc>
          <w:tcPr>
            <w:tcW w:w="1701" w:type="dxa"/>
          </w:tcPr>
          <w:p w14:paraId="0AD85F05" w14:textId="16EB4F30" w:rsidR="004438CF" w:rsidRPr="00505136" w:rsidRDefault="004438CF" w:rsidP="004438CF">
            <w:pPr>
              <w:spacing w:before="60" w:after="0"/>
              <w:jc w:val="both"/>
              <w:rPr>
                <w:rFonts w:ascii="Times New Roman" w:eastAsia="Times New Roman" w:hAnsi="Times New Roman" w:cs="Times New Roman"/>
                <w:sz w:val="20"/>
                <w:szCs w:val="20"/>
                <w:u w:val="single"/>
              </w:rPr>
            </w:pPr>
            <w:r w:rsidRPr="00505136">
              <w:rPr>
                <w:rFonts w:ascii="Times New Roman" w:eastAsia="Times New Roman" w:hAnsi="Times New Roman" w:cs="Times New Roman"/>
                <w:sz w:val="20"/>
                <w:szCs w:val="20"/>
                <w:u w:val="single"/>
              </w:rPr>
              <w:t>http://regulation.gov.ru/p/135315</w:t>
            </w:r>
          </w:p>
        </w:tc>
        <w:tc>
          <w:tcPr>
            <w:tcW w:w="1843" w:type="dxa"/>
          </w:tcPr>
          <w:p w14:paraId="29C1FFBC" w14:textId="358DDA8E" w:rsidR="004438CF" w:rsidRPr="00505136" w:rsidRDefault="004438CF" w:rsidP="004438CF">
            <w:pPr>
              <w:shd w:val="clear" w:color="auto" w:fill="FFFFFF"/>
              <w:spacing w:before="60" w:after="0"/>
              <w:jc w:val="both"/>
              <w:rPr>
                <w:rFonts w:ascii="Times New Roman" w:eastAsia="Roboto" w:hAnsi="Times New Roman" w:cs="Times New Roman"/>
                <w:sz w:val="20"/>
                <w:szCs w:val="20"/>
              </w:rPr>
            </w:pPr>
            <w:r w:rsidRPr="00505136">
              <w:rPr>
                <w:rFonts w:ascii="Times New Roman" w:eastAsia="Roboto" w:hAnsi="Times New Roman" w:cs="Times New Roman"/>
                <w:sz w:val="20"/>
                <w:szCs w:val="20"/>
              </w:rPr>
              <w:t>Минстрой России</w:t>
            </w:r>
          </w:p>
        </w:tc>
        <w:tc>
          <w:tcPr>
            <w:tcW w:w="1701" w:type="dxa"/>
          </w:tcPr>
          <w:p w14:paraId="127C9CA0" w14:textId="6D9C7103" w:rsidR="004438CF" w:rsidRPr="00505136" w:rsidRDefault="004438CF" w:rsidP="004438CF">
            <w:pPr>
              <w:shd w:val="clear" w:color="auto" w:fill="FFFFFF"/>
              <w:spacing w:before="60" w:after="0"/>
              <w:jc w:val="both"/>
              <w:rPr>
                <w:rFonts w:ascii="Times New Roman" w:eastAsia="Roboto" w:hAnsi="Times New Roman" w:cs="Times New Roman"/>
                <w:sz w:val="20"/>
                <w:szCs w:val="20"/>
              </w:rPr>
            </w:pPr>
            <w:r w:rsidRPr="00505136">
              <w:rPr>
                <w:rFonts w:ascii="Times New Roman" w:eastAsia="Roboto" w:hAnsi="Times New Roman" w:cs="Times New Roman"/>
                <w:sz w:val="20"/>
                <w:szCs w:val="20"/>
              </w:rPr>
              <w:t>Публичное обсуждение завершено</w:t>
            </w:r>
          </w:p>
        </w:tc>
        <w:tc>
          <w:tcPr>
            <w:tcW w:w="5812" w:type="dxa"/>
          </w:tcPr>
          <w:p w14:paraId="3D36C79E" w14:textId="77777777" w:rsidR="004438CF" w:rsidRPr="00505136" w:rsidRDefault="004438CF" w:rsidP="004438CF">
            <w:pPr>
              <w:shd w:val="clear" w:color="auto" w:fill="FFFFFF"/>
              <w:spacing w:before="60" w:after="0"/>
              <w:jc w:val="both"/>
              <w:rPr>
                <w:rFonts w:ascii="Times New Roman" w:eastAsia="Roboto" w:hAnsi="Times New Roman" w:cs="Times New Roman"/>
                <w:sz w:val="20"/>
                <w:szCs w:val="20"/>
              </w:rPr>
            </w:pPr>
            <w:r w:rsidRPr="00505136">
              <w:rPr>
                <w:rFonts w:ascii="Times New Roman" w:eastAsia="Roboto" w:hAnsi="Times New Roman" w:cs="Times New Roman"/>
                <w:sz w:val="20"/>
                <w:szCs w:val="20"/>
              </w:rPr>
              <w:t>Проектом постановления регламентирован порядок подготовки и утверждения единого документа территориального планирования и градостроительного зонирования поселения, городского округа, внесение в него изменений, а также состав материалов по обоснованию такого документа.</w:t>
            </w:r>
          </w:p>
          <w:p w14:paraId="51916AFC" w14:textId="7E6D1D62" w:rsidR="004438CF" w:rsidRPr="00505136" w:rsidRDefault="004438CF" w:rsidP="004438CF">
            <w:pPr>
              <w:shd w:val="clear" w:color="auto" w:fill="FFFFFF"/>
              <w:spacing w:before="60" w:after="0"/>
              <w:jc w:val="both"/>
              <w:rPr>
                <w:rFonts w:ascii="Times New Roman" w:eastAsia="Roboto" w:hAnsi="Times New Roman" w:cs="Times New Roman"/>
                <w:sz w:val="20"/>
                <w:szCs w:val="20"/>
              </w:rPr>
            </w:pPr>
            <w:r w:rsidRPr="00505136">
              <w:rPr>
                <w:rFonts w:ascii="Times New Roman" w:eastAsia="Roboto" w:hAnsi="Times New Roman" w:cs="Times New Roman"/>
                <w:sz w:val="20"/>
                <w:szCs w:val="20"/>
              </w:rPr>
              <w:t>Так, в проекте постановления определен порядок принятия решения о подготовке единого документа территориального планирования и градостроительного зонирования, проведения процедуры общественных обсуждений или публичных слушаний по такому документу, особенности взаимодействия участников градостроительной деятельности при подготовке такого документа. Особое внимание уделено вопросам оформления содержательной части такого документа и подготовки материалов по его обоснованию.</w:t>
            </w:r>
          </w:p>
        </w:tc>
      </w:tr>
      <w:tr w:rsidR="004438CF" w:rsidRPr="00505136" w14:paraId="0E45CD3F" w14:textId="3E4CB324" w:rsidTr="004438CF">
        <w:trPr>
          <w:gridAfter w:val="4"/>
          <w:wAfter w:w="6804" w:type="dxa"/>
          <w:trHeight w:val="260"/>
        </w:trPr>
        <w:tc>
          <w:tcPr>
            <w:tcW w:w="15163" w:type="dxa"/>
            <w:gridSpan w:val="6"/>
            <w:shd w:val="clear" w:color="auto" w:fill="EAF1DD" w:themeFill="accent3" w:themeFillTint="33"/>
          </w:tcPr>
          <w:p w14:paraId="0E45CD3E" w14:textId="77777777" w:rsidR="004438CF" w:rsidRPr="00505136" w:rsidRDefault="004438CF" w:rsidP="004438CF">
            <w:pPr>
              <w:spacing w:before="60" w:after="0"/>
              <w:jc w:val="center"/>
              <w:rPr>
                <w:rFonts w:ascii="Times New Roman" w:eastAsia="Times New Roman" w:hAnsi="Times New Roman" w:cs="Times New Roman"/>
                <w:b/>
                <w:sz w:val="20"/>
                <w:szCs w:val="20"/>
              </w:rPr>
            </w:pPr>
            <w:r w:rsidRPr="00505136">
              <w:rPr>
                <w:rFonts w:ascii="Times New Roman" w:eastAsia="Times New Roman" w:hAnsi="Times New Roman" w:cs="Times New Roman"/>
                <w:b/>
                <w:sz w:val="20"/>
                <w:szCs w:val="20"/>
              </w:rPr>
              <w:t>ЗАКОНОДАТЕЛЬСТВО О КОНТРАКТНОЙ СИСТЕМЕ</w:t>
            </w:r>
          </w:p>
        </w:tc>
      </w:tr>
      <w:tr w:rsidR="004438CF" w:rsidRPr="00505136" w14:paraId="0E45CD47" w14:textId="3A44FDFF" w:rsidTr="004438CF">
        <w:trPr>
          <w:gridAfter w:val="4"/>
          <w:wAfter w:w="6804" w:type="dxa"/>
        </w:trPr>
        <w:tc>
          <w:tcPr>
            <w:tcW w:w="562" w:type="dxa"/>
          </w:tcPr>
          <w:p w14:paraId="0E45CD40"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D41"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Федерального закона “О внесении изменений в пункт 8 части 1 статьи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 в статью 5 Федерального закона от 2 июля 2021 г. № 360-ФЗ «О внесении изменений в отдельные законодательные акты Российской Федерации» (id 01/05/11-21/</w:t>
            </w:r>
            <w:proofErr w:type="gramStart"/>
            <w:r w:rsidRPr="00505136">
              <w:rPr>
                <w:rFonts w:ascii="Times New Roman" w:eastAsia="Times New Roman" w:hAnsi="Times New Roman" w:cs="Times New Roman"/>
                <w:sz w:val="20"/>
                <w:szCs w:val="20"/>
              </w:rPr>
              <w:t>00122262)*</w:t>
            </w:r>
            <w:proofErr w:type="gramEnd"/>
          </w:p>
          <w:p w14:paraId="0E45CD42"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*относится к изменению цены контрактов, сроком менее года</w:t>
            </w:r>
          </w:p>
        </w:tc>
        <w:tc>
          <w:tcPr>
            <w:tcW w:w="1701" w:type="dxa"/>
          </w:tcPr>
          <w:p w14:paraId="0E45CD43" w14:textId="77777777" w:rsidR="004438CF" w:rsidRPr="00505136" w:rsidRDefault="00584376" w:rsidP="004438CF">
            <w:pPr>
              <w:spacing w:before="60" w:after="0"/>
              <w:jc w:val="both"/>
              <w:rPr>
                <w:rFonts w:ascii="Times New Roman" w:eastAsia="Times New Roman" w:hAnsi="Times New Roman" w:cs="Times New Roman"/>
                <w:sz w:val="20"/>
                <w:szCs w:val="20"/>
              </w:rPr>
            </w:pPr>
            <w:hyperlink r:id="rId31">
              <w:r w:rsidR="004438CF" w:rsidRPr="00505136">
                <w:rPr>
                  <w:rFonts w:ascii="Times New Roman" w:eastAsia="Times New Roman" w:hAnsi="Times New Roman" w:cs="Times New Roman"/>
                  <w:sz w:val="20"/>
                  <w:szCs w:val="20"/>
                  <w:u w:val="single"/>
                </w:rPr>
                <w:t>http://regulation.gov.ru/p/122262</w:t>
              </w:r>
            </w:hyperlink>
          </w:p>
        </w:tc>
        <w:tc>
          <w:tcPr>
            <w:tcW w:w="1843" w:type="dxa"/>
          </w:tcPr>
          <w:p w14:paraId="0E45CD44"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0E45CD45" w14:textId="1BDE571F"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Общественное обсуждение завершено</w:t>
            </w:r>
          </w:p>
        </w:tc>
        <w:tc>
          <w:tcPr>
            <w:tcW w:w="5812" w:type="dxa"/>
          </w:tcPr>
          <w:p w14:paraId="0E45CD46"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Законопроектом предлагается установить возможность изменения цены контракта, распространив действующую норму на все контракты, независимо от срока исполнения.</w:t>
            </w:r>
          </w:p>
        </w:tc>
      </w:tr>
      <w:tr w:rsidR="004438CF" w:rsidRPr="00505136" w14:paraId="5BD42EA2" w14:textId="77777777" w:rsidTr="004438CF">
        <w:trPr>
          <w:gridAfter w:val="4"/>
          <w:wAfter w:w="6804" w:type="dxa"/>
        </w:trPr>
        <w:tc>
          <w:tcPr>
            <w:tcW w:w="562" w:type="dxa"/>
          </w:tcPr>
          <w:p w14:paraId="51557628"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C792FE6" w14:textId="5F81F8FC" w:rsidR="004438CF" w:rsidRPr="00505136" w:rsidRDefault="004438CF" w:rsidP="004438CF">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 xml:space="preserve">Проект федерального закона № 517657-7 «О внесении изменений в отдельные законодательные акты Российской Федерации в части упрощения требований и снижения затрат субъектов малого и среднего предпринимательства при </w:t>
            </w:r>
            <w:r w:rsidRPr="00505136">
              <w:rPr>
                <w:rFonts w:ascii="Times New Roman" w:hAnsi="Times New Roman" w:cs="Times New Roman"/>
                <w:sz w:val="20"/>
                <w:szCs w:val="20"/>
              </w:rPr>
              <w:lastRenderedPageBreak/>
              <w:t>прохождении добровольной сертификации»</w:t>
            </w:r>
          </w:p>
          <w:p w14:paraId="56A2BF6F" w14:textId="77777777" w:rsidR="004438CF" w:rsidRPr="00505136" w:rsidRDefault="004438CF" w:rsidP="004438CF">
            <w:pPr>
              <w:spacing w:before="60" w:after="0"/>
              <w:jc w:val="both"/>
              <w:rPr>
                <w:rFonts w:ascii="Times New Roman" w:eastAsia="Times New Roman" w:hAnsi="Times New Roman" w:cs="Times New Roman"/>
                <w:sz w:val="20"/>
                <w:szCs w:val="20"/>
              </w:rPr>
            </w:pPr>
          </w:p>
        </w:tc>
        <w:tc>
          <w:tcPr>
            <w:tcW w:w="1701" w:type="dxa"/>
          </w:tcPr>
          <w:p w14:paraId="1E900BA8" w14:textId="77777777" w:rsidR="004438CF" w:rsidRPr="00505136" w:rsidRDefault="00584376" w:rsidP="004438CF">
            <w:pPr>
              <w:spacing w:before="60" w:after="0"/>
              <w:jc w:val="both"/>
              <w:rPr>
                <w:rFonts w:ascii="Times New Roman" w:hAnsi="Times New Roman" w:cs="Times New Roman"/>
                <w:sz w:val="20"/>
                <w:szCs w:val="20"/>
              </w:rPr>
            </w:pPr>
            <w:hyperlink r:id="rId32" w:history="1">
              <w:r w:rsidR="004438CF" w:rsidRPr="00505136">
                <w:rPr>
                  <w:rStyle w:val="a6"/>
                  <w:rFonts w:ascii="Times New Roman" w:hAnsi="Times New Roman" w:cs="Times New Roman"/>
                  <w:color w:val="auto"/>
                  <w:sz w:val="20"/>
                  <w:szCs w:val="20"/>
                </w:rPr>
                <w:t>http://sozd.duma.gov.ru/bill/517657-7</w:t>
              </w:r>
            </w:hyperlink>
          </w:p>
          <w:p w14:paraId="3C96FC89" w14:textId="77777777" w:rsidR="004438CF" w:rsidRPr="00505136" w:rsidRDefault="004438CF" w:rsidP="004438CF">
            <w:pPr>
              <w:spacing w:before="60" w:after="0"/>
              <w:jc w:val="both"/>
            </w:pPr>
          </w:p>
        </w:tc>
        <w:tc>
          <w:tcPr>
            <w:tcW w:w="1843" w:type="dxa"/>
          </w:tcPr>
          <w:p w14:paraId="0762ED3D" w14:textId="2F7EE713"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Правительство Российской Федерации</w:t>
            </w:r>
          </w:p>
        </w:tc>
        <w:tc>
          <w:tcPr>
            <w:tcW w:w="1701" w:type="dxa"/>
          </w:tcPr>
          <w:p w14:paraId="4AB9DDF1" w14:textId="77777777" w:rsidR="004438CF" w:rsidRDefault="004438CF" w:rsidP="004438CF">
            <w:pPr>
              <w:spacing w:before="60" w:after="0"/>
              <w:rPr>
                <w:rFonts w:ascii="Times New Roman" w:hAnsi="Times New Roman" w:cs="Times New Roman"/>
                <w:sz w:val="20"/>
                <w:szCs w:val="20"/>
              </w:rPr>
            </w:pPr>
            <w:r w:rsidRPr="00505136">
              <w:rPr>
                <w:rFonts w:ascii="Times New Roman" w:hAnsi="Times New Roman" w:cs="Times New Roman"/>
                <w:sz w:val="20"/>
                <w:szCs w:val="20"/>
              </w:rPr>
              <w:t>25.10.2021 назначить ответственный комитет</w:t>
            </w:r>
          </w:p>
          <w:p w14:paraId="1DD1E6F2" w14:textId="1B1A2EEC" w:rsidR="004438CF" w:rsidRDefault="004438CF" w:rsidP="004438CF">
            <w:pPr>
              <w:spacing w:before="60" w:after="0"/>
              <w:rPr>
                <w:rFonts w:ascii="Times New Roman" w:hAnsi="Times New Roman" w:cs="Times New Roman"/>
                <w:sz w:val="20"/>
                <w:szCs w:val="20"/>
              </w:rPr>
            </w:pPr>
            <w:r w:rsidRPr="00FB7289">
              <w:rPr>
                <w:rFonts w:ascii="Times New Roman" w:hAnsi="Times New Roman" w:cs="Times New Roman"/>
                <w:sz w:val="20"/>
                <w:szCs w:val="20"/>
              </w:rPr>
              <w:t>01.03.2023</w:t>
            </w:r>
          </w:p>
          <w:p w14:paraId="5686C9FB" w14:textId="6216D3FA" w:rsidR="004438CF" w:rsidRDefault="004438CF" w:rsidP="004438CF">
            <w:pPr>
              <w:spacing w:before="60" w:after="0"/>
              <w:rPr>
                <w:rFonts w:ascii="Times New Roman" w:hAnsi="Times New Roman" w:cs="Times New Roman"/>
                <w:sz w:val="20"/>
                <w:szCs w:val="20"/>
              </w:rPr>
            </w:pPr>
            <w:r w:rsidRPr="00FB7289">
              <w:rPr>
                <w:rFonts w:ascii="Times New Roman" w:hAnsi="Times New Roman" w:cs="Times New Roman"/>
                <w:sz w:val="20"/>
                <w:szCs w:val="20"/>
              </w:rPr>
              <w:t xml:space="preserve">предложить изменить срок </w:t>
            </w:r>
            <w:r w:rsidRPr="00FB7289">
              <w:rPr>
                <w:rFonts w:ascii="Times New Roman" w:hAnsi="Times New Roman" w:cs="Times New Roman"/>
                <w:sz w:val="20"/>
                <w:szCs w:val="20"/>
              </w:rPr>
              <w:lastRenderedPageBreak/>
              <w:t>представления поправок (Предлагаемый срок представления поправок 14.04.2023)</w:t>
            </w:r>
          </w:p>
          <w:p w14:paraId="4F0ECCB1" w14:textId="77777777" w:rsidR="007B05E4" w:rsidRPr="007B05E4" w:rsidRDefault="007B05E4" w:rsidP="007B05E4">
            <w:pPr>
              <w:spacing w:before="60" w:after="0"/>
              <w:rPr>
                <w:rFonts w:ascii="Times New Roman" w:hAnsi="Times New Roman" w:cs="Times New Roman"/>
                <w:sz w:val="20"/>
                <w:szCs w:val="20"/>
              </w:rPr>
            </w:pPr>
            <w:r w:rsidRPr="007B05E4">
              <w:rPr>
                <w:rFonts w:ascii="Times New Roman" w:hAnsi="Times New Roman" w:cs="Times New Roman"/>
                <w:sz w:val="20"/>
                <w:szCs w:val="20"/>
              </w:rPr>
              <w:t>13.03.2023</w:t>
            </w:r>
          </w:p>
          <w:p w14:paraId="4AC2EE8D" w14:textId="05CF8D14" w:rsidR="007B05E4" w:rsidRPr="00505136" w:rsidRDefault="007B05E4" w:rsidP="007B05E4">
            <w:pPr>
              <w:spacing w:before="60" w:after="0"/>
              <w:rPr>
                <w:rFonts w:ascii="Times New Roman" w:hAnsi="Times New Roman" w:cs="Times New Roman"/>
                <w:sz w:val="20"/>
                <w:szCs w:val="20"/>
              </w:rPr>
            </w:pPr>
            <w:r w:rsidRPr="007B05E4">
              <w:rPr>
                <w:rFonts w:ascii="Times New Roman" w:hAnsi="Times New Roman" w:cs="Times New Roman"/>
                <w:sz w:val="20"/>
                <w:szCs w:val="20"/>
              </w:rPr>
              <w:t>изменить срок представления поправок (14.04.2023)</w:t>
            </w:r>
          </w:p>
          <w:p w14:paraId="7933EBFD" w14:textId="579A04E0" w:rsidR="004438CF" w:rsidRPr="00505136" w:rsidRDefault="004438CF" w:rsidP="004438CF">
            <w:pPr>
              <w:spacing w:before="60" w:after="0"/>
              <w:rPr>
                <w:rFonts w:ascii="Times New Roman" w:hAnsi="Times New Roman" w:cs="Times New Roman"/>
                <w:sz w:val="20"/>
                <w:szCs w:val="20"/>
              </w:rPr>
            </w:pPr>
          </w:p>
        </w:tc>
        <w:tc>
          <w:tcPr>
            <w:tcW w:w="5812" w:type="dxa"/>
          </w:tcPr>
          <w:p w14:paraId="57F136E7" w14:textId="21ADC1C3"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hAnsi="Times New Roman" w:cs="Times New Roman"/>
                <w:sz w:val="20"/>
                <w:szCs w:val="20"/>
              </w:rPr>
              <w:lastRenderedPageBreak/>
              <w:t>Законопроект направлен на упрощение требований и снижение затрат субъектов малого и среднего предпринимательства при прохождении ими добровольной сертификации в целях участия в закупках товаров, работ, услуг, осуществляемых отдельными видами юридических лиц</w:t>
            </w:r>
          </w:p>
        </w:tc>
      </w:tr>
      <w:tr w:rsidR="004438CF" w:rsidRPr="00505136" w14:paraId="0E45CD4E" w14:textId="5FAEA7CC" w:rsidTr="004438CF">
        <w:trPr>
          <w:gridAfter w:val="4"/>
          <w:wAfter w:w="6804" w:type="dxa"/>
        </w:trPr>
        <w:tc>
          <w:tcPr>
            <w:tcW w:w="562" w:type="dxa"/>
          </w:tcPr>
          <w:p w14:paraId="0E45CD48"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D49"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Приказа Минстроя России “О внесении изменений в Типовые условия контрактов на выполнение работ по строительству (реконструкции) объекта капитального строительства и информационной карты типовых условий контракт, утвержденные приказом Министерства строительства и жилищно-коммунального хозяйства Российской Федерации от 14 января 2021 г. № 9/пр” (id 01/02/06-21/00116774)</w:t>
            </w:r>
          </w:p>
        </w:tc>
        <w:tc>
          <w:tcPr>
            <w:tcW w:w="1701" w:type="dxa"/>
          </w:tcPr>
          <w:p w14:paraId="0E45CD4A" w14:textId="77777777" w:rsidR="004438CF" w:rsidRPr="00505136" w:rsidRDefault="00584376" w:rsidP="004438CF">
            <w:pPr>
              <w:spacing w:before="60" w:after="0"/>
              <w:jc w:val="both"/>
              <w:rPr>
                <w:rFonts w:ascii="Times New Roman" w:eastAsia="Times New Roman" w:hAnsi="Times New Roman" w:cs="Times New Roman"/>
                <w:sz w:val="20"/>
                <w:szCs w:val="20"/>
              </w:rPr>
            </w:pPr>
            <w:hyperlink r:id="rId33">
              <w:r w:rsidR="004438CF" w:rsidRPr="00505136">
                <w:rPr>
                  <w:rFonts w:ascii="Times New Roman" w:eastAsia="Times New Roman" w:hAnsi="Times New Roman" w:cs="Times New Roman"/>
                  <w:sz w:val="20"/>
                  <w:szCs w:val="20"/>
                  <w:u w:val="single"/>
                </w:rPr>
                <w:t>http://regulation.gov.ru/p/116774</w:t>
              </w:r>
            </w:hyperlink>
          </w:p>
        </w:tc>
        <w:tc>
          <w:tcPr>
            <w:tcW w:w="1843" w:type="dxa"/>
          </w:tcPr>
          <w:p w14:paraId="0E45CD4B"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Минстрой России </w:t>
            </w:r>
          </w:p>
        </w:tc>
        <w:tc>
          <w:tcPr>
            <w:tcW w:w="1701" w:type="dxa"/>
          </w:tcPr>
          <w:p w14:paraId="0E45CD4C"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Общественное обсуждение завершено</w:t>
            </w:r>
          </w:p>
        </w:tc>
        <w:tc>
          <w:tcPr>
            <w:tcW w:w="5812" w:type="dxa"/>
          </w:tcPr>
          <w:p w14:paraId="0E45CD4D"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Проект НПА дополняет соответствующие Типовые условий положениями, регулирующими досрочный ввод объекта в эксплуатацию (принятие решения о досрочном вводе в эксплуатацию объекта, оплата премии за досрочный ввод в эксплуатацию объекта), </w:t>
            </w:r>
          </w:p>
        </w:tc>
      </w:tr>
      <w:tr w:rsidR="004438CF" w:rsidRPr="00505136" w14:paraId="0E45CD55" w14:textId="6BDA4342" w:rsidTr="004438CF">
        <w:trPr>
          <w:gridAfter w:val="4"/>
          <w:wAfter w:w="6804" w:type="dxa"/>
        </w:trPr>
        <w:tc>
          <w:tcPr>
            <w:tcW w:w="562" w:type="dxa"/>
          </w:tcPr>
          <w:p w14:paraId="0E45CD4F"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D50"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Приказа Минстроя России “Об утверждении типовых условий контракта на проведение строительного контроля” (id 01/02/12-20/00112083)</w:t>
            </w:r>
          </w:p>
        </w:tc>
        <w:tc>
          <w:tcPr>
            <w:tcW w:w="1701" w:type="dxa"/>
          </w:tcPr>
          <w:p w14:paraId="0E45CD51" w14:textId="77777777" w:rsidR="004438CF" w:rsidRPr="00505136" w:rsidRDefault="00584376" w:rsidP="004438CF">
            <w:pPr>
              <w:spacing w:before="60" w:after="0"/>
              <w:jc w:val="both"/>
              <w:rPr>
                <w:rFonts w:ascii="Times New Roman" w:eastAsia="Times New Roman" w:hAnsi="Times New Roman" w:cs="Times New Roman"/>
                <w:sz w:val="20"/>
                <w:szCs w:val="20"/>
              </w:rPr>
            </w:pPr>
            <w:hyperlink r:id="rId34">
              <w:r w:rsidR="004438CF" w:rsidRPr="00505136">
                <w:rPr>
                  <w:rFonts w:ascii="Times New Roman" w:eastAsia="Times New Roman" w:hAnsi="Times New Roman" w:cs="Times New Roman"/>
                  <w:sz w:val="20"/>
                  <w:szCs w:val="20"/>
                  <w:u w:val="single"/>
                </w:rPr>
                <w:t>http://regulation.gov.ru/p/112083</w:t>
              </w:r>
            </w:hyperlink>
          </w:p>
        </w:tc>
        <w:tc>
          <w:tcPr>
            <w:tcW w:w="1843" w:type="dxa"/>
          </w:tcPr>
          <w:p w14:paraId="0E45CD52"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0E45CD53"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Общественное обсуждение завершено</w:t>
            </w:r>
          </w:p>
        </w:tc>
        <w:tc>
          <w:tcPr>
            <w:tcW w:w="5812" w:type="dxa"/>
          </w:tcPr>
          <w:p w14:paraId="0E45CD54"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НПА регламентирует положения Типовых условий контракта  на проведение строительного контроля, подлежащие применению всеми государственными (муниципальными) заказчиками</w:t>
            </w:r>
          </w:p>
        </w:tc>
      </w:tr>
      <w:tr w:rsidR="004438CF" w:rsidRPr="00505136" w14:paraId="0E45CD5C" w14:textId="665CC547" w:rsidTr="004438CF">
        <w:trPr>
          <w:gridAfter w:val="4"/>
          <w:wAfter w:w="6804" w:type="dxa"/>
        </w:trPr>
        <w:tc>
          <w:tcPr>
            <w:tcW w:w="562" w:type="dxa"/>
          </w:tcPr>
          <w:p w14:paraId="0E45CD56"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D57"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Проект приказа Министерства транспорта Российской Федерации «О внесении изменения в типовые условия контрактов на выполнение работ по строительству (реконструкции), капитальному </w:t>
            </w:r>
            <w:r w:rsidRPr="00505136">
              <w:rPr>
                <w:rFonts w:ascii="Times New Roman" w:eastAsia="Times New Roman" w:hAnsi="Times New Roman" w:cs="Times New Roman"/>
                <w:sz w:val="20"/>
                <w:szCs w:val="20"/>
              </w:rPr>
              <w:lastRenderedPageBreak/>
              <w:t xml:space="preserve">ремонту, ремонту автомобильных дорог, искусственных дорожных сооружений, утвержденные приказом Министерства транспорта Российской Федерации от 5 февраля 2019 г. № 37» (id 02/08/06-21/00117067) </w:t>
            </w:r>
          </w:p>
        </w:tc>
        <w:tc>
          <w:tcPr>
            <w:tcW w:w="1701" w:type="dxa"/>
          </w:tcPr>
          <w:p w14:paraId="0E45CD58" w14:textId="77777777" w:rsidR="004438CF" w:rsidRPr="00505136" w:rsidRDefault="00584376" w:rsidP="004438CF">
            <w:pPr>
              <w:spacing w:before="60" w:after="0"/>
              <w:jc w:val="both"/>
              <w:rPr>
                <w:rFonts w:ascii="Times New Roman" w:eastAsia="Times New Roman" w:hAnsi="Times New Roman" w:cs="Times New Roman"/>
                <w:sz w:val="20"/>
                <w:szCs w:val="20"/>
              </w:rPr>
            </w:pPr>
            <w:hyperlink r:id="rId35">
              <w:r w:rsidR="004438CF" w:rsidRPr="00505136">
                <w:rPr>
                  <w:rFonts w:ascii="Times New Roman" w:eastAsia="Times New Roman" w:hAnsi="Times New Roman" w:cs="Times New Roman"/>
                  <w:sz w:val="20"/>
                  <w:szCs w:val="20"/>
                  <w:u w:val="single"/>
                </w:rPr>
                <w:t>http://regulation.gov.ru/p/117067</w:t>
              </w:r>
            </w:hyperlink>
          </w:p>
        </w:tc>
        <w:tc>
          <w:tcPr>
            <w:tcW w:w="1843" w:type="dxa"/>
          </w:tcPr>
          <w:p w14:paraId="0E45CD59"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Минтранс России</w:t>
            </w:r>
          </w:p>
        </w:tc>
        <w:tc>
          <w:tcPr>
            <w:tcW w:w="1701" w:type="dxa"/>
          </w:tcPr>
          <w:p w14:paraId="0E45CD5A" w14:textId="0295310A"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Публичное обсуждение завершено</w:t>
            </w:r>
          </w:p>
        </w:tc>
        <w:tc>
          <w:tcPr>
            <w:tcW w:w="5812" w:type="dxa"/>
          </w:tcPr>
          <w:p w14:paraId="0E45CD5B"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НПА вносит изменения в соответствующие Типовые условия контрактов в части отсутствия возможности изменения цены контракта (этапа) в случае досрочного выполнения работ)</w:t>
            </w:r>
          </w:p>
        </w:tc>
      </w:tr>
      <w:tr w:rsidR="004438CF" w:rsidRPr="00505136" w14:paraId="0E45CD63" w14:textId="6513958C" w:rsidTr="004438CF">
        <w:trPr>
          <w:gridAfter w:val="4"/>
          <w:wAfter w:w="6804" w:type="dxa"/>
        </w:trPr>
        <w:tc>
          <w:tcPr>
            <w:tcW w:w="562" w:type="dxa"/>
          </w:tcPr>
          <w:p w14:paraId="0E45CD5D"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D5E"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постановления Правительства Российской Федерации “О внесении изменения в постановление Правительства Российской Федерации от 1 июля 2016 г. № 615” (id 02/07/08-21/00119192)</w:t>
            </w:r>
          </w:p>
        </w:tc>
        <w:tc>
          <w:tcPr>
            <w:tcW w:w="1701" w:type="dxa"/>
          </w:tcPr>
          <w:p w14:paraId="0E45CD5F" w14:textId="77777777" w:rsidR="004438CF" w:rsidRPr="00505136" w:rsidRDefault="00584376" w:rsidP="004438CF">
            <w:pPr>
              <w:spacing w:before="60" w:after="0"/>
              <w:jc w:val="both"/>
              <w:rPr>
                <w:rFonts w:ascii="Times New Roman" w:eastAsia="Times New Roman" w:hAnsi="Times New Roman" w:cs="Times New Roman"/>
                <w:sz w:val="20"/>
                <w:szCs w:val="20"/>
              </w:rPr>
            </w:pPr>
            <w:hyperlink r:id="rId36">
              <w:r w:rsidR="004438CF" w:rsidRPr="00505136">
                <w:rPr>
                  <w:rFonts w:ascii="Times New Roman" w:eastAsia="Times New Roman" w:hAnsi="Times New Roman" w:cs="Times New Roman"/>
                  <w:sz w:val="20"/>
                  <w:szCs w:val="20"/>
                  <w:u w:val="single"/>
                </w:rPr>
                <w:t>http://regulation.gov.ru/p/119192</w:t>
              </w:r>
            </w:hyperlink>
          </w:p>
        </w:tc>
        <w:tc>
          <w:tcPr>
            <w:tcW w:w="1843" w:type="dxa"/>
          </w:tcPr>
          <w:p w14:paraId="0E45CD60"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0E45CD61"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Подготовка заключения об ОРВ завершена</w:t>
            </w:r>
          </w:p>
        </w:tc>
        <w:tc>
          <w:tcPr>
            <w:tcW w:w="5812" w:type="dxa"/>
          </w:tcPr>
          <w:p w14:paraId="0E45CD62"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Проект НПА вносит изменение в ПП РФ №615, которое устанавливает необходимость применения положений Закона №44-ФЗ региональным оператором для выполнения функций, не связанных с проведением капитального ремонта общего имущества многоквартирных домов, возложенных на такое лицо законом субъекта Российской Федерации. </w:t>
            </w:r>
          </w:p>
        </w:tc>
      </w:tr>
      <w:tr w:rsidR="004438CF" w:rsidRPr="00505136" w14:paraId="0E45CD6A" w14:textId="25E7D83B" w:rsidTr="004438CF">
        <w:trPr>
          <w:gridAfter w:val="4"/>
          <w:wAfter w:w="6804" w:type="dxa"/>
        </w:trPr>
        <w:tc>
          <w:tcPr>
            <w:tcW w:w="562" w:type="dxa"/>
          </w:tcPr>
          <w:p w14:paraId="0E45CD64"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D65"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постановления Правительства Российской Федерации “ О случаях и порядке перечисления в 2022 году средств, подлежащих казначейскому сопровождению, на расчетные счета, открытые в кредитных организациях” (id 01/01/03-22/00126150)</w:t>
            </w:r>
          </w:p>
        </w:tc>
        <w:tc>
          <w:tcPr>
            <w:tcW w:w="1701" w:type="dxa"/>
          </w:tcPr>
          <w:p w14:paraId="0E45CD66" w14:textId="77777777" w:rsidR="004438CF" w:rsidRPr="00505136" w:rsidRDefault="00584376" w:rsidP="004438CF">
            <w:pPr>
              <w:spacing w:before="60" w:after="0"/>
              <w:jc w:val="both"/>
              <w:rPr>
                <w:rFonts w:ascii="Times New Roman" w:eastAsia="Times New Roman" w:hAnsi="Times New Roman" w:cs="Times New Roman"/>
                <w:sz w:val="20"/>
                <w:szCs w:val="20"/>
              </w:rPr>
            </w:pPr>
            <w:hyperlink r:id="rId37">
              <w:r w:rsidR="004438CF" w:rsidRPr="00505136">
                <w:rPr>
                  <w:rFonts w:ascii="Times New Roman" w:eastAsia="Times New Roman" w:hAnsi="Times New Roman" w:cs="Times New Roman"/>
                  <w:sz w:val="20"/>
                  <w:szCs w:val="20"/>
                  <w:u w:val="single"/>
                </w:rPr>
                <w:t>http://regulation.gov.ru/p/126150</w:t>
              </w:r>
            </w:hyperlink>
            <w:r w:rsidR="004438CF" w:rsidRPr="00505136">
              <w:rPr>
                <w:rFonts w:ascii="Times New Roman" w:eastAsia="Times New Roman" w:hAnsi="Times New Roman" w:cs="Times New Roman"/>
                <w:sz w:val="20"/>
                <w:szCs w:val="20"/>
              </w:rPr>
              <w:t xml:space="preserve"> </w:t>
            </w:r>
          </w:p>
        </w:tc>
        <w:tc>
          <w:tcPr>
            <w:tcW w:w="1843" w:type="dxa"/>
          </w:tcPr>
          <w:p w14:paraId="0E45CD67"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Минфин России</w:t>
            </w:r>
          </w:p>
        </w:tc>
        <w:tc>
          <w:tcPr>
            <w:tcW w:w="1701" w:type="dxa"/>
          </w:tcPr>
          <w:p w14:paraId="0E45CD68" w14:textId="3B1F5F4F"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Общественное обсуждение завершено</w:t>
            </w:r>
          </w:p>
        </w:tc>
        <w:tc>
          <w:tcPr>
            <w:tcW w:w="5812" w:type="dxa"/>
          </w:tcPr>
          <w:p w14:paraId="0E45CD69"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Проектом НПА предусматривается возможность оплаты по контрактам (договорам) на приобретение строительных материалов с лицевых счетов участника казначейского сопровождения, открытых заказчиком по договору на приобретение строительных материалов в территориальных органах Федерального казначейства на расчетные счета в кредитных организациях, если такие строительные материалы приобретаются в рамках исполнения государственных контрактов, договоров (соглашений) о предоставлении субсидий, договоров о предоставлении бюджетных инвестиций, концессионных соглашений, соглашений о государственно-частном партнерстве, предметом которых является строительство (реконструкция, в том числе с элементами реставрации, техническое перевооружение), капитальный ремонт объектов капитального строительства (далее – договор строительного подряда).</w:t>
            </w:r>
          </w:p>
        </w:tc>
      </w:tr>
      <w:tr w:rsidR="004438CF" w:rsidRPr="00505136" w14:paraId="0E45CD71" w14:textId="1484F538" w:rsidTr="004438CF">
        <w:trPr>
          <w:gridAfter w:val="4"/>
          <w:wAfter w:w="6804" w:type="dxa"/>
        </w:trPr>
        <w:tc>
          <w:tcPr>
            <w:tcW w:w="562" w:type="dxa"/>
          </w:tcPr>
          <w:p w14:paraId="0E45CD6B"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D6C"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Проект федерального закона №265996-7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от 05.04.2013 № 44-ФЗ в части установления особенностей регулирования правоотношений, </w:t>
            </w:r>
            <w:r w:rsidRPr="00505136">
              <w:rPr>
                <w:rFonts w:ascii="Times New Roman" w:eastAsia="Times New Roman" w:hAnsi="Times New Roman" w:cs="Times New Roman"/>
                <w:sz w:val="20"/>
                <w:szCs w:val="20"/>
              </w:rPr>
              <w:lastRenderedPageBreak/>
              <w:t>связанных с определением поставщика (подрядчика, исполнителя) при строительстве и ремонте автомобильных дорог”</w:t>
            </w:r>
          </w:p>
        </w:tc>
        <w:tc>
          <w:tcPr>
            <w:tcW w:w="1701" w:type="dxa"/>
          </w:tcPr>
          <w:p w14:paraId="0E45CD6D" w14:textId="77777777" w:rsidR="004438CF" w:rsidRPr="00505136" w:rsidRDefault="00584376" w:rsidP="004438CF">
            <w:pPr>
              <w:spacing w:before="60" w:after="0"/>
              <w:jc w:val="both"/>
              <w:rPr>
                <w:rFonts w:ascii="Times New Roman" w:eastAsia="Times New Roman" w:hAnsi="Times New Roman" w:cs="Times New Roman"/>
                <w:sz w:val="20"/>
                <w:szCs w:val="20"/>
              </w:rPr>
            </w:pPr>
            <w:hyperlink r:id="rId38">
              <w:r w:rsidR="004438CF" w:rsidRPr="00505136">
                <w:rPr>
                  <w:rFonts w:ascii="Times New Roman" w:eastAsia="Times New Roman" w:hAnsi="Times New Roman" w:cs="Times New Roman"/>
                  <w:sz w:val="20"/>
                  <w:szCs w:val="20"/>
                  <w:u w:val="single"/>
                </w:rPr>
                <w:t>https://sozd.duma.gov.ru/bill/265996-7</w:t>
              </w:r>
            </w:hyperlink>
            <w:r w:rsidR="004438CF" w:rsidRPr="00505136">
              <w:rPr>
                <w:rFonts w:ascii="Times New Roman" w:eastAsia="Times New Roman" w:hAnsi="Times New Roman" w:cs="Times New Roman"/>
                <w:sz w:val="20"/>
                <w:szCs w:val="20"/>
              </w:rPr>
              <w:t xml:space="preserve"> </w:t>
            </w:r>
          </w:p>
        </w:tc>
        <w:tc>
          <w:tcPr>
            <w:tcW w:w="1843" w:type="dxa"/>
            <w:tcBorders>
              <w:top w:val="single" w:sz="4" w:space="0" w:color="212121"/>
              <w:left w:val="single" w:sz="4" w:space="0" w:color="212121"/>
              <w:bottom w:val="single" w:sz="4" w:space="0" w:color="212121"/>
              <w:right w:val="single" w:sz="4" w:space="0" w:color="212121"/>
            </w:tcBorders>
            <w:tcMar>
              <w:top w:w="120" w:type="dxa"/>
              <w:left w:w="120" w:type="dxa"/>
              <w:bottom w:w="120" w:type="dxa"/>
              <w:right w:w="120" w:type="dxa"/>
            </w:tcMar>
          </w:tcPr>
          <w:p w14:paraId="0E45CD6E" w14:textId="77777777" w:rsidR="004438CF" w:rsidRPr="00505136" w:rsidRDefault="004438CF" w:rsidP="004438CF">
            <w:pPr>
              <w:spacing w:before="60" w:after="0" w:line="312"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Комитет Государственной Думы по экономической политике</w:t>
            </w:r>
          </w:p>
        </w:tc>
        <w:tc>
          <w:tcPr>
            <w:tcW w:w="1701" w:type="dxa"/>
          </w:tcPr>
          <w:p w14:paraId="5FA3D99D" w14:textId="77777777" w:rsidR="004438CF"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25.10.2021 назначен ответственный комитет ГД РФ</w:t>
            </w:r>
          </w:p>
          <w:p w14:paraId="0E45CD6F" w14:textId="77777777" w:rsidR="004438CF" w:rsidRPr="00505136" w:rsidRDefault="004438CF" w:rsidP="004438CF">
            <w:pPr>
              <w:spacing w:before="60" w:after="0"/>
              <w:jc w:val="both"/>
              <w:rPr>
                <w:rFonts w:ascii="Times New Roman" w:eastAsia="Times New Roman" w:hAnsi="Times New Roman" w:cs="Times New Roman"/>
                <w:sz w:val="20"/>
                <w:szCs w:val="20"/>
              </w:rPr>
            </w:pPr>
          </w:p>
        </w:tc>
        <w:tc>
          <w:tcPr>
            <w:tcW w:w="5812" w:type="dxa"/>
          </w:tcPr>
          <w:p w14:paraId="0E45CD70"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 xml:space="preserve">Законопроектом предлагается дополнить Закон №44-ФЗ новой статьей 111.5, предусматривающей особенности регулирования правоотношений сторон контракта, предметом которого является строительство (реконструкция) автомобильных дорог, в том числе предусматривается создание гарантийного фонда, средствами которого обеспечивается имущественная ответственность субъекта предпринимательской деятельности по обязательствам, возникшим вследствие причинения убытков личности или имуществу гражданина, имуществу юридического </w:t>
            </w:r>
            <w:r w:rsidRPr="00505136">
              <w:rPr>
                <w:rFonts w:ascii="Times New Roman" w:eastAsia="Times New Roman" w:hAnsi="Times New Roman" w:cs="Times New Roman"/>
                <w:sz w:val="20"/>
                <w:szCs w:val="20"/>
              </w:rPr>
              <w:lastRenderedPageBreak/>
              <w:t>лица вследствие разрушения, повреждения дороги в период гарантийного срока.</w:t>
            </w:r>
          </w:p>
        </w:tc>
      </w:tr>
      <w:tr w:rsidR="004438CF" w:rsidRPr="00505136" w14:paraId="42D8CBE6" w14:textId="77777777" w:rsidTr="004438CF">
        <w:trPr>
          <w:gridAfter w:val="4"/>
          <w:wAfter w:w="6804" w:type="dxa"/>
        </w:trPr>
        <w:tc>
          <w:tcPr>
            <w:tcW w:w="562" w:type="dxa"/>
          </w:tcPr>
          <w:p w14:paraId="685DD0A3"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7219E4D7" w14:textId="206DAFC1"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 внесении изменения в постановление Правительства Российской Федерации от 12 мая 2017 г. № 563</w:t>
            </w:r>
          </w:p>
        </w:tc>
        <w:tc>
          <w:tcPr>
            <w:tcW w:w="1701" w:type="dxa"/>
          </w:tcPr>
          <w:p w14:paraId="666CEDF6" w14:textId="701F1F64" w:rsidR="004438CF" w:rsidRPr="00505136" w:rsidRDefault="004438CF" w:rsidP="004438CF">
            <w:pPr>
              <w:spacing w:before="60" w:after="0"/>
              <w:jc w:val="both"/>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http://regulation.gov.ru/p/132004</w:t>
            </w:r>
          </w:p>
        </w:tc>
        <w:tc>
          <w:tcPr>
            <w:tcW w:w="1843" w:type="dxa"/>
            <w:tcBorders>
              <w:top w:val="single" w:sz="4" w:space="0" w:color="212121"/>
              <w:left w:val="single" w:sz="4" w:space="0" w:color="212121"/>
              <w:bottom w:val="single" w:sz="4" w:space="0" w:color="212121"/>
              <w:right w:val="single" w:sz="4" w:space="0" w:color="212121"/>
            </w:tcBorders>
            <w:tcMar>
              <w:top w:w="120" w:type="dxa"/>
              <w:left w:w="120" w:type="dxa"/>
              <w:bottom w:w="120" w:type="dxa"/>
              <w:right w:w="120" w:type="dxa"/>
            </w:tcMar>
          </w:tcPr>
          <w:p w14:paraId="7BF1D8E5" w14:textId="3AB647D1" w:rsidR="004438CF" w:rsidRPr="00505136" w:rsidRDefault="004438CF" w:rsidP="004438CF">
            <w:pPr>
              <w:spacing w:before="60" w:after="0" w:line="312"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Минтранс России</w:t>
            </w:r>
          </w:p>
        </w:tc>
        <w:tc>
          <w:tcPr>
            <w:tcW w:w="1701" w:type="dxa"/>
          </w:tcPr>
          <w:p w14:paraId="081AC3ED" w14:textId="088C4FD1"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Публичное обсуждение завершено</w:t>
            </w:r>
          </w:p>
        </w:tc>
        <w:tc>
          <w:tcPr>
            <w:tcW w:w="5812" w:type="dxa"/>
          </w:tcPr>
          <w:p w14:paraId="05DB22F5" w14:textId="63CDBBB3" w:rsidR="004438CF" w:rsidRPr="00505136" w:rsidRDefault="004438CF" w:rsidP="004438CF">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Рекомендовать юридическим лицам, осуществляющим за счет средств федерального бюджета закупки в соответствии с Федеральным законом "О закупках товаров, работ, услуг отдельными видами юридических лиц", при определении и обосновании начальной (максимальной) цены договоров, предметом которых является одновременно выполнение работ по подготовке проектной документации и (или) выполнению инженерных изысканий, выполнению работ ‎по строительству объекта капитального строительства, учитывать прилагаемые правила и положения настоящего постановления.</w:t>
            </w:r>
          </w:p>
        </w:tc>
      </w:tr>
      <w:tr w:rsidR="004438CF" w:rsidRPr="00505136" w14:paraId="77BADBF0" w14:textId="77777777" w:rsidTr="004438CF">
        <w:trPr>
          <w:gridAfter w:val="4"/>
          <w:wAfter w:w="6804" w:type="dxa"/>
        </w:trPr>
        <w:tc>
          <w:tcPr>
            <w:tcW w:w="562" w:type="dxa"/>
          </w:tcPr>
          <w:p w14:paraId="13B562F2"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30A189E6" w14:textId="55FBF779"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Постановления О типовых условиях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а также проведение работ по сохранению объектов культурного наследия</w:t>
            </w:r>
          </w:p>
        </w:tc>
        <w:tc>
          <w:tcPr>
            <w:tcW w:w="1701" w:type="dxa"/>
          </w:tcPr>
          <w:p w14:paraId="403407EF" w14:textId="39000524" w:rsidR="004438CF" w:rsidRPr="00505136" w:rsidRDefault="004438CF" w:rsidP="004438CF">
            <w:pPr>
              <w:spacing w:before="60" w:after="0"/>
              <w:jc w:val="both"/>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http://regulation.gov.ru/p/132830</w:t>
            </w:r>
          </w:p>
        </w:tc>
        <w:tc>
          <w:tcPr>
            <w:tcW w:w="1843" w:type="dxa"/>
            <w:tcBorders>
              <w:top w:val="single" w:sz="4" w:space="0" w:color="212121"/>
              <w:left w:val="single" w:sz="4" w:space="0" w:color="212121"/>
              <w:bottom w:val="single" w:sz="4" w:space="0" w:color="212121"/>
              <w:right w:val="single" w:sz="4" w:space="0" w:color="212121"/>
            </w:tcBorders>
            <w:tcMar>
              <w:top w:w="120" w:type="dxa"/>
              <w:left w:w="120" w:type="dxa"/>
              <w:bottom w:w="120" w:type="dxa"/>
              <w:right w:w="120" w:type="dxa"/>
            </w:tcMar>
          </w:tcPr>
          <w:p w14:paraId="27212B53" w14:textId="59B78483" w:rsidR="004438CF" w:rsidRPr="00505136" w:rsidRDefault="004438CF" w:rsidP="004438CF">
            <w:pPr>
              <w:spacing w:before="60" w:after="0" w:line="312"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3E87DE47" w14:textId="432F8F4E"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Публичное обсуждение завершено</w:t>
            </w:r>
          </w:p>
        </w:tc>
        <w:tc>
          <w:tcPr>
            <w:tcW w:w="5812" w:type="dxa"/>
          </w:tcPr>
          <w:p w14:paraId="22B3C7A4" w14:textId="66A6B929" w:rsidR="004438CF" w:rsidRPr="00505136" w:rsidRDefault="004438CF" w:rsidP="004438CF">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Проект постановления разработан в целях повышения стабильности правового регулирования и повышения уровня правового регулирования ‎с нормативного правового акта федерального органа исполнительной власти (приказ Минстроя России от 14 января 2020 г. № 9/пр «Об утверждении Типовых условий контрактов на выполнение работ по строительству (реконструкции) объекта капитального строительства и информационной карты типовых условий контракта», зарегистрирован Минюстом России 21 февраля 2020 г. № 57585) до уровня постановления Правительства Российской Федерации.</w:t>
            </w:r>
          </w:p>
          <w:p w14:paraId="65FEB5A5" w14:textId="77777777" w:rsidR="004438CF" w:rsidRPr="00505136" w:rsidRDefault="004438CF" w:rsidP="004438CF">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 xml:space="preserve">Особый порядок вступления в силу проекта постановления обусловлен исполнением пункта 2.2 Плана мероприятий («дорожной карты») «Совершенствование правового регулирования в сфере строительства </w:t>
            </w:r>
          </w:p>
          <w:p w14:paraId="7D671C6F" w14:textId="778B5753" w:rsidR="004438CF" w:rsidRPr="00505136" w:rsidRDefault="004438CF" w:rsidP="004438CF">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‎и практики применения внесенных изменений в нормативные правовые акты», утвержденного Заместителем Председателя Правительства Российской Федерации М.Ш. Хуснуллиным 28 января 2022 г. № 812п-П49.</w:t>
            </w:r>
          </w:p>
        </w:tc>
      </w:tr>
      <w:tr w:rsidR="004438CF" w:rsidRPr="00505136" w14:paraId="25605050" w14:textId="77777777" w:rsidTr="004438CF">
        <w:trPr>
          <w:gridAfter w:val="4"/>
          <w:wAfter w:w="6804" w:type="dxa"/>
        </w:trPr>
        <w:tc>
          <w:tcPr>
            <w:tcW w:w="562" w:type="dxa"/>
          </w:tcPr>
          <w:p w14:paraId="19D98F4E"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4A5B60A1" w14:textId="717E464F"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постановления «О внесении изменений в постановление Правительства Российской Федерации от 16 апреля 2022 г. № 680»</w:t>
            </w:r>
          </w:p>
        </w:tc>
        <w:tc>
          <w:tcPr>
            <w:tcW w:w="1701" w:type="dxa"/>
          </w:tcPr>
          <w:p w14:paraId="2E96CA4B" w14:textId="568E2AB6" w:rsidR="004438CF" w:rsidRPr="00505136" w:rsidRDefault="004438CF" w:rsidP="004438CF">
            <w:pPr>
              <w:spacing w:before="60" w:after="0"/>
              <w:jc w:val="both"/>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http://regulation.gov.ru/p/132784</w:t>
            </w:r>
          </w:p>
        </w:tc>
        <w:tc>
          <w:tcPr>
            <w:tcW w:w="1843" w:type="dxa"/>
            <w:tcBorders>
              <w:top w:val="single" w:sz="4" w:space="0" w:color="212121"/>
              <w:left w:val="single" w:sz="4" w:space="0" w:color="212121"/>
              <w:bottom w:val="single" w:sz="4" w:space="0" w:color="212121"/>
              <w:right w:val="single" w:sz="4" w:space="0" w:color="212121"/>
            </w:tcBorders>
            <w:tcMar>
              <w:top w:w="120" w:type="dxa"/>
              <w:left w:w="120" w:type="dxa"/>
              <w:bottom w:w="120" w:type="dxa"/>
              <w:right w:w="120" w:type="dxa"/>
            </w:tcMar>
          </w:tcPr>
          <w:p w14:paraId="69DB75DC" w14:textId="55B0ED7A" w:rsidR="004438CF" w:rsidRPr="00505136" w:rsidRDefault="004438CF" w:rsidP="004438CF">
            <w:pPr>
              <w:spacing w:before="60" w:after="0" w:line="312"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2345783A" w14:textId="7BC18B9A"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Общественное обсуждение завершено</w:t>
            </w:r>
          </w:p>
        </w:tc>
        <w:tc>
          <w:tcPr>
            <w:tcW w:w="5812" w:type="dxa"/>
          </w:tcPr>
          <w:p w14:paraId="3B2213D9" w14:textId="371BCF3D" w:rsidR="004438CF" w:rsidRPr="00505136" w:rsidRDefault="004438CF" w:rsidP="004438CF">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Проект постановления разработан в целях применения положений Закона № 146-ФЗ к действующим государственным (муниципальным) контрактам,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(включая приобретение строительных ресурсов и оборудования, затраты на приобретение которых включены в сметную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заключенных до вступления в силу Закона № 146-ФЗ.</w:t>
            </w:r>
          </w:p>
        </w:tc>
      </w:tr>
      <w:tr w:rsidR="004438CF" w:rsidRPr="00505136" w14:paraId="54179F43" w14:textId="77777777" w:rsidTr="004438CF">
        <w:trPr>
          <w:gridAfter w:val="4"/>
          <w:wAfter w:w="6804" w:type="dxa"/>
        </w:trPr>
        <w:tc>
          <w:tcPr>
            <w:tcW w:w="562" w:type="dxa"/>
          </w:tcPr>
          <w:p w14:paraId="529A054D" w14:textId="61E2DA00"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62EDE4A5" w14:textId="09BAADF4" w:rsidR="004438CF" w:rsidRPr="00505136" w:rsidRDefault="004438CF" w:rsidP="004438CF">
            <w:pPr>
              <w:pBdr>
                <w:top w:val="nil"/>
                <w:left w:val="nil"/>
                <w:bottom w:val="nil"/>
                <w:right w:val="nil"/>
                <w:between w:val="nil"/>
              </w:pBdr>
              <w:spacing w:before="60" w:after="0"/>
              <w:jc w:val="both"/>
              <w:rPr>
                <w:rFonts w:ascii="Times New Roman" w:hAnsi="Times New Roman" w:cs="Times New Roman"/>
                <w:sz w:val="20"/>
                <w:szCs w:val="20"/>
              </w:rPr>
            </w:pPr>
            <w:r w:rsidRPr="00505136">
              <w:rPr>
                <w:rFonts w:ascii="Times New Roman" w:eastAsia="Times New Roman" w:hAnsi="Times New Roman" w:cs="Times New Roman"/>
                <w:sz w:val="20"/>
                <w:szCs w:val="20"/>
              </w:rPr>
              <w:t>П</w:t>
            </w:r>
            <w:r w:rsidRPr="00505136">
              <w:rPr>
                <w:rFonts w:ascii="Times New Roman" w:hAnsi="Times New Roman" w:cs="Times New Roman"/>
                <w:sz w:val="20"/>
                <w:szCs w:val="20"/>
              </w:rPr>
              <w:t xml:space="preserve">роект федерального закона № 253077-8 </w:t>
            </w:r>
          </w:p>
          <w:p w14:paraId="5B698394" w14:textId="0E2B4CC2" w:rsidR="004438CF" w:rsidRPr="00505136" w:rsidRDefault="004438CF" w:rsidP="004438CF">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«О внесении изменений в Жилищный кодекс Российской Федерации»</w:t>
            </w:r>
          </w:p>
          <w:p w14:paraId="79CA3841" w14:textId="77777777" w:rsidR="004438CF" w:rsidRPr="00505136" w:rsidRDefault="004438CF" w:rsidP="004438CF">
            <w:pPr>
              <w:spacing w:before="60" w:after="0"/>
              <w:jc w:val="both"/>
              <w:rPr>
                <w:rFonts w:ascii="Times New Roman" w:eastAsia="Times New Roman" w:hAnsi="Times New Roman" w:cs="Times New Roman"/>
                <w:sz w:val="20"/>
                <w:szCs w:val="20"/>
              </w:rPr>
            </w:pPr>
          </w:p>
        </w:tc>
        <w:tc>
          <w:tcPr>
            <w:tcW w:w="1701" w:type="dxa"/>
          </w:tcPr>
          <w:p w14:paraId="5DDD1B49" w14:textId="59D838D1" w:rsidR="004438CF" w:rsidRPr="00505136" w:rsidRDefault="004438CF" w:rsidP="004438CF">
            <w:pPr>
              <w:spacing w:before="60" w:after="0"/>
              <w:jc w:val="both"/>
              <w:rPr>
                <w:rFonts w:ascii="Times New Roman" w:hAnsi="Times New Roman" w:cs="Times New Roman"/>
                <w:sz w:val="20"/>
                <w:szCs w:val="20"/>
                <w:u w:val="single"/>
              </w:rPr>
            </w:pPr>
            <w:r w:rsidRPr="00505136">
              <w:rPr>
                <w:rFonts w:ascii="Times New Roman" w:hAnsi="Times New Roman" w:cs="Times New Roman"/>
                <w:sz w:val="20"/>
                <w:szCs w:val="20"/>
                <w:u w:val="single"/>
              </w:rPr>
              <w:t>https://sozd.duma.gov.ru/bill/253077-8#bh_hron</w:t>
            </w:r>
          </w:p>
        </w:tc>
        <w:tc>
          <w:tcPr>
            <w:tcW w:w="1843" w:type="dxa"/>
            <w:tcBorders>
              <w:top w:val="single" w:sz="4" w:space="0" w:color="212121"/>
              <w:left w:val="single" w:sz="4" w:space="0" w:color="212121"/>
              <w:bottom w:val="single" w:sz="4" w:space="0" w:color="212121"/>
              <w:right w:val="single" w:sz="4" w:space="0" w:color="212121"/>
            </w:tcBorders>
            <w:tcMar>
              <w:top w:w="120" w:type="dxa"/>
              <w:left w:w="120" w:type="dxa"/>
              <w:bottom w:w="120" w:type="dxa"/>
              <w:right w:w="120" w:type="dxa"/>
            </w:tcMar>
          </w:tcPr>
          <w:p w14:paraId="7DB5E9D2" w14:textId="77777777" w:rsidR="004438CF" w:rsidRPr="00505136" w:rsidRDefault="004438CF" w:rsidP="004438CF">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 xml:space="preserve">Депутаты Государственной Думы С.А.Пахомов, А.Б.Выборный, П.Р.Качкаев </w:t>
            </w:r>
          </w:p>
          <w:p w14:paraId="066C9B29" w14:textId="77777777" w:rsidR="004438CF" w:rsidRPr="00505136" w:rsidRDefault="004438CF" w:rsidP="004438CF">
            <w:pPr>
              <w:spacing w:before="60" w:after="0"/>
              <w:jc w:val="both"/>
              <w:rPr>
                <w:rFonts w:ascii="Times New Roman" w:hAnsi="Times New Roman" w:cs="Times New Roman"/>
                <w:sz w:val="20"/>
                <w:szCs w:val="20"/>
              </w:rPr>
            </w:pPr>
          </w:p>
        </w:tc>
        <w:tc>
          <w:tcPr>
            <w:tcW w:w="1701" w:type="dxa"/>
          </w:tcPr>
          <w:p w14:paraId="73433D6A" w14:textId="77777777" w:rsidR="004438CF" w:rsidRPr="00505136" w:rsidRDefault="004438CF" w:rsidP="004438CF">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14.02.2023 законопроект не рассматривался</w:t>
            </w:r>
          </w:p>
          <w:p w14:paraId="60D8C6F9" w14:textId="77777777" w:rsidR="004438CF" w:rsidRPr="00505136" w:rsidRDefault="004438CF" w:rsidP="004438CF">
            <w:pPr>
              <w:spacing w:before="60" w:after="0"/>
              <w:jc w:val="both"/>
              <w:rPr>
                <w:rFonts w:ascii="Times New Roman" w:hAnsi="Times New Roman" w:cs="Times New Roman"/>
                <w:sz w:val="20"/>
                <w:szCs w:val="20"/>
              </w:rPr>
            </w:pPr>
          </w:p>
          <w:p w14:paraId="0F892CFE" w14:textId="498733AC" w:rsidR="004438CF" w:rsidRPr="00505136" w:rsidRDefault="004438CF" w:rsidP="004438CF">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21.02.2023 официальный отзыв Правительства РФ (поддерживает законопроект при условии доработки)</w:t>
            </w:r>
          </w:p>
        </w:tc>
        <w:tc>
          <w:tcPr>
            <w:tcW w:w="5812" w:type="dxa"/>
          </w:tcPr>
          <w:p w14:paraId="55DA911D" w14:textId="748231BB" w:rsidR="004438CF" w:rsidRPr="00505136" w:rsidRDefault="004438CF" w:rsidP="004438CF">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Законопроект разработан с целью эффективного расходования взносов на капитальный ремонт, обеспечения прозрачности закупок и возможности заключения долгосрочных</w:t>
            </w:r>
          </w:p>
          <w:p w14:paraId="1E77FBA1" w14:textId="7C343FA9" w:rsidR="004438CF" w:rsidRPr="00505136" w:rsidRDefault="004438CF" w:rsidP="004438CF">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контрактов различных форм под гарантированный объем заказов предлагается предусмотреть право региональных операторов осуществлять закупки товаров (материалов и оборудования), необходимых для оказания услуг и (или) выполнения работ по капитальному ремонту общего имущества в многоквартирных домах, в порядке, установленном Правительством Российской</w:t>
            </w:r>
          </w:p>
          <w:p w14:paraId="7BFD0BF4" w14:textId="77777777" w:rsidR="004438CF" w:rsidRPr="00505136" w:rsidRDefault="004438CF" w:rsidP="004438CF">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Федерации.</w:t>
            </w:r>
          </w:p>
          <w:p w14:paraId="35C07FE2" w14:textId="77777777" w:rsidR="004438CF" w:rsidRPr="00505136" w:rsidRDefault="004438CF" w:rsidP="004438CF">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Изменениями предусматриваются:</w:t>
            </w:r>
          </w:p>
          <w:p w14:paraId="34F6DED6" w14:textId="77777777" w:rsidR="004438CF" w:rsidRPr="00505136" w:rsidRDefault="004438CF" w:rsidP="004438CF">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 возможность использования для закупки товаров (материалов и</w:t>
            </w:r>
          </w:p>
          <w:p w14:paraId="7DCF9A7F" w14:textId="77777777" w:rsidR="004438CF" w:rsidRPr="00505136" w:rsidRDefault="004438CF" w:rsidP="004438CF">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оборудования) средств собственников помещений;</w:t>
            </w:r>
          </w:p>
          <w:p w14:paraId="7742A382" w14:textId="3ED84579" w:rsidR="004438CF" w:rsidRPr="00505136" w:rsidRDefault="004438CF" w:rsidP="004438CF">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 произведение оплаты закупки товаров (материалов и оборудования) по акту приемки товаров без согласования с собственниками помещений и органами местного самоуправления.</w:t>
            </w:r>
          </w:p>
          <w:p w14:paraId="1C8FCF7D" w14:textId="004E019D" w:rsidR="004438CF" w:rsidRPr="00505136" w:rsidRDefault="004438CF" w:rsidP="004438CF">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 xml:space="preserve">В случае принятия предлагаемых законодательных изменений в договоре на выполнение работ по капитальному ремонту общего имущества в многоквартирных домах региональным оператором будет предусмотрено обязательное условие о давальческих </w:t>
            </w:r>
            <w:r w:rsidRPr="00505136">
              <w:rPr>
                <w:rFonts w:ascii="Times New Roman" w:hAnsi="Times New Roman" w:cs="Times New Roman"/>
                <w:sz w:val="20"/>
                <w:szCs w:val="20"/>
              </w:rPr>
              <w:lastRenderedPageBreak/>
              <w:t>материалах, порядке их передачи, использовании, возврата и оплаты при ненадлежащем исполнении обязательств по договору.</w:t>
            </w:r>
          </w:p>
        </w:tc>
      </w:tr>
      <w:tr w:rsidR="004438CF" w:rsidRPr="00505136" w14:paraId="0D14E768" w14:textId="77777777" w:rsidTr="004438CF">
        <w:trPr>
          <w:gridAfter w:val="4"/>
          <w:wAfter w:w="6804" w:type="dxa"/>
        </w:trPr>
        <w:tc>
          <w:tcPr>
            <w:tcW w:w="562" w:type="dxa"/>
          </w:tcPr>
          <w:p w14:paraId="381EA849"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B2AC95F" w14:textId="6AD2D898" w:rsidR="004438CF" w:rsidRPr="00505136" w:rsidRDefault="004438CF" w:rsidP="004438CF">
            <w:pPr>
              <w:pBdr>
                <w:top w:val="nil"/>
                <w:left w:val="nil"/>
                <w:bottom w:val="nil"/>
                <w:right w:val="nil"/>
                <w:between w:val="nil"/>
              </w:pBdr>
              <w:spacing w:before="60" w:after="0" w:line="240" w:lineRule="auto"/>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постановления Правительства</w:t>
            </w:r>
            <w:r w:rsidRPr="00505136">
              <w:t xml:space="preserve"> </w:t>
            </w:r>
            <w:r w:rsidRPr="00505136">
              <w:rPr>
                <w:rFonts w:ascii="Times New Roman" w:eastAsia="Times New Roman" w:hAnsi="Times New Roman" w:cs="Times New Roman"/>
                <w:sz w:val="20"/>
                <w:szCs w:val="20"/>
              </w:rPr>
              <w:t>Российской Федерации ‎«О внесении изменений в Положение о привлечении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tc>
        <w:tc>
          <w:tcPr>
            <w:tcW w:w="1701" w:type="dxa"/>
          </w:tcPr>
          <w:p w14:paraId="037BF49E" w14:textId="6EB332C9" w:rsidR="004438CF" w:rsidRPr="00505136" w:rsidRDefault="004438CF" w:rsidP="004438CF">
            <w:pPr>
              <w:spacing w:before="60" w:after="0"/>
              <w:jc w:val="both"/>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http://regulation.gov.ru/p/134058</w:t>
            </w:r>
          </w:p>
        </w:tc>
        <w:tc>
          <w:tcPr>
            <w:tcW w:w="1843" w:type="dxa"/>
            <w:tcBorders>
              <w:top w:val="single" w:sz="4" w:space="0" w:color="212121"/>
              <w:left w:val="single" w:sz="4" w:space="0" w:color="212121"/>
              <w:bottom w:val="single" w:sz="4" w:space="0" w:color="212121"/>
              <w:right w:val="single" w:sz="4" w:space="0" w:color="212121"/>
            </w:tcBorders>
            <w:tcMar>
              <w:top w:w="120" w:type="dxa"/>
              <w:left w:w="120" w:type="dxa"/>
              <w:bottom w:w="120" w:type="dxa"/>
              <w:right w:w="120" w:type="dxa"/>
            </w:tcMar>
          </w:tcPr>
          <w:p w14:paraId="4564003B" w14:textId="27F7DD69" w:rsidR="004438CF" w:rsidRPr="00505136" w:rsidRDefault="004438CF" w:rsidP="004438CF">
            <w:pPr>
              <w:spacing w:before="60" w:after="0" w:line="240" w:lineRule="auto"/>
              <w:jc w:val="both"/>
              <w:rPr>
                <w:rFonts w:ascii="Times New Roman" w:hAnsi="Times New Roman" w:cs="Times New Roman"/>
                <w:sz w:val="20"/>
                <w:szCs w:val="20"/>
              </w:rPr>
            </w:pPr>
            <w:r w:rsidRPr="00505136">
              <w:rPr>
                <w:rFonts w:ascii="Times New Roman" w:hAnsi="Times New Roman" w:cs="Times New Roman"/>
                <w:sz w:val="20"/>
                <w:szCs w:val="20"/>
              </w:rPr>
              <w:t>Минстрой России</w:t>
            </w:r>
          </w:p>
        </w:tc>
        <w:tc>
          <w:tcPr>
            <w:tcW w:w="1701" w:type="dxa"/>
          </w:tcPr>
          <w:p w14:paraId="28699F11" w14:textId="706A15DA" w:rsidR="004438CF" w:rsidRPr="00505136" w:rsidRDefault="004438CF" w:rsidP="004438CF">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Общественное обсуждение завершено</w:t>
            </w:r>
          </w:p>
        </w:tc>
        <w:tc>
          <w:tcPr>
            <w:tcW w:w="5812" w:type="dxa"/>
          </w:tcPr>
          <w:p w14:paraId="77081B86" w14:textId="0C9E3C48" w:rsidR="004438CF" w:rsidRPr="00505136" w:rsidRDefault="004438CF" w:rsidP="004438CF">
            <w:pPr>
              <w:spacing w:before="60" w:after="0" w:line="240" w:lineRule="auto"/>
              <w:jc w:val="both"/>
              <w:rPr>
                <w:rFonts w:ascii="Times New Roman" w:hAnsi="Times New Roman" w:cs="Times New Roman"/>
                <w:sz w:val="20"/>
                <w:szCs w:val="20"/>
              </w:rPr>
            </w:pPr>
            <w:r w:rsidRPr="00505136">
              <w:rPr>
                <w:rFonts w:ascii="Times New Roman" w:hAnsi="Times New Roman" w:cs="Times New Roman"/>
                <w:sz w:val="20"/>
                <w:szCs w:val="20"/>
              </w:rPr>
              <w:t>Проектом предусматриваются изменения в части предоставления права заказчику проводить отдельную закупку лифтов у изготовителей при наличии проектной документации на ремонт (замену, модернизацию) лифтов, а также включения многоквартирного дома в утвержденный краткосрочный план реализации региональной программы, если осуществление такой функции региональным оператором предусмотрено в соответствии с частью 2 статьи 180 ЖК РФ законом субъекта РФ, устанавливающим в том числе порядок материально-технического обеспечения хранения и учета закупаемых лифтов до выполнения работ по ремонту (замене, модернизации) лифтов в соответствии с краткосрочным планом, при этом совокупная стоимость изготовления лифта и работ по ремонту (замене, модернизации) лифта не превышает совокупный размер предельной стоимости услуг и (или) работ по ремонту, замене, модернизации лифтов, ремонту лифтовых шахт, машинных и блочных помещений, определенный нормативным правовым актом субъекта Российской Федерации в соответствии с положениями части 4 статьи 190 Жилищного кодекса Российской Федерации.</w:t>
            </w:r>
          </w:p>
        </w:tc>
      </w:tr>
      <w:tr w:rsidR="004438CF" w:rsidRPr="00505136" w14:paraId="5C15993B" w14:textId="77777777" w:rsidTr="004438CF">
        <w:trPr>
          <w:gridAfter w:val="4"/>
          <w:wAfter w:w="6804" w:type="dxa"/>
        </w:trPr>
        <w:tc>
          <w:tcPr>
            <w:tcW w:w="562" w:type="dxa"/>
          </w:tcPr>
          <w:p w14:paraId="4E191926"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3766A4BB" w14:textId="77777777" w:rsidR="004438CF" w:rsidRPr="00505136" w:rsidRDefault="004438CF" w:rsidP="004438CF">
            <w:pPr>
              <w:spacing w:before="60" w:after="0"/>
              <w:jc w:val="both"/>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 xml:space="preserve">Проект постановления Правительства Российской Федерации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w:t>
            </w:r>
            <w:r w:rsidRPr="00505136">
              <w:rPr>
                <w:rFonts w:ascii="Times New Roman" w:hAnsi="Times New Roman" w:cs="Times New Roman"/>
                <w:spacing w:val="2"/>
                <w:sz w:val="20"/>
                <w:szCs w:val="20"/>
                <w:shd w:val="clear" w:color="auto" w:fill="FFFFFF"/>
              </w:rPr>
              <w:lastRenderedPageBreak/>
              <w:t>Правительства Российской Федерации от 1 июля 2016 г. № 615»</w:t>
            </w:r>
          </w:p>
          <w:p w14:paraId="77CA5F04" w14:textId="77777777" w:rsidR="004438CF" w:rsidRPr="00505136" w:rsidRDefault="004438CF" w:rsidP="004438CF">
            <w:pPr>
              <w:spacing w:before="60" w:after="0"/>
              <w:jc w:val="both"/>
              <w:rPr>
                <w:rFonts w:ascii="Times New Roman" w:hAnsi="Times New Roman" w:cs="Times New Roman"/>
                <w:spacing w:val="2"/>
                <w:sz w:val="20"/>
                <w:szCs w:val="20"/>
                <w:shd w:val="clear" w:color="auto" w:fill="FFFFFF"/>
              </w:rPr>
            </w:pPr>
          </w:p>
          <w:p w14:paraId="33E6AF7B" w14:textId="77777777" w:rsidR="004438CF" w:rsidRPr="00505136" w:rsidRDefault="004438CF" w:rsidP="004438CF">
            <w:pPr>
              <w:pBdr>
                <w:top w:val="nil"/>
                <w:left w:val="nil"/>
                <w:bottom w:val="nil"/>
                <w:right w:val="nil"/>
                <w:between w:val="nil"/>
              </w:pBdr>
              <w:spacing w:before="60" w:after="0" w:line="240" w:lineRule="auto"/>
              <w:jc w:val="both"/>
              <w:rPr>
                <w:rFonts w:ascii="Times New Roman" w:eastAsia="Times New Roman" w:hAnsi="Times New Roman" w:cs="Times New Roman"/>
                <w:sz w:val="20"/>
                <w:szCs w:val="20"/>
              </w:rPr>
            </w:pPr>
          </w:p>
        </w:tc>
        <w:tc>
          <w:tcPr>
            <w:tcW w:w="1701" w:type="dxa"/>
          </w:tcPr>
          <w:p w14:paraId="33E6D202" w14:textId="0652DBDB" w:rsidR="004438CF" w:rsidRPr="00505136" w:rsidRDefault="004438CF" w:rsidP="004438CF">
            <w:pPr>
              <w:spacing w:before="60" w:after="0"/>
              <w:jc w:val="both"/>
              <w:rPr>
                <w:rFonts w:ascii="Times New Roman" w:hAnsi="Times New Roman" w:cs="Times New Roman"/>
                <w:sz w:val="20"/>
                <w:szCs w:val="20"/>
                <w:u w:val="single"/>
              </w:rPr>
            </w:pPr>
            <w:r w:rsidRPr="00505136">
              <w:rPr>
                <w:rFonts w:ascii="Times New Roman" w:hAnsi="Times New Roman" w:cs="Times New Roman"/>
                <w:sz w:val="20"/>
                <w:szCs w:val="20"/>
                <w:u w:val="single"/>
              </w:rPr>
              <w:lastRenderedPageBreak/>
              <w:t>http://regulation.gov.ru/p/134173</w:t>
            </w:r>
          </w:p>
        </w:tc>
        <w:tc>
          <w:tcPr>
            <w:tcW w:w="1843" w:type="dxa"/>
            <w:tcBorders>
              <w:top w:val="single" w:sz="4" w:space="0" w:color="212121"/>
              <w:left w:val="single" w:sz="4" w:space="0" w:color="212121"/>
              <w:bottom w:val="single" w:sz="4" w:space="0" w:color="212121"/>
              <w:right w:val="single" w:sz="4" w:space="0" w:color="212121"/>
            </w:tcBorders>
            <w:tcMar>
              <w:top w:w="120" w:type="dxa"/>
              <w:left w:w="120" w:type="dxa"/>
              <w:bottom w:w="120" w:type="dxa"/>
              <w:right w:w="120" w:type="dxa"/>
            </w:tcMar>
          </w:tcPr>
          <w:p w14:paraId="391365C7" w14:textId="72BC7A68" w:rsidR="004438CF" w:rsidRPr="00505136" w:rsidRDefault="004438CF" w:rsidP="004438CF">
            <w:pPr>
              <w:spacing w:before="60" w:after="0" w:line="240" w:lineRule="auto"/>
              <w:jc w:val="both"/>
              <w:rPr>
                <w:rFonts w:ascii="Times New Roman" w:hAnsi="Times New Roman" w:cs="Times New Roman"/>
                <w:sz w:val="20"/>
                <w:szCs w:val="20"/>
              </w:rPr>
            </w:pPr>
            <w:r w:rsidRPr="00505136">
              <w:rPr>
                <w:rFonts w:ascii="Times New Roman" w:hAnsi="Times New Roman" w:cs="Times New Roman"/>
                <w:sz w:val="20"/>
                <w:szCs w:val="20"/>
              </w:rPr>
              <w:t>Минстрой России</w:t>
            </w:r>
          </w:p>
        </w:tc>
        <w:tc>
          <w:tcPr>
            <w:tcW w:w="1701" w:type="dxa"/>
          </w:tcPr>
          <w:p w14:paraId="38344EF9" w14:textId="19F3E1F5" w:rsidR="004438CF" w:rsidRPr="00505136" w:rsidRDefault="004438CF" w:rsidP="004438CF">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Публичное обсуждение завершено</w:t>
            </w:r>
          </w:p>
        </w:tc>
        <w:tc>
          <w:tcPr>
            <w:tcW w:w="5812" w:type="dxa"/>
          </w:tcPr>
          <w:p w14:paraId="29AC086D" w14:textId="77777777" w:rsidR="004438CF" w:rsidRPr="00505136" w:rsidRDefault="004438CF" w:rsidP="004438CF">
            <w:pPr>
              <w:spacing w:before="60" w:after="0" w:line="240" w:lineRule="auto"/>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Проектом постановления предлагается:</w:t>
            </w:r>
          </w:p>
          <w:p w14:paraId="47CC0DB2" w14:textId="77777777" w:rsidR="004438CF" w:rsidRPr="00505136" w:rsidRDefault="004438CF" w:rsidP="004438CF">
            <w:pPr>
              <w:pStyle w:val="pt-a-000006"/>
              <w:shd w:val="clear" w:color="auto" w:fill="FFFFFF"/>
              <w:spacing w:before="60" w:beforeAutospacing="0" w:after="0" w:afterAutospacing="0"/>
              <w:ind w:firstLine="706"/>
              <w:jc w:val="both"/>
              <w:rPr>
                <w:rFonts w:eastAsia="Calibri"/>
                <w:spacing w:val="2"/>
                <w:sz w:val="20"/>
                <w:szCs w:val="20"/>
                <w:shd w:val="clear" w:color="auto" w:fill="FFFFFF"/>
              </w:rPr>
            </w:pPr>
            <w:r w:rsidRPr="00505136">
              <w:rPr>
                <w:rFonts w:eastAsia="Calibri"/>
                <w:spacing w:val="2"/>
                <w:sz w:val="20"/>
                <w:szCs w:val="20"/>
                <w:shd w:val="clear" w:color="auto" w:fill="FFFFFF"/>
              </w:rPr>
              <w:t xml:space="preserve">- установить годовое ограничение по включению участника предварительного отбора в реестр квалифицированных подрядных организаций (далее – РКПО) по основаниям, установленным подпунктами «з» - «к», «н» пункта 66 Положения. </w:t>
            </w:r>
          </w:p>
          <w:p w14:paraId="7A36462B" w14:textId="77777777" w:rsidR="004438CF" w:rsidRPr="00505136" w:rsidRDefault="004438CF" w:rsidP="004438CF">
            <w:pPr>
              <w:pStyle w:val="pt-a-000006"/>
              <w:shd w:val="clear" w:color="auto" w:fill="FFFFFF"/>
              <w:spacing w:before="60" w:beforeAutospacing="0" w:after="0" w:afterAutospacing="0"/>
              <w:ind w:firstLine="706"/>
              <w:jc w:val="both"/>
              <w:rPr>
                <w:rFonts w:eastAsia="Calibri"/>
                <w:spacing w:val="2"/>
                <w:sz w:val="20"/>
                <w:szCs w:val="20"/>
                <w:shd w:val="clear" w:color="auto" w:fill="FFFFFF"/>
              </w:rPr>
            </w:pPr>
            <w:r w:rsidRPr="00505136">
              <w:rPr>
                <w:rFonts w:eastAsia="Calibri"/>
                <w:spacing w:val="2"/>
                <w:sz w:val="20"/>
                <w:szCs w:val="20"/>
                <w:shd w:val="clear" w:color="auto" w:fill="FFFFFF"/>
              </w:rPr>
              <w:t>- внести изменения в требования к участникам предварительного отбора, исключив необходимость предоставления участником предварительного отбора копии выписки из реестра членов СРО;</w:t>
            </w:r>
          </w:p>
          <w:p w14:paraId="0F2EDE07" w14:textId="77777777" w:rsidR="004438CF" w:rsidRPr="00505136" w:rsidRDefault="004438CF" w:rsidP="004438CF">
            <w:pPr>
              <w:pStyle w:val="pt-a-000006"/>
              <w:shd w:val="clear" w:color="auto" w:fill="FFFFFF"/>
              <w:spacing w:before="60" w:beforeAutospacing="0" w:after="0" w:afterAutospacing="0"/>
              <w:ind w:firstLine="706"/>
              <w:jc w:val="both"/>
              <w:rPr>
                <w:rFonts w:eastAsia="Calibri"/>
                <w:spacing w:val="2"/>
                <w:sz w:val="20"/>
                <w:szCs w:val="20"/>
                <w:shd w:val="clear" w:color="auto" w:fill="FFFFFF"/>
              </w:rPr>
            </w:pPr>
            <w:r w:rsidRPr="00505136">
              <w:rPr>
                <w:rFonts w:eastAsia="Calibri"/>
                <w:spacing w:val="2"/>
                <w:sz w:val="20"/>
                <w:szCs w:val="20"/>
                <w:shd w:val="clear" w:color="auto" w:fill="FFFFFF"/>
              </w:rPr>
              <w:t xml:space="preserve">- внести изменения в требования к участникам предварительного отбора </w:t>
            </w:r>
          </w:p>
          <w:p w14:paraId="14087682" w14:textId="77777777" w:rsidR="004438CF" w:rsidRPr="00505136" w:rsidRDefault="004438CF" w:rsidP="004438CF">
            <w:pPr>
              <w:pStyle w:val="pt-a-000006"/>
              <w:shd w:val="clear" w:color="auto" w:fill="FFFFFF"/>
              <w:spacing w:before="60" w:beforeAutospacing="0" w:after="0" w:afterAutospacing="0"/>
              <w:ind w:firstLine="706"/>
              <w:jc w:val="both"/>
              <w:rPr>
                <w:rFonts w:eastAsia="Calibri"/>
                <w:spacing w:val="2"/>
                <w:sz w:val="20"/>
                <w:szCs w:val="20"/>
                <w:shd w:val="clear" w:color="auto" w:fill="FFFFFF"/>
              </w:rPr>
            </w:pPr>
            <w:r w:rsidRPr="00505136">
              <w:rPr>
                <w:rFonts w:eastAsia="Calibri"/>
                <w:spacing w:val="2"/>
                <w:sz w:val="20"/>
                <w:szCs w:val="20"/>
                <w:shd w:val="clear" w:color="auto" w:fill="FFFFFF"/>
              </w:rPr>
              <w:t>- внести изменения в состав документов, подтверждающих соответствие участника предварительного отбора требованиям, устанавливаемым в Положении;</w:t>
            </w:r>
          </w:p>
          <w:p w14:paraId="23B7030A" w14:textId="77777777" w:rsidR="004438CF" w:rsidRPr="00505136" w:rsidRDefault="004438CF" w:rsidP="004438CF">
            <w:pPr>
              <w:pStyle w:val="pt-a-000006"/>
              <w:shd w:val="clear" w:color="auto" w:fill="FFFFFF"/>
              <w:spacing w:before="60" w:beforeAutospacing="0" w:after="0" w:afterAutospacing="0"/>
              <w:ind w:firstLine="706"/>
              <w:jc w:val="both"/>
              <w:rPr>
                <w:rFonts w:eastAsia="Calibri"/>
                <w:spacing w:val="2"/>
                <w:sz w:val="20"/>
                <w:szCs w:val="20"/>
                <w:shd w:val="clear" w:color="auto" w:fill="FFFFFF"/>
              </w:rPr>
            </w:pPr>
            <w:r w:rsidRPr="00505136">
              <w:rPr>
                <w:rFonts w:eastAsia="Calibri"/>
                <w:spacing w:val="2"/>
                <w:sz w:val="20"/>
                <w:szCs w:val="20"/>
                <w:shd w:val="clear" w:color="auto" w:fill="FFFFFF"/>
              </w:rPr>
              <w:t xml:space="preserve">- дополнить требования к участникам предварительного отбора документами, подтверждающими соответствие уровню </w:t>
            </w:r>
            <w:r w:rsidRPr="00505136">
              <w:rPr>
                <w:rFonts w:eastAsia="Calibri"/>
                <w:spacing w:val="2"/>
                <w:sz w:val="20"/>
                <w:szCs w:val="20"/>
                <w:shd w:val="clear" w:color="auto" w:fill="FFFFFF"/>
              </w:rPr>
              <w:lastRenderedPageBreak/>
              <w:t>квалификации, установленному соответствующим проф. стандартом, установить необходимость предоставления согласия на обработку персональных данных на каждого работника, по которому представляются персональные данные в заявке на участие в предварительном отборе.</w:t>
            </w:r>
          </w:p>
          <w:p w14:paraId="3EFC57BF" w14:textId="77777777" w:rsidR="004438CF" w:rsidRPr="00505136" w:rsidRDefault="004438CF" w:rsidP="004438CF">
            <w:pPr>
              <w:pStyle w:val="pt-a-000006"/>
              <w:shd w:val="clear" w:color="auto" w:fill="FFFFFF"/>
              <w:spacing w:before="60" w:beforeAutospacing="0" w:after="0" w:afterAutospacing="0"/>
              <w:ind w:firstLine="706"/>
              <w:jc w:val="both"/>
              <w:rPr>
                <w:rFonts w:eastAsia="Calibri"/>
                <w:spacing w:val="2"/>
                <w:sz w:val="20"/>
                <w:szCs w:val="20"/>
                <w:shd w:val="clear" w:color="auto" w:fill="FFFFFF"/>
              </w:rPr>
            </w:pPr>
            <w:r w:rsidRPr="00505136">
              <w:rPr>
                <w:rFonts w:eastAsia="Calibri"/>
                <w:spacing w:val="2"/>
                <w:sz w:val="20"/>
                <w:szCs w:val="20"/>
                <w:shd w:val="clear" w:color="auto" w:fill="FFFFFF"/>
              </w:rPr>
              <w:t>- уточнить случаи исключения подрядной организации из РКПО;</w:t>
            </w:r>
          </w:p>
          <w:p w14:paraId="71BF0E4E" w14:textId="77777777" w:rsidR="004438CF" w:rsidRPr="00505136" w:rsidRDefault="004438CF" w:rsidP="004438CF">
            <w:pPr>
              <w:pStyle w:val="pt-a-000006"/>
              <w:shd w:val="clear" w:color="auto" w:fill="FFFFFF"/>
              <w:spacing w:before="60" w:beforeAutospacing="0" w:after="0" w:afterAutospacing="0"/>
              <w:ind w:firstLine="706"/>
              <w:jc w:val="both"/>
              <w:rPr>
                <w:rFonts w:eastAsia="Calibri"/>
                <w:spacing w:val="2"/>
                <w:sz w:val="20"/>
                <w:szCs w:val="20"/>
                <w:shd w:val="clear" w:color="auto" w:fill="FFFFFF"/>
              </w:rPr>
            </w:pPr>
            <w:r w:rsidRPr="00505136">
              <w:rPr>
                <w:rFonts w:eastAsia="Calibri"/>
                <w:spacing w:val="2"/>
                <w:sz w:val="20"/>
                <w:szCs w:val="20"/>
                <w:shd w:val="clear" w:color="auto" w:fill="FFFFFF"/>
              </w:rPr>
              <w:t xml:space="preserve">- уточнить формулировку, ранее скорректированную постановлением Правительства Российской Федерации от 29 сентября 2021 г. № 1643 таким образом, которым была удалена возможность исключения подрядной организации из РКПО в случае не предоставления такой организацией в течение 10 рабочих дней измененных сведений о такой организации в РКПО. </w:t>
            </w:r>
          </w:p>
          <w:p w14:paraId="4994B0F5" w14:textId="77777777" w:rsidR="004438CF" w:rsidRPr="00505136" w:rsidRDefault="004438CF" w:rsidP="004438CF">
            <w:pPr>
              <w:pStyle w:val="pt-a-000006"/>
              <w:shd w:val="clear" w:color="auto" w:fill="FFFFFF"/>
              <w:spacing w:before="60" w:beforeAutospacing="0" w:after="0" w:afterAutospacing="0"/>
              <w:ind w:firstLine="706"/>
              <w:jc w:val="both"/>
              <w:rPr>
                <w:rFonts w:eastAsia="Calibri"/>
                <w:spacing w:val="2"/>
                <w:sz w:val="20"/>
                <w:szCs w:val="20"/>
                <w:shd w:val="clear" w:color="auto" w:fill="FFFFFF"/>
              </w:rPr>
            </w:pPr>
            <w:r w:rsidRPr="00505136">
              <w:rPr>
                <w:rFonts w:eastAsia="Calibri"/>
                <w:spacing w:val="2"/>
                <w:sz w:val="20"/>
                <w:szCs w:val="20"/>
                <w:shd w:val="clear" w:color="auto" w:fill="FFFFFF"/>
              </w:rPr>
              <w:t>- установить необходимость исключения информации о подрядной организации из РКПО более раннего периода при ее попадании в РКПО в более позднем периоде, дополнив пункт 66 Положения.</w:t>
            </w:r>
          </w:p>
          <w:p w14:paraId="68559320" w14:textId="77777777" w:rsidR="004438CF" w:rsidRPr="00505136" w:rsidRDefault="004438CF" w:rsidP="004438CF">
            <w:pPr>
              <w:pStyle w:val="pt-a-000006"/>
              <w:shd w:val="clear" w:color="auto" w:fill="FFFFFF"/>
              <w:spacing w:before="60" w:beforeAutospacing="0" w:after="0" w:afterAutospacing="0"/>
              <w:ind w:firstLine="706"/>
              <w:jc w:val="both"/>
              <w:rPr>
                <w:rFonts w:eastAsia="Calibri"/>
                <w:spacing w:val="2"/>
                <w:sz w:val="20"/>
                <w:szCs w:val="20"/>
                <w:shd w:val="clear" w:color="auto" w:fill="FFFFFF"/>
              </w:rPr>
            </w:pPr>
            <w:r w:rsidRPr="00505136">
              <w:rPr>
                <w:rFonts w:eastAsia="Calibri"/>
                <w:spacing w:val="2"/>
                <w:sz w:val="20"/>
                <w:szCs w:val="20"/>
                <w:shd w:val="clear" w:color="auto" w:fill="FFFFFF"/>
              </w:rPr>
              <w:t>- уточнить случаи не включения и исключения подрядной организации из РКПО случаем, когда единственный учредитель организации (юридическое лицо), которая включена в РКПО признан несостоятельным (банкротом), дополнив подпунктом «н» пункт 66 Положения, а также уточнив норму пункта 220 Положения.</w:t>
            </w:r>
          </w:p>
          <w:p w14:paraId="35FA1096" w14:textId="77777777" w:rsidR="004438CF" w:rsidRPr="00505136" w:rsidRDefault="004438CF" w:rsidP="004438CF">
            <w:pPr>
              <w:pStyle w:val="pt-a-000006"/>
              <w:shd w:val="clear" w:color="auto" w:fill="FFFFFF"/>
              <w:spacing w:before="60" w:beforeAutospacing="0" w:after="0" w:afterAutospacing="0"/>
              <w:ind w:firstLine="706"/>
              <w:jc w:val="both"/>
              <w:rPr>
                <w:rFonts w:eastAsia="Calibri"/>
                <w:spacing w:val="2"/>
                <w:sz w:val="20"/>
                <w:szCs w:val="20"/>
                <w:shd w:val="clear" w:color="auto" w:fill="FFFFFF"/>
              </w:rPr>
            </w:pPr>
            <w:r w:rsidRPr="00505136">
              <w:rPr>
                <w:rFonts w:eastAsia="Calibri"/>
                <w:spacing w:val="2"/>
                <w:sz w:val="20"/>
                <w:szCs w:val="20"/>
                <w:shd w:val="clear" w:color="auto" w:fill="FFFFFF"/>
              </w:rPr>
              <w:t>- привести Положение в соответствие с нормами части 2 статьи 55.15 ГрК РФ о приостановке членства подрядной организации в СРО.</w:t>
            </w:r>
          </w:p>
          <w:p w14:paraId="555B1BCA" w14:textId="77777777" w:rsidR="004438CF" w:rsidRPr="00505136" w:rsidRDefault="004438CF" w:rsidP="004438CF">
            <w:pPr>
              <w:pStyle w:val="pt-a3"/>
              <w:shd w:val="clear" w:color="auto" w:fill="FFFFFF"/>
              <w:spacing w:before="60" w:beforeAutospacing="0" w:after="0" w:afterAutospacing="0"/>
              <w:ind w:firstLine="706"/>
              <w:jc w:val="both"/>
              <w:rPr>
                <w:rFonts w:eastAsia="Calibri"/>
                <w:spacing w:val="2"/>
                <w:sz w:val="20"/>
                <w:szCs w:val="20"/>
                <w:shd w:val="clear" w:color="auto" w:fill="FFFFFF"/>
              </w:rPr>
            </w:pPr>
            <w:r w:rsidRPr="00505136">
              <w:rPr>
                <w:rFonts w:eastAsia="Calibri"/>
                <w:spacing w:val="2"/>
                <w:sz w:val="20"/>
                <w:szCs w:val="20"/>
                <w:shd w:val="clear" w:color="auto" w:fill="FFFFFF"/>
              </w:rPr>
              <w:t>- установить возможность заключения договора на проведение строительного контроля за выполнением работ по капитальному ремонту с подрядной организацией, созданной субъектом РФ.</w:t>
            </w:r>
          </w:p>
          <w:p w14:paraId="49C66B77" w14:textId="2345F14C" w:rsidR="004438CF" w:rsidRPr="00505136" w:rsidRDefault="004438CF" w:rsidP="004438CF">
            <w:pPr>
              <w:pStyle w:val="pt-a3"/>
              <w:shd w:val="clear" w:color="auto" w:fill="FFFFFF"/>
              <w:spacing w:before="60" w:beforeAutospacing="0" w:after="0" w:afterAutospacing="0"/>
              <w:ind w:firstLine="706"/>
              <w:jc w:val="both"/>
              <w:rPr>
                <w:sz w:val="20"/>
                <w:szCs w:val="20"/>
              </w:rPr>
            </w:pPr>
            <w:r w:rsidRPr="00505136">
              <w:rPr>
                <w:rFonts w:eastAsia="Calibri"/>
                <w:spacing w:val="2"/>
                <w:sz w:val="20"/>
                <w:szCs w:val="20"/>
                <w:shd w:val="clear" w:color="auto" w:fill="FFFFFF"/>
              </w:rPr>
              <w:t>- расширить случаи продления сроков оказания услуг и (или) выполнения работ по договору о проведении капитального ремонта по соглашению сторон, дополнив пункт 223 Положения иными обстоятельствами, влекущими временную невозможность его исполнения.</w:t>
            </w:r>
          </w:p>
        </w:tc>
      </w:tr>
      <w:tr w:rsidR="004438CF" w:rsidRPr="00505136" w14:paraId="5281CA00" w14:textId="77777777" w:rsidTr="004438CF">
        <w:trPr>
          <w:gridAfter w:val="4"/>
          <w:wAfter w:w="6804" w:type="dxa"/>
        </w:trPr>
        <w:tc>
          <w:tcPr>
            <w:tcW w:w="562" w:type="dxa"/>
          </w:tcPr>
          <w:p w14:paraId="4DB4A592"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2640B818" w14:textId="28F3BCE1" w:rsidR="004438CF" w:rsidRPr="00505136" w:rsidRDefault="004438CF" w:rsidP="004438CF">
            <w:pPr>
              <w:spacing w:before="60" w:after="0"/>
              <w:jc w:val="both"/>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 xml:space="preserve">Проект постановления Правительства Российской Федерации «О внесении изменений в Положение о привлечении специализированной </w:t>
            </w:r>
            <w:r w:rsidRPr="00505136">
              <w:rPr>
                <w:rFonts w:ascii="Times New Roman" w:hAnsi="Times New Roman" w:cs="Times New Roman"/>
                <w:spacing w:val="2"/>
                <w:sz w:val="20"/>
                <w:szCs w:val="20"/>
                <w:shd w:val="clear" w:color="auto" w:fill="FFFFFF"/>
              </w:rPr>
              <w:lastRenderedPageBreak/>
              <w:t>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tc>
        <w:tc>
          <w:tcPr>
            <w:tcW w:w="1701" w:type="dxa"/>
          </w:tcPr>
          <w:p w14:paraId="1BE33355" w14:textId="25437246" w:rsidR="004438CF" w:rsidRPr="00505136" w:rsidRDefault="004438CF" w:rsidP="004438CF">
            <w:pPr>
              <w:spacing w:before="60" w:after="0"/>
              <w:jc w:val="both"/>
              <w:rPr>
                <w:rFonts w:ascii="Times New Roman" w:hAnsi="Times New Roman" w:cs="Times New Roman"/>
                <w:sz w:val="20"/>
                <w:szCs w:val="20"/>
                <w:u w:val="single"/>
              </w:rPr>
            </w:pPr>
            <w:r w:rsidRPr="00505136">
              <w:rPr>
                <w:rFonts w:ascii="Times New Roman" w:hAnsi="Times New Roman" w:cs="Times New Roman"/>
                <w:sz w:val="20"/>
                <w:szCs w:val="20"/>
                <w:u w:val="single"/>
              </w:rPr>
              <w:lastRenderedPageBreak/>
              <w:t>http://regulation.gov.ru/p/134195</w:t>
            </w:r>
          </w:p>
        </w:tc>
        <w:tc>
          <w:tcPr>
            <w:tcW w:w="1843" w:type="dxa"/>
            <w:tcBorders>
              <w:top w:val="single" w:sz="4" w:space="0" w:color="212121"/>
              <w:left w:val="single" w:sz="4" w:space="0" w:color="212121"/>
              <w:bottom w:val="single" w:sz="4" w:space="0" w:color="212121"/>
              <w:right w:val="single" w:sz="4" w:space="0" w:color="212121"/>
            </w:tcBorders>
            <w:tcMar>
              <w:top w:w="120" w:type="dxa"/>
              <w:left w:w="120" w:type="dxa"/>
              <w:bottom w:w="120" w:type="dxa"/>
              <w:right w:w="120" w:type="dxa"/>
            </w:tcMar>
          </w:tcPr>
          <w:p w14:paraId="763509B6" w14:textId="73BAF59B" w:rsidR="004438CF" w:rsidRPr="00505136" w:rsidRDefault="004438CF" w:rsidP="004438CF">
            <w:pPr>
              <w:spacing w:before="60" w:after="0" w:line="240" w:lineRule="auto"/>
              <w:jc w:val="both"/>
              <w:rPr>
                <w:rFonts w:ascii="Times New Roman" w:hAnsi="Times New Roman" w:cs="Times New Roman"/>
                <w:sz w:val="20"/>
                <w:szCs w:val="20"/>
              </w:rPr>
            </w:pPr>
            <w:r w:rsidRPr="00505136">
              <w:rPr>
                <w:rFonts w:ascii="Times New Roman" w:hAnsi="Times New Roman" w:cs="Times New Roman"/>
                <w:sz w:val="20"/>
                <w:szCs w:val="20"/>
              </w:rPr>
              <w:t>Минстрой России</w:t>
            </w:r>
          </w:p>
        </w:tc>
        <w:tc>
          <w:tcPr>
            <w:tcW w:w="1701" w:type="dxa"/>
          </w:tcPr>
          <w:p w14:paraId="6BC2700B" w14:textId="451AB294" w:rsidR="004438CF" w:rsidRPr="00505136" w:rsidRDefault="004438CF" w:rsidP="004438CF">
            <w:pPr>
              <w:spacing w:before="60" w:after="0"/>
              <w:jc w:val="both"/>
              <w:rPr>
                <w:rFonts w:ascii="Times New Roman" w:hAnsi="Times New Roman" w:cs="Times New Roman"/>
                <w:sz w:val="20"/>
                <w:szCs w:val="20"/>
              </w:rPr>
            </w:pPr>
            <w:r w:rsidRPr="00505136">
              <w:rPr>
                <w:rFonts w:ascii="Times New Roman" w:hAnsi="Times New Roman" w:cs="Times New Roman"/>
                <w:sz w:val="20"/>
                <w:szCs w:val="20"/>
              </w:rPr>
              <w:t>Публичное обсуждение завершено</w:t>
            </w:r>
          </w:p>
        </w:tc>
        <w:tc>
          <w:tcPr>
            <w:tcW w:w="5812" w:type="dxa"/>
          </w:tcPr>
          <w:p w14:paraId="1D51499D" w14:textId="5930236C" w:rsidR="004438CF" w:rsidRPr="00505136" w:rsidRDefault="004438CF" w:rsidP="004438CF">
            <w:pPr>
              <w:pStyle w:val="pt-a3"/>
              <w:shd w:val="clear" w:color="auto" w:fill="FFFFFF"/>
              <w:spacing w:before="60" w:beforeAutospacing="0" w:after="0" w:afterAutospacing="0"/>
              <w:ind w:firstLine="706"/>
              <w:jc w:val="both"/>
              <w:rPr>
                <w:spacing w:val="2"/>
                <w:sz w:val="20"/>
                <w:szCs w:val="20"/>
                <w:shd w:val="clear" w:color="auto" w:fill="FFFFFF"/>
              </w:rPr>
            </w:pPr>
            <w:r w:rsidRPr="00505136">
              <w:rPr>
                <w:rFonts w:eastAsia="Calibri"/>
                <w:spacing w:val="2"/>
                <w:sz w:val="20"/>
                <w:szCs w:val="20"/>
                <w:shd w:val="clear" w:color="auto" w:fill="FFFFFF"/>
              </w:rPr>
              <w:t xml:space="preserve">Проект постановления предусматривает предоставление права заказчику проводить отдельную закупку лифтов у изготовителей при наличии проектной документации на ремонт (замену, модернизацию) лифтов, а также при условии </w:t>
            </w:r>
            <w:r w:rsidRPr="00505136">
              <w:rPr>
                <w:rFonts w:eastAsia="Calibri"/>
                <w:spacing w:val="2"/>
                <w:sz w:val="20"/>
                <w:szCs w:val="20"/>
                <w:shd w:val="clear" w:color="auto" w:fill="FFFFFF"/>
              </w:rPr>
              <w:lastRenderedPageBreak/>
              <w:t>включения многоквартирного дома в утвержденный краткосрочный план реализации региональной программы, если осуществление такой функции региональным оператором предусмотрено в соответствии с частью 2 статьи 180 ЖК РФ законом субъекта РФ, устанавливающим в том числе порядок материально-технического обеспечения хранения и учета закупаемых лифтов до выполнения работ по ремонту (замене, модернизации) лифтов в соответствии с краткосрочным планом, при этом совокупная стоимость изготовления лифта и работ по ремонту (замене, модернизации) лифта не превышает совокупный размер предельной стоимости услуг и (или) работ по ремонту, замене, модернизации лифтов, ремонту лифтовых шахт, машинных и блочных помещений, определенный нормативным правовым актом субъекта Российской Федерации в соответствии с положениями части 4 статьи 190 ЖК РФ. Заключение региональными операторами капитального ремонта договоров подряда на замену лифтов будет осуществляться напрямую с заводами-изготовителями лифтов, включенными в реестр квалифицированных подрядных организаций, сформированный в соответствии с постановлением Правительства РФ от 1 июля 2016 г. № 615.</w:t>
            </w:r>
          </w:p>
        </w:tc>
      </w:tr>
      <w:tr w:rsidR="004438CF" w:rsidRPr="00505136" w14:paraId="5DB0B30D" w14:textId="77777777" w:rsidTr="004438CF">
        <w:trPr>
          <w:gridAfter w:val="4"/>
          <w:wAfter w:w="6804" w:type="dxa"/>
        </w:trPr>
        <w:tc>
          <w:tcPr>
            <w:tcW w:w="562" w:type="dxa"/>
          </w:tcPr>
          <w:p w14:paraId="73F2AD9E"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3FFB7165" w14:textId="43516914" w:rsidR="004438CF" w:rsidRPr="00505136" w:rsidRDefault="004438CF" w:rsidP="004438CF">
            <w:pPr>
              <w:pStyle w:val="pt-a3"/>
              <w:shd w:val="clear" w:color="auto" w:fill="FFFFFF"/>
              <w:spacing w:before="60" w:beforeAutospacing="0" w:after="0" w:afterAutospacing="0"/>
              <w:jc w:val="both"/>
              <w:rPr>
                <w:spacing w:val="2"/>
                <w:sz w:val="20"/>
                <w:szCs w:val="20"/>
                <w:shd w:val="clear" w:color="auto" w:fill="FFFFFF"/>
              </w:rPr>
            </w:pPr>
            <w:r w:rsidRPr="00505136">
              <w:rPr>
                <w:rFonts w:eastAsia="Calibri"/>
                <w:spacing w:val="2"/>
                <w:sz w:val="20"/>
                <w:szCs w:val="20"/>
                <w:shd w:val="clear" w:color="auto" w:fill="FFFFFF"/>
              </w:rPr>
              <w:t xml:space="preserve">Проект приказа Министерства строительства и жилищно-коммунального хозяйства Российской Федерации «Об утверждении порядка определения начальной (максимальной) цены контракта, предметом которого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цены такого контракта, заключаемого  ‎с единственным поставщиком (подрядчиком, исполнителем), методики составления сметы такого контракта и порядка изменения цены контракта в случаях, предусмотренных подпунктом «а» </w:t>
            </w:r>
            <w:r w:rsidRPr="00505136">
              <w:rPr>
                <w:rFonts w:eastAsia="Calibri"/>
                <w:spacing w:val="2"/>
                <w:sz w:val="20"/>
                <w:szCs w:val="20"/>
                <w:shd w:val="clear" w:color="auto" w:fill="FFFFFF"/>
              </w:rPr>
              <w:lastRenderedPageBreak/>
              <w:t>пункта 1 и пунктом 2 части 62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701" w:type="dxa"/>
          </w:tcPr>
          <w:p w14:paraId="1A0D626D" w14:textId="77777777" w:rsidR="004438CF" w:rsidRPr="00505136" w:rsidRDefault="00584376" w:rsidP="004438CF">
            <w:pPr>
              <w:spacing w:before="60" w:after="0"/>
              <w:jc w:val="both"/>
              <w:rPr>
                <w:rFonts w:ascii="Times New Roman" w:hAnsi="Times New Roman" w:cs="Times New Roman"/>
                <w:sz w:val="20"/>
                <w:szCs w:val="20"/>
                <w:u w:val="single"/>
              </w:rPr>
            </w:pPr>
            <w:hyperlink r:id="rId39" w:history="1">
              <w:r w:rsidR="004438CF" w:rsidRPr="00505136">
                <w:rPr>
                  <w:rFonts w:ascii="Times New Roman" w:hAnsi="Times New Roman" w:cs="Times New Roman"/>
                  <w:sz w:val="20"/>
                  <w:szCs w:val="20"/>
                  <w:u w:val="single"/>
                </w:rPr>
                <w:t>http://regulation.gov.ru/p/134602</w:t>
              </w:r>
            </w:hyperlink>
          </w:p>
          <w:p w14:paraId="2C3A1838" w14:textId="68660869" w:rsidR="004438CF" w:rsidRPr="00505136" w:rsidRDefault="004438CF" w:rsidP="004438CF">
            <w:pPr>
              <w:pStyle w:val="pt-a3"/>
              <w:shd w:val="clear" w:color="auto" w:fill="FFFFFF"/>
              <w:spacing w:before="60" w:beforeAutospacing="0" w:after="0" w:afterAutospacing="0"/>
              <w:jc w:val="both"/>
              <w:rPr>
                <w:rFonts w:eastAsia="Calibri"/>
                <w:spacing w:val="2"/>
                <w:sz w:val="20"/>
                <w:szCs w:val="20"/>
                <w:shd w:val="clear" w:color="auto" w:fill="FFFFFF"/>
              </w:rPr>
            </w:pPr>
          </w:p>
        </w:tc>
        <w:tc>
          <w:tcPr>
            <w:tcW w:w="1843" w:type="dxa"/>
            <w:tcBorders>
              <w:top w:val="single" w:sz="4" w:space="0" w:color="212121"/>
              <w:left w:val="single" w:sz="4" w:space="0" w:color="212121"/>
              <w:bottom w:val="single" w:sz="4" w:space="0" w:color="212121"/>
              <w:right w:val="single" w:sz="4" w:space="0" w:color="212121"/>
            </w:tcBorders>
            <w:tcMar>
              <w:top w:w="120" w:type="dxa"/>
              <w:left w:w="120" w:type="dxa"/>
              <w:bottom w:w="120" w:type="dxa"/>
              <w:right w:w="120" w:type="dxa"/>
            </w:tcMar>
          </w:tcPr>
          <w:p w14:paraId="4B571293" w14:textId="77777777" w:rsidR="004438CF" w:rsidRPr="00505136" w:rsidRDefault="004438CF" w:rsidP="004438CF">
            <w:pPr>
              <w:pStyle w:val="pt-a3"/>
              <w:shd w:val="clear" w:color="auto" w:fill="FFFFFF"/>
              <w:spacing w:before="60" w:beforeAutospacing="0" w:after="0" w:afterAutospacing="0"/>
              <w:jc w:val="both"/>
              <w:rPr>
                <w:rFonts w:eastAsia="Calibri"/>
                <w:spacing w:val="2"/>
                <w:sz w:val="20"/>
                <w:szCs w:val="20"/>
                <w:shd w:val="clear" w:color="auto" w:fill="FFFFFF"/>
              </w:rPr>
            </w:pPr>
          </w:p>
          <w:p w14:paraId="4BBFDEBB" w14:textId="36FBBC04" w:rsidR="004438CF" w:rsidRPr="00505136" w:rsidRDefault="004438CF" w:rsidP="004438CF">
            <w:pPr>
              <w:pStyle w:val="pt-a3"/>
              <w:shd w:val="clear" w:color="auto" w:fill="FFFFFF"/>
              <w:spacing w:before="60" w:beforeAutospacing="0" w:after="0" w:afterAutospacing="0"/>
              <w:jc w:val="both"/>
              <w:rPr>
                <w:rFonts w:eastAsia="Calibri"/>
                <w:spacing w:val="2"/>
                <w:sz w:val="20"/>
                <w:szCs w:val="20"/>
                <w:shd w:val="clear" w:color="auto" w:fill="FFFFFF"/>
              </w:rPr>
            </w:pPr>
            <w:r w:rsidRPr="00505136">
              <w:rPr>
                <w:rFonts w:eastAsia="Calibri"/>
                <w:spacing w:val="2"/>
                <w:sz w:val="20"/>
                <w:szCs w:val="20"/>
                <w:shd w:val="clear" w:color="auto" w:fill="FFFFFF"/>
              </w:rPr>
              <w:t>Минстрой России</w:t>
            </w:r>
          </w:p>
        </w:tc>
        <w:tc>
          <w:tcPr>
            <w:tcW w:w="1701" w:type="dxa"/>
          </w:tcPr>
          <w:p w14:paraId="1AD0833A" w14:textId="09AE17D7" w:rsidR="004438CF" w:rsidRPr="00505136" w:rsidRDefault="004438CF" w:rsidP="004438CF">
            <w:pPr>
              <w:pStyle w:val="pt-a3"/>
              <w:shd w:val="clear" w:color="auto" w:fill="FFFFFF"/>
              <w:spacing w:before="60" w:beforeAutospacing="0" w:after="0" w:afterAutospacing="0"/>
              <w:jc w:val="both"/>
              <w:rPr>
                <w:rFonts w:eastAsia="Calibri"/>
                <w:spacing w:val="2"/>
                <w:sz w:val="20"/>
                <w:szCs w:val="20"/>
                <w:shd w:val="clear" w:color="auto" w:fill="FFFFFF"/>
              </w:rPr>
            </w:pPr>
            <w:r w:rsidRPr="00505136">
              <w:rPr>
                <w:sz w:val="20"/>
                <w:szCs w:val="20"/>
              </w:rPr>
              <w:t>Общественное обсуждение завершено</w:t>
            </w:r>
          </w:p>
        </w:tc>
        <w:tc>
          <w:tcPr>
            <w:tcW w:w="5812" w:type="dxa"/>
          </w:tcPr>
          <w:p w14:paraId="34B234E7" w14:textId="65B87C45" w:rsidR="004438CF" w:rsidRPr="00505136" w:rsidRDefault="004438CF" w:rsidP="004438CF">
            <w:pPr>
              <w:pStyle w:val="pt-a3"/>
              <w:shd w:val="clear" w:color="auto" w:fill="FFFFFF"/>
              <w:spacing w:before="60" w:beforeAutospacing="0" w:after="0" w:afterAutospacing="0"/>
              <w:jc w:val="both"/>
              <w:rPr>
                <w:rFonts w:eastAsia="Calibri"/>
                <w:spacing w:val="2"/>
                <w:sz w:val="20"/>
                <w:szCs w:val="20"/>
                <w:shd w:val="clear" w:color="auto" w:fill="FFFFFF"/>
              </w:rPr>
            </w:pPr>
            <w:r w:rsidRPr="00505136">
              <w:rPr>
                <w:rFonts w:eastAsia="Calibri"/>
                <w:spacing w:val="2"/>
                <w:sz w:val="20"/>
                <w:szCs w:val="20"/>
                <w:shd w:val="clear" w:color="auto" w:fill="FFFFFF"/>
              </w:rPr>
              <w:t xml:space="preserve">Проектом приказа утверждается: </w:t>
            </w:r>
          </w:p>
          <w:p w14:paraId="40811442" w14:textId="14E3D8B3" w:rsidR="004438CF" w:rsidRPr="00505136" w:rsidRDefault="004438CF" w:rsidP="004438CF">
            <w:pPr>
              <w:pStyle w:val="pt-a3"/>
              <w:shd w:val="clear" w:color="auto" w:fill="FFFFFF"/>
              <w:spacing w:before="60" w:beforeAutospacing="0" w:after="0" w:afterAutospacing="0"/>
              <w:jc w:val="both"/>
              <w:rPr>
                <w:rFonts w:eastAsia="Calibri"/>
                <w:spacing w:val="2"/>
                <w:sz w:val="20"/>
                <w:szCs w:val="20"/>
                <w:shd w:val="clear" w:color="auto" w:fill="FFFFFF"/>
              </w:rPr>
            </w:pPr>
            <w:r w:rsidRPr="00505136">
              <w:rPr>
                <w:rFonts w:eastAsia="Calibri"/>
                <w:spacing w:val="2"/>
                <w:sz w:val="20"/>
                <w:szCs w:val="20"/>
                <w:shd w:val="clear" w:color="auto" w:fill="FFFFFF"/>
              </w:rPr>
              <w:t>1)Порядок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14:paraId="52D6E79E" w14:textId="1EA20B2C" w:rsidR="004438CF" w:rsidRPr="00505136" w:rsidRDefault="004438CF" w:rsidP="004438CF">
            <w:pPr>
              <w:pStyle w:val="pt-a3"/>
              <w:shd w:val="clear" w:color="auto" w:fill="FFFFFF"/>
              <w:spacing w:before="60" w:beforeAutospacing="0" w:after="0" w:afterAutospacing="0"/>
              <w:jc w:val="both"/>
              <w:rPr>
                <w:rFonts w:eastAsia="Calibri"/>
                <w:spacing w:val="2"/>
                <w:sz w:val="20"/>
                <w:szCs w:val="20"/>
                <w:shd w:val="clear" w:color="auto" w:fill="FFFFFF"/>
              </w:rPr>
            </w:pPr>
            <w:r w:rsidRPr="00505136">
              <w:rPr>
                <w:rFonts w:eastAsia="Calibri"/>
                <w:spacing w:val="2"/>
                <w:sz w:val="20"/>
                <w:szCs w:val="20"/>
                <w:shd w:val="clear" w:color="auto" w:fill="FFFFFF"/>
              </w:rPr>
              <w:t xml:space="preserve">2)Методика составления сметы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t>
            </w:r>
          </w:p>
          <w:p w14:paraId="4C471300" w14:textId="39381148" w:rsidR="004438CF" w:rsidRPr="00505136" w:rsidRDefault="004438CF" w:rsidP="004438CF">
            <w:pPr>
              <w:pStyle w:val="pt-a3"/>
              <w:shd w:val="clear" w:color="auto" w:fill="FFFFFF"/>
              <w:spacing w:before="60" w:beforeAutospacing="0" w:after="0" w:afterAutospacing="0"/>
              <w:jc w:val="both"/>
              <w:rPr>
                <w:rFonts w:eastAsia="Calibri"/>
                <w:spacing w:val="2"/>
                <w:sz w:val="20"/>
                <w:szCs w:val="20"/>
                <w:shd w:val="clear" w:color="auto" w:fill="FFFFFF"/>
              </w:rPr>
            </w:pPr>
            <w:r w:rsidRPr="00505136">
              <w:rPr>
                <w:rFonts w:eastAsia="Calibri"/>
                <w:spacing w:val="2"/>
                <w:sz w:val="20"/>
                <w:szCs w:val="20"/>
                <w:shd w:val="clear" w:color="auto" w:fill="FFFFFF"/>
              </w:rPr>
              <w:t xml:space="preserve">3)Порядок изменения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случаях, предусмотренных подпунктом «а» пункта 1 и пунктом 2 части 62 статьи 112 Федерального закона № 44-ФЗ. </w:t>
            </w:r>
          </w:p>
        </w:tc>
      </w:tr>
      <w:tr w:rsidR="004438CF" w:rsidRPr="00505136" w14:paraId="5A4EB5CD" w14:textId="77777777" w:rsidTr="004438CF">
        <w:trPr>
          <w:gridAfter w:val="4"/>
          <w:wAfter w:w="6804" w:type="dxa"/>
        </w:trPr>
        <w:tc>
          <w:tcPr>
            <w:tcW w:w="562" w:type="dxa"/>
          </w:tcPr>
          <w:p w14:paraId="14A392C4"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62421A81" w14:textId="70AC666E" w:rsidR="004438CF" w:rsidRPr="00505136" w:rsidRDefault="004438CF" w:rsidP="004438CF">
            <w:pPr>
              <w:pStyle w:val="pt-a3"/>
              <w:shd w:val="clear" w:color="auto" w:fill="FFFFFF"/>
              <w:spacing w:before="60" w:beforeAutospacing="0" w:after="0" w:afterAutospacing="0"/>
              <w:jc w:val="both"/>
              <w:rPr>
                <w:rFonts w:eastAsia="Calibri"/>
                <w:spacing w:val="2"/>
                <w:sz w:val="20"/>
                <w:szCs w:val="20"/>
                <w:shd w:val="clear" w:color="auto" w:fill="FFFFFF"/>
              </w:rPr>
            </w:pPr>
            <w:r w:rsidRPr="00505136">
              <w:rPr>
                <w:rFonts w:eastAsia="Calibri"/>
                <w:spacing w:val="2"/>
                <w:sz w:val="20"/>
                <w:szCs w:val="20"/>
                <w:shd w:val="clear" w:color="auto" w:fill="FFFFFF"/>
              </w:rPr>
              <w:t>Проект постановления Правительства Российской Федерации ‎«О порядке перечисления в 2023 году при осуществлении казначейского сопровождения целевых средств, предоставляемых на основании государственных контрактов, указанных в пункте 4 части 2 статьи 5 Федерального закона «О федеральном бюджете на 2023 год и на плановый период 2024 и 2025 годов», части авансового платежа по таким контрактам, ‎на расчетный счет, открытый поставщику (подрядчику, исполнителю) ‎в кредитной организации»</w:t>
            </w:r>
          </w:p>
        </w:tc>
        <w:tc>
          <w:tcPr>
            <w:tcW w:w="1701" w:type="dxa"/>
          </w:tcPr>
          <w:p w14:paraId="1CFFB4A3" w14:textId="2E646460" w:rsidR="004438CF" w:rsidRPr="00505136" w:rsidRDefault="004438CF" w:rsidP="004438CF">
            <w:pPr>
              <w:spacing w:before="60" w:after="0"/>
              <w:jc w:val="both"/>
            </w:pPr>
            <w:r w:rsidRPr="00505136">
              <w:rPr>
                <w:rFonts w:ascii="Times New Roman" w:eastAsia="Times New Roman" w:hAnsi="Times New Roman" w:cs="Times New Roman"/>
                <w:sz w:val="20"/>
                <w:szCs w:val="20"/>
                <w:u w:val="single"/>
              </w:rPr>
              <w:t>http://regulation.gov.ru/p/134731</w:t>
            </w:r>
          </w:p>
        </w:tc>
        <w:tc>
          <w:tcPr>
            <w:tcW w:w="1843" w:type="dxa"/>
            <w:tcBorders>
              <w:top w:val="single" w:sz="4" w:space="0" w:color="212121"/>
              <w:left w:val="single" w:sz="4" w:space="0" w:color="212121"/>
              <w:bottom w:val="single" w:sz="4" w:space="0" w:color="212121"/>
              <w:right w:val="single" w:sz="4" w:space="0" w:color="212121"/>
            </w:tcBorders>
            <w:tcMar>
              <w:top w:w="120" w:type="dxa"/>
              <w:left w:w="120" w:type="dxa"/>
              <w:bottom w:w="120" w:type="dxa"/>
              <w:right w:w="120" w:type="dxa"/>
            </w:tcMar>
          </w:tcPr>
          <w:p w14:paraId="18C188AA" w14:textId="5DDF5A8F" w:rsidR="004438CF" w:rsidRPr="00505136" w:rsidRDefault="004438CF" w:rsidP="004438CF">
            <w:pPr>
              <w:pStyle w:val="pt-a3"/>
              <w:shd w:val="clear" w:color="auto" w:fill="FFFFFF"/>
              <w:spacing w:before="60" w:beforeAutospacing="0" w:after="0" w:afterAutospacing="0"/>
              <w:jc w:val="both"/>
              <w:rPr>
                <w:rFonts w:eastAsia="Calibri"/>
                <w:spacing w:val="2"/>
                <w:sz w:val="20"/>
                <w:szCs w:val="20"/>
                <w:shd w:val="clear" w:color="auto" w:fill="FFFFFF"/>
              </w:rPr>
            </w:pPr>
            <w:r w:rsidRPr="00505136">
              <w:rPr>
                <w:rFonts w:eastAsia="Calibri"/>
                <w:spacing w:val="2"/>
                <w:sz w:val="20"/>
                <w:szCs w:val="20"/>
                <w:shd w:val="clear" w:color="auto" w:fill="FFFFFF"/>
              </w:rPr>
              <w:t>Минстрой России</w:t>
            </w:r>
          </w:p>
        </w:tc>
        <w:tc>
          <w:tcPr>
            <w:tcW w:w="1701" w:type="dxa"/>
          </w:tcPr>
          <w:p w14:paraId="53A4A51E" w14:textId="70A8E3B0" w:rsidR="004438CF" w:rsidRPr="00505136" w:rsidRDefault="004438CF" w:rsidP="004438CF">
            <w:pPr>
              <w:pStyle w:val="pt-a3"/>
              <w:shd w:val="clear" w:color="auto" w:fill="FFFFFF"/>
              <w:spacing w:before="60" w:beforeAutospacing="0" w:after="0" w:afterAutospacing="0"/>
              <w:jc w:val="both"/>
              <w:rPr>
                <w:rFonts w:eastAsia="Calibri"/>
                <w:spacing w:val="2"/>
                <w:sz w:val="20"/>
                <w:szCs w:val="20"/>
                <w:shd w:val="clear" w:color="auto" w:fill="FFFFFF"/>
              </w:rPr>
            </w:pPr>
            <w:r w:rsidRPr="00505136">
              <w:rPr>
                <w:rFonts w:eastAsia="Calibri"/>
                <w:spacing w:val="2"/>
                <w:sz w:val="20"/>
                <w:szCs w:val="20"/>
                <w:shd w:val="clear" w:color="auto" w:fill="FFFFFF"/>
              </w:rPr>
              <w:t>Общественное обсуждение завершено</w:t>
            </w:r>
          </w:p>
        </w:tc>
        <w:tc>
          <w:tcPr>
            <w:tcW w:w="5812" w:type="dxa"/>
          </w:tcPr>
          <w:p w14:paraId="5A1660BE" w14:textId="77777777" w:rsidR="004438CF" w:rsidRPr="00505136" w:rsidRDefault="004438CF" w:rsidP="004438CF">
            <w:pPr>
              <w:pStyle w:val="pt-a3"/>
              <w:shd w:val="clear" w:color="auto" w:fill="FFFFFF"/>
              <w:spacing w:before="60" w:beforeAutospacing="0" w:after="0" w:afterAutospacing="0"/>
              <w:jc w:val="both"/>
              <w:rPr>
                <w:rFonts w:eastAsia="Calibri"/>
                <w:spacing w:val="2"/>
                <w:sz w:val="20"/>
                <w:szCs w:val="20"/>
                <w:shd w:val="clear" w:color="auto" w:fill="FFFFFF"/>
              </w:rPr>
            </w:pPr>
            <w:r w:rsidRPr="00505136">
              <w:rPr>
                <w:rFonts w:eastAsia="Calibri"/>
                <w:spacing w:val="2"/>
                <w:sz w:val="20"/>
                <w:szCs w:val="20"/>
                <w:shd w:val="clear" w:color="auto" w:fill="FFFFFF"/>
              </w:rPr>
              <w:t>Проект постановления устанавливает порядок перечисления в 2023 году ‎при осуществлении казначейского сопровождения целевых средств, предоставляемых на основании государственных контрактов (за исключением государственных контрактов, заключаемых в целях реализации государственного оборонного заказа), заключаемых на сумму 100 000,0 тыс. рублей и более, предметом которых является выполнение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а также одновременное выполнение работ ‎по проектированию, строительству и вводу в эксплуатацию объектов капитального строительства, части авансового платежа по таким контрактам, на расчетный счет, открытый поставщику (подрядчику, исполнителю) в кредитной организации.</w:t>
            </w:r>
          </w:p>
          <w:p w14:paraId="6E5F550D" w14:textId="7DB1043A" w:rsidR="004438CF" w:rsidRPr="00505136" w:rsidRDefault="004438CF" w:rsidP="004438CF">
            <w:pPr>
              <w:pStyle w:val="pt-a3"/>
              <w:shd w:val="clear" w:color="auto" w:fill="FFFFFF"/>
              <w:spacing w:before="60" w:beforeAutospacing="0" w:after="0" w:afterAutospacing="0"/>
              <w:jc w:val="both"/>
              <w:rPr>
                <w:rFonts w:eastAsia="Calibri"/>
                <w:spacing w:val="2"/>
                <w:sz w:val="20"/>
                <w:szCs w:val="20"/>
                <w:shd w:val="clear" w:color="auto" w:fill="FFFFFF"/>
              </w:rPr>
            </w:pPr>
            <w:r w:rsidRPr="00505136">
              <w:rPr>
                <w:rFonts w:eastAsia="Calibri"/>
                <w:spacing w:val="2"/>
                <w:sz w:val="20"/>
                <w:szCs w:val="20"/>
                <w:shd w:val="clear" w:color="auto" w:fill="FFFFFF"/>
              </w:rPr>
              <w:t>При этом следует отметить, что на текущий момент отсутствуют методики, позволяющие в автоматизированном режиме оценивать благонадежность и деловую репутацию индивидуальных предпринимателей и физических лиц, в связи с чем ‎в отношении таких субъектов предпринимательской деятельности проект постановления не распространяется.</w:t>
            </w:r>
          </w:p>
        </w:tc>
      </w:tr>
      <w:tr w:rsidR="004438CF" w:rsidRPr="00505136" w14:paraId="4218B939" w14:textId="77777777" w:rsidTr="004438CF">
        <w:trPr>
          <w:gridAfter w:val="4"/>
          <w:wAfter w:w="6804" w:type="dxa"/>
        </w:trPr>
        <w:tc>
          <w:tcPr>
            <w:tcW w:w="562" w:type="dxa"/>
          </w:tcPr>
          <w:p w14:paraId="13F8C1A5"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492997E7" w14:textId="7C231D2C" w:rsidR="004438CF" w:rsidRPr="00505136" w:rsidRDefault="004438CF" w:rsidP="004438CF">
            <w:pPr>
              <w:pStyle w:val="pt-a3"/>
              <w:shd w:val="clear" w:color="auto" w:fill="FFFFFF"/>
              <w:spacing w:before="60" w:after="0"/>
              <w:jc w:val="both"/>
              <w:rPr>
                <w:rFonts w:eastAsia="Calibri"/>
                <w:spacing w:val="2"/>
                <w:sz w:val="20"/>
                <w:szCs w:val="20"/>
                <w:shd w:val="clear" w:color="auto" w:fill="FFFFFF"/>
              </w:rPr>
            </w:pPr>
            <w:r w:rsidRPr="00505136">
              <w:rPr>
                <w:rFonts w:eastAsia="Calibri"/>
                <w:spacing w:val="2"/>
                <w:sz w:val="20"/>
                <w:szCs w:val="20"/>
                <w:shd w:val="clear" w:color="auto" w:fill="FFFFFF"/>
              </w:rPr>
              <w:t xml:space="preserve">Проект постановления Правительства Российской Федерации «Об особенностях определения начальной (максимальной) цены контракта, предметом которого является выполнение работ по строительству, реконструкции, капитальному ремонту объектов капитального строительства, расположенных на территории Донецкой Народной Республики, Луганской Народной Республики, Запорожской области и Херсонской области, цены такого </w:t>
            </w:r>
            <w:r w:rsidRPr="00505136">
              <w:rPr>
                <w:rFonts w:eastAsia="Calibri"/>
                <w:spacing w:val="2"/>
                <w:sz w:val="20"/>
                <w:szCs w:val="20"/>
                <w:shd w:val="clear" w:color="auto" w:fill="FFFFFF"/>
              </w:rPr>
              <w:lastRenderedPageBreak/>
              <w:t>контракта, заключаемого с единственным поставщиком (подрядчиком, исполнителем), а также приемки и оплаты указанных работ»</w:t>
            </w:r>
          </w:p>
        </w:tc>
        <w:tc>
          <w:tcPr>
            <w:tcW w:w="1701" w:type="dxa"/>
          </w:tcPr>
          <w:p w14:paraId="5BB56543" w14:textId="1CC53C08" w:rsidR="004438CF" w:rsidRPr="00505136" w:rsidRDefault="004438CF" w:rsidP="004438CF">
            <w:pPr>
              <w:spacing w:before="60" w:after="0"/>
              <w:jc w:val="both"/>
              <w:rPr>
                <w:rFonts w:ascii="Times New Roman" w:eastAsia="Times New Roman" w:hAnsi="Times New Roman" w:cs="Times New Roman"/>
                <w:sz w:val="20"/>
                <w:szCs w:val="20"/>
                <w:u w:val="single"/>
              </w:rPr>
            </w:pPr>
            <w:r w:rsidRPr="00505136">
              <w:rPr>
                <w:rFonts w:ascii="Times New Roman" w:eastAsia="Times New Roman" w:hAnsi="Times New Roman" w:cs="Times New Roman"/>
                <w:sz w:val="20"/>
                <w:szCs w:val="20"/>
                <w:u w:val="single"/>
              </w:rPr>
              <w:lastRenderedPageBreak/>
              <w:t>http://regulation.gov.ru/p/136285</w:t>
            </w:r>
          </w:p>
        </w:tc>
        <w:tc>
          <w:tcPr>
            <w:tcW w:w="1843" w:type="dxa"/>
            <w:tcBorders>
              <w:top w:val="single" w:sz="4" w:space="0" w:color="212121"/>
              <w:left w:val="single" w:sz="4" w:space="0" w:color="212121"/>
              <w:bottom w:val="single" w:sz="4" w:space="0" w:color="212121"/>
              <w:right w:val="single" w:sz="4" w:space="0" w:color="212121"/>
            </w:tcBorders>
            <w:tcMar>
              <w:top w:w="120" w:type="dxa"/>
              <w:left w:w="120" w:type="dxa"/>
              <w:bottom w:w="120" w:type="dxa"/>
              <w:right w:w="120" w:type="dxa"/>
            </w:tcMar>
          </w:tcPr>
          <w:p w14:paraId="58FAAE34" w14:textId="236738B2" w:rsidR="004438CF" w:rsidRPr="00505136" w:rsidRDefault="004438CF" w:rsidP="004438CF">
            <w:pPr>
              <w:pStyle w:val="pt-a3"/>
              <w:shd w:val="clear" w:color="auto" w:fill="FFFFFF"/>
              <w:spacing w:before="60" w:beforeAutospacing="0" w:after="0" w:afterAutospacing="0"/>
              <w:jc w:val="both"/>
              <w:rPr>
                <w:rFonts w:eastAsia="Calibri"/>
                <w:spacing w:val="2"/>
                <w:sz w:val="20"/>
                <w:szCs w:val="20"/>
                <w:shd w:val="clear" w:color="auto" w:fill="FFFFFF"/>
              </w:rPr>
            </w:pPr>
            <w:r w:rsidRPr="00505136">
              <w:rPr>
                <w:rFonts w:eastAsia="Calibri"/>
                <w:spacing w:val="2"/>
                <w:sz w:val="20"/>
                <w:szCs w:val="20"/>
                <w:shd w:val="clear" w:color="auto" w:fill="FFFFFF"/>
              </w:rPr>
              <w:t>Минстрой России</w:t>
            </w:r>
          </w:p>
        </w:tc>
        <w:tc>
          <w:tcPr>
            <w:tcW w:w="1701" w:type="dxa"/>
          </w:tcPr>
          <w:p w14:paraId="23F9EC31" w14:textId="3C6773E5" w:rsidR="004438CF" w:rsidRPr="00505136" w:rsidRDefault="007B05E4" w:rsidP="004438CF">
            <w:pPr>
              <w:pStyle w:val="pt-a3"/>
              <w:shd w:val="clear" w:color="auto" w:fill="FFFFFF"/>
              <w:spacing w:before="60" w:beforeAutospacing="0" w:after="0" w:afterAutospacing="0"/>
              <w:jc w:val="both"/>
              <w:rPr>
                <w:rFonts w:eastAsia="Calibri"/>
                <w:spacing w:val="2"/>
                <w:sz w:val="20"/>
                <w:szCs w:val="20"/>
                <w:shd w:val="clear" w:color="auto" w:fill="FFFFFF"/>
              </w:rPr>
            </w:pPr>
            <w:r w:rsidRPr="00505136">
              <w:rPr>
                <w:rFonts w:eastAsia="Calibri"/>
                <w:spacing w:val="2"/>
                <w:sz w:val="20"/>
                <w:szCs w:val="20"/>
                <w:shd w:val="clear" w:color="auto" w:fill="FFFFFF"/>
              </w:rPr>
              <w:t>Общественное обсуждение завершено</w:t>
            </w:r>
          </w:p>
        </w:tc>
        <w:tc>
          <w:tcPr>
            <w:tcW w:w="5812" w:type="dxa"/>
          </w:tcPr>
          <w:p w14:paraId="6EF5027A" w14:textId="77777777" w:rsidR="004438CF" w:rsidRPr="00505136" w:rsidRDefault="004438CF" w:rsidP="004438CF">
            <w:pPr>
              <w:pStyle w:val="pt-a3"/>
              <w:shd w:val="clear" w:color="auto" w:fill="FFFFFF"/>
              <w:spacing w:before="0" w:beforeAutospacing="0" w:after="0" w:afterAutospacing="0"/>
              <w:jc w:val="both"/>
              <w:rPr>
                <w:rFonts w:eastAsia="Calibri"/>
                <w:spacing w:val="2"/>
                <w:sz w:val="20"/>
                <w:szCs w:val="20"/>
                <w:shd w:val="clear" w:color="auto" w:fill="FFFFFF"/>
              </w:rPr>
            </w:pPr>
            <w:r w:rsidRPr="00505136">
              <w:rPr>
                <w:rFonts w:eastAsia="Calibri"/>
                <w:spacing w:val="2"/>
                <w:sz w:val="20"/>
                <w:szCs w:val="20"/>
                <w:shd w:val="clear" w:color="auto" w:fill="FFFFFF"/>
              </w:rPr>
              <w:t>Проектом постановления предусматривается, что:</w:t>
            </w:r>
          </w:p>
          <w:p w14:paraId="1772A531" w14:textId="46509CC2" w:rsidR="004438CF" w:rsidRPr="00505136" w:rsidRDefault="004438CF" w:rsidP="004438CF">
            <w:pPr>
              <w:pStyle w:val="pt-a3"/>
              <w:shd w:val="clear" w:color="auto" w:fill="FFFFFF"/>
              <w:spacing w:before="0" w:beforeAutospacing="0" w:after="0" w:afterAutospacing="0"/>
              <w:jc w:val="both"/>
              <w:rPr>
                <w:rFonts w:eastAsia="Calibri"/>
                <w:spacing w:val="2"/>
                <w:sz w:val="20"/>
                <w:szCs w:val="20"/>
                <w:shd w:val="clear" w:color="auto" w:fill="FFFFFF"/>
              </w:rPr>
            </w:pPr>
            <w:r w:rsidRPr="00505136">
              <w:rPr>
                <w:rFonts w:eastAsia="Calibri"/>
                <w:spacing w:val="2"/>
                <w:sz w:val="20"/>
                <w:szCs w:val="20"/>
                <w:shd w:val="clear" w:color="auto" w:fill="FFFFFF"/>
              </w:rPr>
              <w:t xml:space="preserve">– определение НМЦК осуществляется на основании сметной документации, прошедшей проверку на предмет достоверности определения сметной стоимости (за исключением случаев, при которых в соответствии с градостроительным законодательством сметная стоимость строительства не подлежит проверке ‎на предмет достоверности ее определения), при этом в случае отсутствия такой сметной документации определение НМЦК осуществляется с использованием укрупненных нормативов цены строительства, стоимостных показателей объектов-аналогов или определенным с их использованием отдельных видов затрат и (или) конструктивных решений объектов капитального </w:t>
            </w:r>
            <w:r w:rsidRPr="00505136">
              <w:rPr>
                <w:rFonts w:eastAsia="Calibri"/>
                <w:spacing w:val="2"/>
                <w:sz w:val="20"/>
                <w:szCs w:val="20"/>
                <w:shd w:val="clear" w:color="auto" w:fill="FFFFFF"/>
              </w:rPr>
              <w:lastRenderedPageBreak/>
              <w:t>строительства, аналогичных по своим техническим, технологическим, конструктивным характеристикам, специфическим особенностям и условиям строительства соответствующим видам затрат и (или) конструктивным решениям планируемого к строительству, реконструкции, капитальному ремонту объекта капитального строительства (далее соответственно – НЦС, объекты-аналоги, отдельные виды аналогичных затрат и (или) конструктивных решений);</w:t>
            </w:r>
          </w:p>
          <w:p w14:paraId="0F45A2D9" w14:textId="1D9A953F" w:rsidR="004438CF" w:rsidRPr="00505136" w:rsidRDefault="004438CF" w:rsidP="004438CF">
            <w:pPr>
              <w:pStyle w:val="pt-a3"/>
              <w:shd w:val="clear" w:color="auto" w:fill="FFFFFF"/>
              <w:spacing w:before="0" w:beforeAutospacing="0" w:after="0" w:afterAutospacing="0"/>
              <w:jc w:val="both"/>
              <w:rPr>
                <w:rFonts w:eastAsia="Calibri"/>
                <w:spacing w:val="2"/>
                <w:sz w:val="20"/>
                <w:szCs w:val="20"/>
                <w:shd w:val="clear" w:color="auto" w:fill="FFFFFF"/>
              </w:rPr>
            </w:pPr>
            <w:r w:rsidRPr="00505136">
              <w:rPr>
                <w:rFonts w:eastAsia="Calibri"/>
                <w:spacing w:val="2"/>
                <w:sz w:val="20"/>
                <w:szCs w:val="20"/>
                <w:shd w:val="clear" w:color="auto" w:fill="FFFFFF"/>
              </w:rPr>
              <w:t>– для целей реализации настоящего постановления Министерству строительства и жилищно-коммунального хозяйства Российской Федерации предоставлено право определять особенности применения сметных нормативов ‎и сметных цен строительных ресурсов для целей составления проектной документации, в том числе при определении сметной стоимости строительства;</w:t>
            </w:r>
          </w:p>
          <w:p w14:paraId="3D9C4F09" w14:textId="4E5C5266" w:rsidR="004438CF" w:rsidRPr="00505136" w:rsidRDefault="004438CF" w:rsidP="004438CF">
            <w:pPr>
              <w:pStyle w:val="pt-a3"/>
              <w:shd w:val="clear" w:color="auto" w:fill="FFFFFF"/>
              <w:spacing w:before="0" w:beforeAutospacing="0" w:after="0" w:afterAutospacing="0"/>
              <w:jc w:val="both"/>
              <w:rPr>
                <w:rFonts w:eastAsia="Calibri"/>
                <w:spacing w:val="2"/>
                <w:sz w:val="20"/>
                <w:szCs w:val="20"/>
                <w:shd w:val="clear" w:color="auto" w:fill="FFFFFF"/>
              </w:rPr>
            </w:pPr>
            <w:r w:rsidRPr="00505136">
              <w:rPr>
                <w:rFonts w:eastAsia="Calibri"/>
                <w:spacing w:val="2"/>
                <w:sz w:val="20"/>
                <w:szCs w:val="20"/>
                <w:shd w:val="clear" w:color="auto" w:fill="FFFFFF"/>
              </w:rPr>
              <w:t>– установлены особенности оплаты и приемки выполненных работ, предусматривающие, в том числе в части оплаты выполненных работ ‎в соответствии со сметой контракта с учетом фактически выполненных подрядчиком работ и фактически понесенных подрядчиком затрат, определяющих стоимость таких фактически выполненных работ по контракту;</w:t>
            </w:r>
          </w:p>
          <w:p w14:paraId="45E6CB79" w14:textId="3FCD6962" w:rsidR="004438CF" w:rsidRPr="00505136" w:rsidRDefault="004438CF" w:rsidP="004438CF">
            <w:pPr>
              <w:pStyle w:val="pt-a3"/>
              <w:shd w:val="clear" w:color="auto" w:fill="FFFFFF"/>
              <w:spacing w:before="0" w:beforeAutospacing="0" w:after="0" w:afterAutospacing="0"/>
              <w:jc w:val="both"/>
              <w:rPr>
                <w:rFonts w:eastAsia="Calibri"/>
                <w:spacing w:val="2"/>
                <w:sz w:val="20"/>
                <w:szCs w:val="20"/>
                <w:shd w:val="clear" w:color="auto" w:fill="FFFFFF"/>
              </w:rPr>
            </w:pPr>
            <w:r w:rsidRPr="00505136">
              <w:rPr>
                <w:rFonts w:eastAsia="Calibri"/>
                <w:spacing w:val="2"/>
                <w:sz w:val="20"/>
                <w:szCs w:val="20"/>
                <w:shd w:val="clear" w:color="auto" w:fill="FFFFFF"/>
              </w:rPr>
              <w:t>– для целей оплаты и приемки предусмотрено, что не применятся положения об электронной приемке. Порядок и сроки составления, направления, подписания такого документа о приемке устанавливаются заказчиком в контракте с учетом положений Закона о контрактной системе.</w:t>
            </w:r>
          </w:p>
        </w:tc>
      </w:tr>
      <w:tr w:rsidR="000E40E0" w:rsidRPr="00505136" w14:paraId="0639B015" w14:textId="77777777" w:rsidTr="004438CF">
        <w:trPr>
          <w:gridAfter w:val="4"/>
          <w:wAfter w:w="6804" w:type="dxa"/>
        </w:trPr>
        <w:tc>
          <w:tcPr>
            <w:tcW w:w="562" w:type="dxa"/>
          </w:tcPr>
          <w:p w14:paraId="59DA4C99" w14:textId="77777777" w:rsidR="000E40E0" w:rsidRPr="00505136" w:rsidRDefault="000E40E0"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26B960F3" w14:textId="786C58D3" w:rsidR="000E40E0" w:rsidRPr="00505136" w:rsidRDefault="000E40E0" w:rsidP="000E40E0">
            <w:pPr>
              <w:pStyle w:val="pt-a3"/>
              <w:shd w:val="clear" w:color="auto" w:fill="FFFFFF"/>
              <w:spacing w:before="60" w:after="0"/>
              <w:jc w:val="both"/>
              <w:rPr>
                <w:rFonts w:eastAsia="Calibri"/>
                <w:spacing w:val="2"/>
                <w:sz w:val="20"/>
                <w:szCs w:val="20"/>
                <w:shd w:val="clear" w:color="auto" w:fill="FFFFFF"/>
              </w:rPr>
            </w:pPr>
            <w:r>
              <w:rPr>
                <w:rFonts w:eastAsia="Calibri"/>
                <w:spacing w:val="2"/>
                <w:sz w:val="20"/>
                <w:szCs w:val="20"/>
                <w:shd w:val="clear" w:color="auto" w:fill="FFFFFF"/>
              </w:rPr>
              <w:t>Проект</w:t>
            </w:r>
            <w:r w:rsidRPr="000E40E0">
              <w:rPr>
                <w:rFonts w:eastAsia="Calibri"/>
                <w:spacing w:val="2"/>
                <w:sz w:val="20"/>
                <w:szCs w:val="20"/>
                <w:shd w:val="clear" w:color="auto" w:fill="FFFFFF"/>
              </w:rPr>
              <w:t xml:space="preserve"> федерального закона «О в</w:t>
            </w:r>
            <w:r>
              <w:rPr>
                <w:rFonts w:eastAsia="Calibri"/>
                <w:spacing w:val="2"/>
                <w:sz w:val="20"/>
                <w:szCs w:val="20"/>
                <w:shd w:val="clear" w:color="auto" w:fill="FFFFFF"/>
              </w:rPr>
              <w:t xml:space="preserve">несении изменений в Федеральный </w:t>
            </w:r>
            <w:r w:rsidRPr="000E40E0">
              <w:rPr>
                <w:rFonts w:eastAsia="Calibri"/>
                <w:spacing w:val="2"/>
                <w:sz w:val="20"/>
                <w:szCs w:val="20"/>
                <w:shd w:val="clear" w:color="auto" w:fill="FFFFFF"/>
              </w:rPr>
              <w:t>закон «О контрактной системе в сфере за</w:t>
            </w:r>
            <w:r>
              <w:rPr>
                <w:rFonts w:eastAsia="Calibri"/>
                <w:spacing w:val="2"/>
                <w:sz w:val="20"/>
                <w:szCs w:val="20"/>
                <w:shd w:val="clear" w:color="auto" w:fill="FFFFFF"/>
              </w:rPr>
              <w:t xml:space="preserve">купок товаров, работ, услуг для </w:t>
            </w:r>
            <w:r w:rsidRPr="000E40E0">
              <w:rPr>
                <w:rFonts w:eastAsia="Calibri"/>
                <w:spacing w:val="2"/>
                <w:sz w:val="20"/>
                <w:szCs w:val="20"/>
                <w:shd w:val="clear" w:color="auto" w:fill="FFFFFF"/>
              </w:rPr>
              <w:t>обеспечения государственных и муниципальных нужд»</w:t>
            </w:r>
          </w:p>
        </w:tc>
        <w:tc>
          <w:tcPr>
            <w:tcW w:w="1701" w:type="dxa"/>
          </w:tcPr>
          <w:p w14:paraId="30C91C2D" w14:textId="23437A79" w:rsidR="000E40E0" w:rsidRPr="00505136" w:rsidRDefault="000E40E0" w:rsidP="004438CF">
            <w:pPr>
              <w:spacing w:before="60" w:after="0"/>
              <w:jc w:val="both"/>
              <w:rPr>
                <w:rFonts w:ascii="Times New Roman" w:eastAsia="Times New Roman" w:hAnsi="Times New Roman" w:cs="Times New Roman"/>
                <w:sz w:val="20"/>
                <w:szCs w:val="20"/>
                <w:u w:val="single"/>
              </w:rPr>
            </w:pPr>
            <w:r w:rsidRPr="000E40E0">
              <w:rPr>
                <w:rFonts w:ascii="Times New Roman" w:eastAsia="Times New Roman" w:hAnsi="Times New Roman" w:cs="Times New Roman"/>
                <w:sz w:val="20"/>
                <w:szCs w:val="20"/>
                <w:u w:val="single"/>
              </w:rPr>
              <w:t>https://sozd.duma.gov.ru/bill/314175-8</w:t>
            </w:r>
          </w:p>
        </w:tc>
        <w:tc>
          <w:tcPr>
            <w:tcW w:w="1843" w:type="dxa"/>
            <w:tcBorders>
              <w:top w:val="single" w:sz="4" w:space="0" w:color="212121"/>
              <w:left w:val="single" w:sz="4" w:space="0" w:color="212121"/>
              <w:bottom w:val="single" w:sz="4" w:space="0" w:color="212121"/>
              <w:right w:val="single" w:sz="4" w:space="0" w:color="212121"/>
            </w:tcBorders>
            <w:tcMar>
              <w:top w:w="120" w:type="dxa"/>
              <w:left w:w="120" w:type="dxa"/>
              <w:bottom w:w="120" w:type="dxa"/>
              <w:right w:w="120" w:type="dxa"/>
            </w:tcMar>
          </w:tcPr>
          <w:p w14:paraId="7A4010A7" w14:textId="77777777" w:rsidR="000E40E0" w:rsidRDefault="000E40E0" w:rsidP="004438CF">
            <w:pPr>
              <w:pStyle w:val="pt-a3"/>
              <w:shd w:val="clear" w:color="auto" w:fill="FFFFFF"/>
              <w:spacing w:before="60" w:beforeAutospacing="0" w:after="0" w:afterAutospacing="0"/>
              <w:jc w:val="both"/>
              <w:rPr>
                <w:rFonts w:eastAsia="Calibri"/>
                <w:spacing w:val="2"/>
                <w:sz w:val="20"/>
                <w:szCs w:val="20"/>
                <w:shd w:val="clear" w:color="auto" w:fill="FFFFFF"/>
              </w:rPr>
            </w:pPr>
            <w:r w:rsidRPr="000E40E0">
              <w:rPr>
                <w:rFonts w:eastAsia="Calibri"/>
                <w:spacing w:val="2"/>
                <w:sz w:val="20"/>
                <w:szCs w:val="20"/>
                <w:shd w:val="clear" w:color="auto" w:fill="FFFFFF"/>
              </w:rPr>
              <w:t xml:space="preserve">Сенаторы Российской Федерации </w:t>
            </w:r>
            <w:proofErr w:type="spellStart"/>
            <w:r w:rsidRPr="000E40E0">
              <w:rPr>
                <w:rFonts w:eastAsia="Calibri"/>
                <w:spacing w:val="2"/>
                <w:sz w:val="20"/>
                <w:szCs w:val="20"/>
                <w:shd w:val="clear" w:color="auto" w:fill="FFFFFF"/>
              </w:rPr>
              <w:t>В.И.Матвиенко</w:t>
            </w:r>
            <w:proofErr w:type="spellEnd"/>
            <w:r w:rsidRPr="000E40E0">
              <w:rPr>
                <w:rFonts w:eastAsia="Calibri"/>
                <w:spacing w:val="2"/>
                <w:sz w:val="20"/>
                <w:szCs w:val="20"/>
                <w:shd w:val="clear" w:color="auto" w:fill="FFFFFF"/>
              </w:rPr>
              <w:t xml:space="preserve">, </w:t>
            </w:r>
            <w:proofErr w:type="spellStart"/>
            <w:r w:rsidRPr="000E40E0">
              <w:rPr>
                <w:rFonts w:eastAsia="Calibri"/>
                <w:spacing w:val="2"/>
                <w:sz w:val="20"/>
                <w:szCs w:val="20"/>
                <w:shd w:val="clear" w:color="auto" w:fill="FFFFFF"/>
              </w:rPr>
              <w:t>Н.А.Журавлев</w:t>
            </w:r>
            <w:proofErr w:type="spellEnd"/>
            <w:r w:rsidRPr="000E40E0">
              <w:rPr>
                <w:rFonts w:eastAsia="Calibri"/>
                <w:spacing w:val="2"/>
                <w:sz w:val="20"/>
                <w:szCs w:val="20"/>
                <w:shd w:val="clear" w:color="auto" w:fill="FFFFFF"/>
              </w:rPr>
              <w:t xml:space="preserve">, </w:t>
            </w:r>
            <w:proofErr w:type="spellStart"/>
            <w:r w:rsidRPr="000E40E0">
              <w:rPr>
                <w:rFonts w:eastAsia="Calibri"/>
                <w:spacing w:val="2"/>
                <w:sz w:val="20"/>
                <w:szCs w:val="20"/>
                <w:shd w:val="clear" w:color="auto" w:fill="FFFFFF"/>
              </w:rPr>
              <w:t>Г.Н.Карелова</w:t>
            </w:r>
            <w:proofErr w:type="spellEnd"/>
            <w:r w:rsidRPr="000E40E0">
              <w:rPr>
                <w:rFonts w:eastAsia="Calibri"/>
                <w:spacing w:val="2"/>
                <w:sz w:val="20"/>
                <w:szCs w:val="20"/>
                <w:shd w:val="clear" w:color="auto" w:fill="FFFFFF"/>
              </w:rPr>
              <w:t xml:space="preserve">, </w:t>
            </w:r>
            <w:proofErr w:type="spellStart"/>
            <w:r w:rsidRPr="000E40E0">
              <w:rPr>
                <w:rFonts w:eastAsia="Calibri"/>
                <w:spacing w:val="2"/>
                <w:sz w:val="20"/>
                <w:szCs w:val="20"/>
                <w:shd w:val="clear" w:color="auto" w:fill="FFFFFF"/>
              </w:rPr>
              <w:t>А.А.Турчак</w:t>
            </w:r>
            <w:proofErr w:type="spellEnd"/>
            <w:r w:rsidRPr="000E40E0">
              <w:rPr>
                <w:rFonts w:eastAsia="Calibri"/>
                <w:spacing w:val="2"/>
                <w:sz w:val="20"/>
                <w:szCs w:val="20"/>
                <w:shd w:val="clear" w:color="auto" w:fill="FFFFFF"/>
              </w:rPr>
              <w:t xml:space="preserve">, </w:t>
            </w:r>
            <w:proofErr w:type="spellStart"/>
            <w:r w:rsidRPr="000E40E0">
              <w:rPr>
                <w:rFonts w:eastAsia="Calibri"/>
                <w:spacing w:val="2"/>
                <w:sz w:val="20"/>
                <w:szCs w:val="20"/>
                <w:shd w:val="clear" w:color="auto" w:fill="FFFFFF"/>
              </w:rPr>
              <w:t>А.В.Яцкин</w:t>
            </w:r>
            <w:proofErr w:type="spellEnd"/>
            <w:r w:rsidRPr="000E40E0">
              <w:rPr>
                <w:rFonts w:eastAsia="Calibri"/>
                <w:spacing w:val="2"/>
                <w:sz w:val="20"/>
                <w:szCs w:val="20"/>
                <w:shd w:val="clear" w:color="auto" w:fill="FFFFFF"/>
              </w:rPr>
              <w:t xml:space="preserve">, </w:t>
            </w:r>
            <w:proofErr w:type="spellStart"/>
            <w:r w:rsidRPr="000E40E0">
              <w:rPr>
                <w:rFonts w:eastAsia="Calibri"/>
                <w:spacing w:val="2"/>
                <w:sz w:val="20"/>
                <w:szCs w:val="20"/>
                <w:shd w:val="clear" w:color="auto" w:fill="FFFFFF"/>
              </w:rPr>
              <w:t>А.Д.Артамонов</w:t>
            </w:r>
            <w:proofErr w:type="spellEnd"/>
            <w:r w:rsidRPr="000E40E0">
              <w:rPr>
                <w:rFonts w:eastAsia="Calibri"/>
                <w:spacing w:val="2"/>
                <w:sz w:val="20"/>
                <w:szCs w:val="20"/>
                <w:shd w:val="clear" w:color="auto" w:fill="FFFFFF"/>
              </w:rPr>
              <w:t xml:space="preserve">, </w:t>
            </w:r>
            <w:proofErr w:type="spellStart"/>
            <w:r w:rsidRPr="000E40E0">
              <w:rPr>
                <w:rFonts w:eastAsia="Calibri"/>
                <w:spacing w:val="2"/>
                <w:sz w:val="20"/>
                <w:szCs w:val="20"/>
                <w:shd w:val="clear" w:color="auto" w:fill="FFFFFF"/>
              </w:rPr>
              <w:t>А.В.Кутепов</w:t>
            </w:r>
            <w:proofErr w:type="spellEnd"/>
            <w:r w:rsidRPr="000E40E0">
              <w:rPr>
                <w:rFonts w:eastAsia="Calibri"/>
                <w:spacing w:val="2"/>
                <w:sz w:val="20"/>
                <w:szCs w:val="20"/>
                <w:shd w:val="clear" w:color="auto" w:fill="FFFFFF"/>
              </w:rPr>
              <w:t xml:space="preserve">, </w:t>
            </w:r>
            <w:proofErr w:type="spellStart"/>
            <w:r w:rsidRPr="000E40E0">
              <w:rPr>
                <w:rFonts w:eastAsia="Calibri"/>
                <w:spacing w:val="2"/>
                <w:sz w:val="20"/>
                <w:szCs w:val="20"/>
                <w:shd w:val="clear" w:color="auto" w:fill="FFFFFF"/>
              </w:rPr>
              <w:t>А.А.Клишас</w:t>
            </w:r>
            <w:proofErr w:type="spellEnd"/>
            <w:r w:rsidRPr="000E40E0">
              <w:rPr>
                <w:rFonts w:eastAsia="Calibri"/>
                <w:spacing w:val="2"/>
                <w:sz w:val="20"/>
                <w:szCs w:val="20"/>
                <w:shd w:val="clear" w:color="auto" w:fill="FFFFFF"/>
              </w:rPr>
              <w:t xml:space="preserve">, </w:t>
            </w:r>
            <w:proofErr w:type="spellStart"/>
            <w:r w:rsidRPr="000E40E0">
              <w:rPr>
                <w:rFonts w:eastAsia="Calibri"/>
                <w:spacing w:val="2"/>
                <w:sz w:val="20"/>
                <w:szCs w:val="20"/>
                <w:shd w:val="clear" w:color="auto" w:fill="FFFFFF"/>
              </w:rPr>
              <w:t>С.Н.Рябухин</w:t>
            </w:r>
            <w:proofErr w:type="spellEnd"/>
            <w:r w:rsidRPr="000E40E0">
              <w:rPr>
                <w:rFonts w:eastAsia="Calibri"/>
                <w:spacing w:val="2"/>
                <w:sz w:val="20"/>
                <w:szCs w:val="20"/>
                <w:shd w:val="clear" w:color="auto" w:fill="FFFFFF"/>
              </w:rPr>
              <w:t xml:space="preserve">, </w:t>
            </w:r>
            <w:proofErr w:type="spellStart"/>
            <w:r w:rsidRPr="000E40E0">
              <w:rPr>
                <w:rFonts w:eastAsia="Calibri"/>
                <w:spacing w:val="2"/>
                <w:sz w:val="20"/>
                <w:szCs w:val="20"/>
                <w:shd w:val="clear" w:color="auto" w:fill="FFFFFF"/>
              </w:rPr>
              <w:t>К.К.Долгов</w:t>
            </w:r>
            <w:proofErr w:type="spellEnd"/>
            <w:r w:rsidRPr="000E40E0">
              <w:rPr>
                <w:rFonts w:eastAsia="Calibri"/>
                <w:spacing w:val="2"/>
                <w:sz w:val="20"/>
                <w:szCs w:val="20"/>
                <w:shd w:val="clear" w:color="auto" w:fill="FFFFFF"/>
              </w:rPr>
              <w:t xml:space="preserve">, </w:t>
            </w:r>
            <w:proofErr w:type="spellStart"/>
            <w:r w:rsidRPr="000E40E0">
              <w:rPr>
                <w:rFonts w:eastAsia="Calibri"/>
                <w:spacing w:val="2"/>
                <w:sz w:val="20"/>
                <w:szCs w:val="20"/>
                <w:shd w:val="clear" w:color="auto" w:fill="FFFFFF"/>
              </w:rPr>
              <w:t>А.В.Шендерюк</w:t>
            </w:r>
            <w:proofErr w:type="spellEnd"/>
            <w:r w:rsidRPr="000E40E0">
              <w:rPr>
                <w:rFonts w:eastAsia="Calibri"/>
                <w:spacing w:val="2"/>
                <w:sz w:val="20"/>
                <w:szCs w:val="20"/>
                <w:shd w:val="clear" w:color="auto" w:fill="FFFFFF"/>
              </w:rPr>
              <w:t xml:space="preserve">-Жидков; </w:t>
            </w:r>
          </w:p>
          <w:p w14:paraId="2E4AB248" w14:textId="06CBD2C1" w:rsidR="000E40E0" w:rsidRPr="00505136" w:rsidRDefault="000E40E0" w:rsidP="004438CF">
            <w:pPr>
              <w:pStyle w:val="pt-a3"/>
              <w:shd w:val="clear" w:color="auto" w:fill="FFFFFF"/>
              <w:spacing w:before="60" w:beforeAutospacing="0" w:after="0" w:afterAutospacing="0"/>
              <w:jc w:val="both"/>
              <w:rPr>
                <w:rFonts w:eastAsia="Calibri"/>
                <w:spacing w:val="2"/>
                <w:sz w:val="20"/>
                <w:szCs w:val="20"/>
                <w:shd w:val="clear" w:color="auto" w:fill="FFFFFF"/>
              </w:rPr>
            </w:pPr>
            <w:r w:rsidRPr="000E40E0">
              <w:rPr>
                <w:rFonts w:eastAsia="Calibri"/>
                <w:spacing w:val="2"/>
                <w:sz w:val="20"/>
                <w:szCs w:val="20"/>
                <w:shd w:val="clear" w:color="auto" w:fill="FFFFFF"/>
              </w:rPr>
              <w:lastRenderedPageBreak/>
              <w:t xml:space="preserve">Депутат Государственной Думы </w:t>
            </w:r>
            <w:proofErr w:type="spellStart"/>
            <w:r w:rsidRPr="000E40E0">
              <w:rPr>
                <w:rFonts w:eastAsia="Calibri"/>
                <w:spacing w:val="2"/>
                <w:sz w:val="20"/>
                <w:szCs w:val="20"/>
                <w:shd w:val="clear" w:color="auto" w:fill="FFFFFF"/>
              </w:rPr>
              <w:t>М.А.Топилин</w:t>
            </w:r>
            <w:proofErr w:type="spellEnd"/>
          </w:p>
        </w:tc>
        <w:tc>
          <w:tcPr>
            <w:tcW w:w="1701" w:type="dxa"/>
          </w:tcPr>
          <w:p w14:paraId="0D047BA7" w14:textId="77777777" w:rsidR="000E40E0" w:rsidRDefault="000E40E0" w:rsidP="004438CF">
            <w:pPr>
              <w:pStyle w:val="pt-a3"/>
              <w:shd w:val="clear" w:color="auto" w:fill="FFFFFF"/>
              <w:spacing w:before="60" w:beforeAutospacing="0" w:after="0" w:afterAutospacing="0"/>
              <w:jc w:val="both"/>
              <w:rPr>
                <w:rFonts w:eastAsia="Calibri"/>
                <w:spacing w:val="2"/>
                <w:sz w:val="20"/>
                <w:szCs w:val="20"/>
                <w:shd w:val="clear" w:color="auto" w:fill="FFFFFF"/>
              </w:rPr>
            </w:pPr>
            <w:r>
              <w:rPr>
                <w:rFonts w:eastAsia="Calibri"/>
                <w:spacing w:val="2"/>
                <w:sz w:val="20"/>
                <w:szCs w:val="20"/>
                <w:shd w:val="clear" w:color="auto" w:fill="FFFFFF"/>
              </w:rPr>
              <w:lastRenderedPageBreak/>
              <w:t>16.03.2023</w:t>
            </w:r>
          </w:p>
          <w:p w14:paraId="02A63606" w14:textId="43465F94" w:rsidR="000E40E0" w:rsidRPr="00505136" w:rsidRDefault="000E40E0" w:rsidP="004438CF">
            <w:pPr>
              <w:pStyle w:val="pt-a3"/>
              <w:shd w:val="clear" w:color="auto" w:fill="FFFFFF"/>
              <w:spacing w:before="60" w:beforeAutospacing="0" w:after="0" w:afterAutospacing="0"/>
              <w:jc w:val="both"/>
              <w:rPr>
                <w:rFonts w:eastAsia="Calibri"/>
                <w:spacing w:val="2"/>
                <w:sz w:val="20"/>
                <w:szCs w:val="20"/>
                <w:shd w:val="clear" w:color="auto" w:fill="FFFFFF"/>
              </w:rPr>
            </w:pPr>
            <w:r w:rsidRPr="000E40E0">
              <w:rPr>
                <w:rFonts w:eastAsia="Calibri"/>
                <w:spacing w:val="2"/>
                <w:sz w:val="20"/>
                <w:szCs w:val="20"/>
                <w:shd w:val="clear" w:color="auto" w:fill="FFFFFF"/>
              </w:rPr>
              <w:t>направлен в комитет(ы) Государственной Думы (Комитет Государственной Думы по экономической политике)</w:t>
            </w:r>
          </w:p>
        </w:tc>
        <w:tc>
          <w:tcPr>
            <w:tcW w:w="5812" w:type="dxa"/>
          </w:tcPr>
          <w:p w14:paraId="3528AA5E" w14:textId="77777777" w:rsidR="000E40E0" w:rsidRDefault="000E40E0" w:rsidP="000E40E0">
            <w:pPr>
              <w:pStyle w:val="pt-a3"/>
              <w:shd w:val="clear" w:color="auto" w:fill="FFFFFF"/>
              <w:spacing w:after="0"/>
              <w:jc w:val="both"/>
              <w:rPr>
                <w:rFonts w:eastAsia="Calibri"/>
                <w:spacing w:val="2"/>
                <w:sz w:val="20"/>
                <w:szCs w:val="20"/>
                <w:shd w:val="clear" w:color="auto" w:fill="FFFFFF"/>
              </w:rPr>
            </w:pPr>
            <w:r>
              <w:rPr>
                <w:rFonts w:eastAsia="Calibri"/>
                <w:spacing w:val="2"/>
                <w:sz w:val="20"/>
                <w:szCs w:val="20"/>
                <w:shd w:val="clear" w:color="auto" w:fill="FFFFFF"/>
              </w:rPr>
              <w:t>З</w:t>
            </w:r>
            <w:r w:rsidRPr="000E40E0">
              <w:rPr>
                <w:rFonts w:eastAsia="Calibri"/>
                <w:spacing w:val="2"/>
                <w:sz w:val="20"/>
                <w:szCs w:val="20"/>
                <w:shd w:val="clear" w:color="auto" w:fill="FFFFFF"/>
              </w:rPr>
              <w:t>аконопроектом преду</w:t>
            </w:r>
            <w:r>
              <w:rPr>
                <w:rFonts w:eastAsia="Calibri"/>
                <w:spacing w:val="2"/>
                <w:sz w:val="20"/>
                <w:szCs w:val="20"/>
                <w:shd w:val="clear" w:color="auto" w:fill="FFFFFF"/>
              </w:rPr>
              <w:t xml:space="preserve">сматривается повышение ценового </w:t>
            </w:r>
            <w:r w:rsidRPr="000E40E0">
              <w:rPr>
                <w:rFonts w:eastAsia="Calibri"/>
                <w:spacing w:val="2"/>
                <w:sz w:val="20"/>
                <w:szCs w:val="20"/>
                <w:shd w:val="clear" w:color="auto" w:fill="FFFFFF"/>
              </w:rPr>
              <w:t>порога, допускающего проведение электро</w:t>
            </w:r>
            <w:r>
              <w:rPr>
                <w:rFonts w:eastAsia="Calibri"/>
                <w:spacing w:val="2"/>
                <w:sz w:val="20"/>
                <w:szCs w:val="20"/>
                <w:shd w:val="clear" w:color="auto" w:fill="FFFFFF"/>
              </w:rPr>
              <w:t xml:space="preserve">нного запроса котировок, с трех </w:t>
            </w:r>
            <w:r w:rsidRPr="000E40E0">
              <w:rPr>
                <w:rFonts w:eastAsia="Calibri"/>
                <w:spacing w:val="2"/>
                <w:sz w:val="20"/>
                <w:szCs w:val="20"/>
                <w:shd w:val="clear" w:color="auto" w:fill="FFFFFF"/>
              </w:rPr>
              <w:t>миллионов до десяти миллионов рублей, а та</w:t>
            </w:r>
            <w:r>
              <w:rPr>
                <w:rFonts w:eastAsia="Calibri"/>
                <w:spacing w:val="2"/>
                <w:sz w:val="20"/>
                <w:szCs w:val="20"/>
                <w:shd w:val="clear" w:color="auto" w:fill="FFFFFF"/>
              </w:rPr>
              <w:t xml:space="preserve">кже снятие ограничения на объем </w:t>
            </w:r>
            <w:r w:rsidRPr="000E40E0">
              <w:rPr>
                <w:rFonts w:eastAsia="Calibri"/>
                <w:spacing w:val="2"/>
                <w:sz w:val="20"/>
                <w:szCs w:val="20"/>
                <w:shd w:val="clear" w:color="auto" w:fill="FFFFFF"/>
              </w:rPr>
              <w:t xml:space="preserve">таких закупок. Указанное изменение </w:t>
            </w:r>
            <w:r>
              <w:rPr>
                <w:rFonts w:eastAsia="Calibri"/>
                <w:spacing w:val="2"/>
                <w:sz w:val="20"/>
                <w:szCs w:val="20"/>
                <w:shd w:val="clear" w:color="auto" w:fill="FFFFFF"/>
              </w:rPr>
              <w:t xml:space="preserve">направлено на сокращение сроков </w:t>
            </w:r>
            <w:r w:rsidRPr="000E40E0">
              <w:rPr>
                <w:rFonts w:eastAsia="Calibri"/>
                <w:spacing w:val="2"/>
                <w:sz w:val="20"/>
                <w:szCs w:val="20"/>
                <w:shd w:val="clear" w:color="auto" w:fill="FFFFFF"/>
              </w:rPr>
              <w:t>закупочных процедур, поскольку данный способ закупок проводится</w:t>
            </w:r>
            <w:r>
              <w:rPr>
                <w:rFonts w:eastAsia="Calibri"/>
                <w:spacing w:val="2"/>
                <w:sz w:val="20"/>
                <w:szCs w:val="20"/>
                <w:shd w:val="clear" w:color="auto" w:fill="FFFFFF"/>
              </w:rPr>
              <w:t xml:space="preserve"> в </w:t>
            </w:r>
            <w:r w:rsidRPr="000E40E0">
              <w:rPr>
                <w:rFonts w:eastAsia="Calibri"/>
                <w:spacing w:val="2"/>
                <w:sz w:val="20"/>
                <w:szCs w:val="20"/>
                <w:shd w:val="clear" w:color="auto" w:fill="FFFFFF"/>
              </w:rPr>
              <w:t>наиболее короткий срок и позволяет опера</w:t>
            </w:r>
            <w:r>
              <w:rPr>
                <w:rFonts w:eastAsia="Calibri"/>
                <w:spacing w:val="2"/>
                <w:sz w:val="20"/>
                <w:szCs w:val="20"/>
                <w:shd w:val="clear" w:color="auto" w:fill="FFFFFF"/>
              </w:rPr>
              <w:t xml:space="preserve">тивно удовлетворить потребность </w:t>
            </w:r>
            <w:r w:rsidRPr="000E40E0">
              <w:rPr>
                <w:rFonts w:eastAsia="Calibri"/>
                <w:spacing w:val="2"/>
                <w:sz w:val="20"/>
                <w:szCs w:val="20"/>
                <w:shd w:val="clear" w:color="auto" w:fill="FFFFFF"/>
              </w:rPr>
              <w:t>зака</w:t>
            </w:r>
            <w:r>
              <w:rPr>
                <w:rFonts w:eastAsia="Calibri"/>
                <w:spacing w:val="2"/>
                <w:sz w:val="20"/>
                <w:szCs w:val="20"/>
                <w:shd w:val="clear" w:color="auto" w:fill="FFFFFF"/>
              </w:rPr>
              <w:t xml:space="preserve">зчика в товаре, работе, услуге. </w:t>
            </w:r>
            <w:r w:rsidRPr="000E40E0">
              <w:rPr>
                <w:rFonts w:eastAsia="Calibri"/>
                <w:spacing w:val="2"/>
                <w:sz w:val="20"/>
                <w:szCs w:val="20"/>
                <w:shd w:val="clear" w:color="auto" w:fill="FFFFFF"/>
              </w:rPr>
              <w:t>Предусматривается также повышени</w:t>
            </w:r>
            <w:r>
              <w:rPr>
                <w:rFonts w:eastAsia="Calibri"/>
                <w:spacing w:val="2"/>
                <w:sz w:val="20"/>
                <w:szCs w:val="20"/>
                <w:shd w:val="clear" w:color="auto" w:fill="FFFFFF"/>
              </w:rPr>
              <w:t xml:space="preserve">е ценового порога, допускающего </w:t>
            </w:r>
            <w:r w:rsidRPr="000E40E0">
              <w:rPr>
                <w:rFonts w:eastAsia="Calibri"/>
                <w:spacing w:val="2"/>
                <w:sz w:val="20"/>
                <w:szCs w:val="20"/>
                <w:shd w:val="clear" w:color="auto" w:fill="FFFFFF"/>
              </w:rPr>
              <w:t>проведение малых закупок в эле</w:t>
            </w:r>
            <w:r>
              <w:rPr>
                <w:rFonts w:eastAsia="Calibri"/>
                <w:spacing w:val="2"/>
                <w:sz w:val="20"/>
                <w:szCs w:val="20"/>
                <w:shd w:val="clear" w:color="auto" w:fill="FFFFFF"/>
              </w:rPr>
              <w:t xml:space="preserve">ктронной форме с использованием </w:t>
            </w:r>
            <w:r w:rsidRPr="000E40E0">
              <w:rPr>
                <w:rFonts w:eastAsia="Calibri"/>
                <w:spacing w:val="2"/>
                <w:sz w:val="20"/>
                <w:szCs w:val="20"/>
                <w:shd w:val="clear" w:color="auto" w:fill="FFFFFF"/>
              </w:rPr>
              <w:t>электронных площадок, с трех миллионов д</w:t>
            </w:r>
            <w:r>
              <w:rPr>
                <w:rFonts w:eastAsia="Calibri"/>
                <w:spacing w:val="2"/>
                <w:sz w:val="20"/>
                <w:szCs w:val="20"/>
                <w:shd w:val="clear" w:color="auto" w:fill="FFFFFF"/>
              </w:rPr>
              <w:t xml:space="preserve">о пяти миллионов рублей. Данная </w:t>
            </w:r>
            <w:r w:rsidRPr="000E40E0">
              <w:rPr>
                <w:rFonts w:eastAsia="Calibri"/>
                <w:spacing w:val="2"/>
                <w:sz w:val="20"/>
                <w:szCs w:val="20"/>
                <w:shd w:val="clear" w:color="auto" w:fill="FFFFFF"/>
              </w:rPr>
              <w:t>мера также направлена на сокращ</w:t>
            </w:r>
            <w:r>
              <w:rPr>
                <w:rFonts w:eastAsia="Calibri"/>
                <w:spacing w:val="2"/>
                <w:sz w:val="20"/>
                <w:szCs w:val="20"/>
                <w:shd w:val="clear" w:color="auto" w:fill="FFFFFF"/>
              </w:rPr>
              <w:t xml:space="preserve">ение сроков закупок и повышение </w:t>
            </w:r>
            <w:r w:rsidRPr="000E40E0">
              <w:rPr>
                <w:rFonts w:eastAsia="Calibri"/>
                <w:spacing w:val="2"/>
                <w:sz w:val="20"/>
                <w:szCs w:val="20"/>
                <w:shd w:val="clear" w:color="auto" w:fill="FFFFFF"/>
              </w:rPr>
              <w:t>оперативности обеспечения государственн</w:t>
            </w:r>
            <w:r>
              <w:rPr>
                <w:rFonts w:eastAsia="Calibri"/>
                <w:spacing w:val="2"/>
                <w:sz w:val="20"/>
                <w:szCs w:val="20"/>
                <w:shd w:val="clear" w:color="auto" w:fill="FFFFFF"/>
              </w:rPr>
              <w:t xml:space="preserve">ых и муниципальных нужд за счет </w:t>
            </w:r>
            <w:r w:rsidRPr="000E40E0">
              <w:rPr>
                <w:rFonts w:eastAsia="Calibri"/>
                <w:spacing w:val="2"/>
                <w:sz w:val="20"/>
                <w:szCs w:val="20"/>
                <w:shd w:val="clear" w:color="auto" w:fill="FFFFFF"/>
              </w:rPr>
              <w:t>использования бол</w:t>
            </w:r>
            <w:r>
              <w:rPr>
                <w:rFonts w:eastAsia="Calibri"/>
                <w:spacing w:val="2"/>
                <w:sz w:val="20"/>
                <w:szCs w:val="20"/>
                <w:shd w:val="clear" w:color="auto" w:fill="FFFFFF"/>
              </w:rPr>
              <w:t>ее простых закупочных процедур.</w:t>
            </w:r>
          </w:p>
          <w:p w14:paraId="42F70735" w14:textId="741CB97A" w:rsidR="000E40E0" w:rsidRPr="000E40E0" w:rsidRDefault="000E40E0" w:rsidP="000E40E0">
            <w:pPr>
              <w:pStyle w:val="pt-a3"/>
              <w:shd w:val="clear" w:color="auto" w:fill="FFFFFF"/>
              <w:spacing w:after="0"/>
              <w:jc w:val="both"/>
              <w:rPr>
                <w:rFonts w:eastAsia="Calibri"/>
                <w:spacing w:val="2"/>
                <w:sz w:val="20"/>
                <w:szCs w:val="20"/>
                <w:shd w:val="clear" w:color="auto" w:fill="FFFFFF"/>
              </w:rPr>
            </w:pPr>
            <w:r w:rsidRPr="000E40E0">
              <w:rPr>
                <w:rFonts w:eastAsia="Calibri"/>
                <w:spacing w:val="2"/>
                <w:sz w:val="20"/>
                <w:szCs w:val="20"/>
                <w:shd w:val="clear" w:color="auto" w:fill="FFFFFF"/>
              </w:rPr>
              <w:lastRenderedPageBreak/>
              <w:t>Кроме того, устанавливается возм</w:t>
            </w:r>
            <w:r>
              <w:rPr>
                <w:rFonts w:eastAsia="Calibri"/>
                <w:spacing w:val="2"/>
                <w:sz w:val="20"/>
                <w:szCs w:val="20"/>
                <w:shd w:val="clear" w:color="auto" w:fill="FFFFFF"/>
              </w:rPr>
              <w:t xml:space="preserve">ожность проведения строительных </w:t>
            </w:r>
            <w:r w:rsidRPr="000E40E0">
              <w:rPr>
                <w:rFonts w:eastAsia="Calibri"/>
                <w:spacing w:val="2"/>
                <w:sz w:val="20"/>
                <w:szCs w:val="20"/>
                <w:shd w:val="clear" w:color="auto" w:fill="FFFFFF"/>
              </w:rPr>
              <w:t>закупок «под ключ» в срок до 1 января</w:t>
            </w:r>
            <w:r>
              <w:rPr>
                <w:rFonts w:eastAsia="Calibri"/>
                <w:spacing w:val="2"/>
                <w:sz w:val="20"/>
                <w:szCs w:val="20"/>
                <w:shd w:val="clear" w:color="auto" w:fill="FFFFFF"/>
              </w:rPr>
              <w:t xml:space="preserve"> 2025 года, что позволяет более </w:t>
            </w:r>
            <w:r w:rsidRPr="000E40E0">
              <w:rPr>
                <w:rFonts w:eastAsia="Calibri"/>
                <w:spacing w:val="2"/>
                <w:sz w:val="20"/>
                <w:szCs w:val="20"/>
                <w:shd w:val="clear" w:color="auto" w:fill="FFFFFF"/>
              </w:rPr>
              <w:t>оперативно и эффективно осуществлять стр</w:t>
            </w:r>
            <w:r>
              <w:rPr>
                <w:rFonts w:eastAsia="Calibri"/>
                <w:spacing w:val="2"/>
                <w:sz w:val="20"/>
                <w:szCs w:val="20"/>
                <w:shd w:val="clear" w:color="auto" w:fill="FFFFFF"/>
              </w:rPr>
              <w:t xml:space="preserve">оительство различных объектов с </w:t>
            </w:r>
            <w:r w:rsidRPr="000E40E0">
              <w:rPr>
                <w:rFonts w:eastAsia="Calibri"/>
                <w:spacing w:val="2"/>
                <w:sz w:val="20"/>
                <w:szCs w:val="20"/>
                <w:shd w:val="clear" w:color="auto" w:fill="FFFFFF"/>
              </w:rPr>
              <w:t>полным циклом от момента проектирования</w:t>
            </w:r>
            <w:r>
              <w:rPr>
                <w:rFonts w:eastAsia="Calibri"/>
                <w:spacing w:val="2"/>
                <w:sz w:val="20"/>
                <w:szCs w:val="20"/>
                <w:shd w:val="clear" w:color="auto" w:fill="FFFFFF"/>
              </w:rPr>
              <w:t xml:space="preserve"> объекта до этапа его оснащения </w:t>
            </w:r>
            <w:r w:rsidRPr="000E40E0">
              <w:rPr>
                <w:rFonts w:eastAsia="Calibri"/>
                <w:spacing w:val="2"/>
                <w:sz w:val="20"/>
                <w:szCs w:val="20"/>
                <w:shd w:val="clear" w:color="auto" w:fill="FFFFFF"/>
              </w:rPr>
              <w:t>всем необходимым для его эксплуатации оборудованием.</w:t>
            </w:r>
          </w:p>
          <w:p w14:paraId="3D732AB1" w14:textId="032042B7" w:rsidR="000E40E0" w:rsidRPr="00505136" w:rsidRDefault="000E40E0" w:rsidP="000E40E0">
            <w:pPr>
              <w:pStyle w:val="pt-a3"/>
              <w:shd w:val="clear" w:color="auto" w:fill="FFFFFF"/>
              <w:spacing w:after="0"/>
              <w:jc w:val="both"/>
              <w:rPr>
                <w:rFonts w:eastAsia="Calibri"/>
                <w:spacing w:val="2"/>
                <w:sz w:val="20"/>
                <w:szCs w:val="20"/>
                <w:shd w:val="clear" w:color="auto" w:fill="FFFFFF"/>
              </w:rPr>
            </w:pPr>
            <w:r w:rsidRPr="000E40E0">
              <w:rPr>
                <w:rFonts w:eastAsia="Calibri"/>
                <w:spacing w:val="2"/>
                <w:sz w:val="20"/>
                <w:szCs w:val="20"/>
                <w:shd w:val="clear" w:color="auto" w:fill="FFFFFF"/>
              </w:rPr>
              <w:t xml:space="preserve">Заказчики наделяются полномочиями </w:t>
            </w:r>
            <w:r>
              <w:rPr>
                <w:rFonts w:eastAsia="Calibri"/>
                <w:spacing w:val="2"/>
                <w:sz w:val="20"/>
                <w:szCs w:val="20"/>
                <w:shd w:val="clear" w:color="auto" w:fill="FFFFFF"/>
              </w:rPr>
              <w:t xml:space="preserve">заключать контракт с участником </w:t>
            </w:r>
            <w:r w:rsidRPr="000E40E0">
              <w:rPr>
                <w:rFonts w:eastAsia="Calibri"/>
                <w:spacing w:val="2"/>
                <w:sz w:val="20"/>
                <w:szCs w:val="20"/>
                <w:shd w:val="clear" w:color="auto" w:fill="FFFFFF"/>
              </w:rPr>
              <w:t>закупки, которому присвоен второй номер по</w:t>
            </w:r>
            <w:r>
              <w:rPr>
                <w:rFonts w:eastAsia="Calibri"/>
                <w:spacing w:val="2"/>
                <w:sz w:val="20"/>
                <w:szCs w:val="20"/>
                <w:shd w:val="clear" w:color="auto" w:fill="FFFFFF"/>
              </w:rPr>
              <w:t xml:space="preserve"> итогам проведения конкурентной </w:t>
            </w:r>
            <w:r w:rsidRPr="000E40E0">
              <w:rPr>
                <w:rFonts w:eastAsia="Calibri"/>
                <w:spacing w:val="2"/>
                <w:sz w:val="20"/>
                <w:szCs w:val="20"/>
                <w:shd w:val="clear" w:color="auto" w:fill="FFFFFF"/>
              </w:rPr>
              <w:t>закупки, в случае расторжения контракта с по</w:t>
            </w:r>
            <w:r>
              <w:rPr>
                <w:rFonts w:eastAsia="Calibri"/>
                <w:spacing w:val="2"/>
                <w:sz w:val="20"/>
                <w:szCs w:val="20"/>
                <w:shd w:val="clear" w:color="auto" w:fill="FFFFFF"/>
              </w:rPr>
              <w:t xml:space="preserve">бедителем такой закупки в связи </w:t>
            </w:r>
            <w:r w:rsidRPr="000E40E0">
              <w:rPr>
                <w:rFonts w:eastAsia="Calibri"/>
                <w:spacing w:val="2"/>
                <w:sz w:val="20"/>
                <w:szCs w:val="20"/>
                <w:shd w:val="clear" w:color="auto" w:fill="FFFFFF"/>
              </w:rPr>
              <w:t>с возникновением независящих от поста</w:t>
            </w:r>
            <w:r>
              <w:rPr>
                <w:rFonts w:eastAsia="Calibri"/>
                <w:spacing w:val="2"/>
                <w:sz w:val="20"/>
                <w:szCs w:val="20"/>
                <w:shd w:val="clear" w:color="auto" w:fill="FFFFFF"/>
              </w:rPr>
              <w:t xml:space="preserve">вщика (подрядчика, исполнителя) </w:t>
            </w:r>
            <w:r w:rsidRPr="000E40E0">
              <w:rPr>
                <w:rFonts w:eastAsia="Calibri"/>
                <w:spacing w:val="2"/>
                <w:sz w:val="20"/>
                <w:szCs w:val="20"/>
                <w:shd w:val="clear" w:color="auto" w:fill="FFFFFF"/>
              </w:rPr>
              <w:t>обстоятельств, влекущих невозможность его и</w:t>
            </w:r>
            <w:r>
              <w:rPr>
                <w:rFonts w:eastAsia="Calibri"/>
                <w:spacing w:val="2"/>
                <w:sz w:val="20"/>
                <w:szCs w:val="20"/>
                <w:shd w:val="clear" w:color="auto" w:fill="FFFFFF"/>
              </w:rPr>
              <w:t xml:space="preserve">сполнения, без условия принятия </w:t>
            </w:r>
            <w:r w:rsidRPr="000E40E0">
              <w:rPr>
                <w:rFonts w:eastAsia="Calibri"/>
                <w:spacing w:val="2"/>
                <w:sz w:val="20"/>
                <w:szCs w:val="20"/>
                <w:shd w:val="clear" w:color="auto" w:fill="FFFFFF"/>
              </w:rPr>
              <w:t>решения о внесении победителя закупк</w:t>
            </w:r>
            <w:r>
              <w:rPr>
                <w:rFonts w:eastAsia="Calibri"/>
                <w:spacing w:val="2"/>
                <w:sz w:val="20"/>
                <w:szCs w:val="20"/>
                <w:shd w:val="clear" w:color="auto" w:fill="FFFFFF"/>
              </w:rPr>
              <w:t xml:space="preserve">и в реестр недобросовестных поставщиков. </w:t>
            </w:r>
            <w:r w:rsidRPr="000E40E0">
              <w:rPr>
                <w:rFonts w:eastAsia="Calibri"/>
                <w:spacing w:val="2"/>
                <w:sz w:val="20"/>
                <w:szCs w:val="20"/>
                <w:shd w:val="clear" w:color="auto" w:fill="FFFFFF"/>
              </w:rPr>
              <w:t>В целях снижения временных зат</w:t>
            </w:r>
            <w:r>
              <w:rPr>
                <w:rFonts w:eastAsia="Calibri"/>
                <w:spacing w:val="2"/>
                <w:sz w:val="20"/>
                <w:szCs w:val="20"/>
                <w:shd w:val="clear" w:color="auto" w:fill="FFFFFF"/>
              </w:rPr>
              <w:t xml:space="preserve">рат заказчиков на осуществление </w:t>
            </w:r>
            <w:r w:rsidRPr="000E40E0">
              <w:rPr>
                <w:rFonts w:eastAsia="Calibri"/>
                <w:spacing w:val="2"/>
                <w:sz w:val="20"/>
                <w:szCs w:val="20"/>
                <w:shd w:val="clear" w:color="auto" w:fill="FFFFFF"/>
              </w:rPr>
              <w:t>закупки товара, работы, услуги пред</w:t>
            </w:r>
            <w:r>
              <w:rPr>
                <w:rFonts w:eastAsia="Calibri"/>
                <w:spacing w:val="2"/>
                <w:sz w:val="20"/>
                <w:szCs w:val="20"/>
                <w:shd w:val="clear" w:color="auto" w:fill="FFFFFF"/>
              </w:rPr>
              <w:t>усматривается сокращение сроков с</w:t>
            </w:r>
            <w:r w:rsidRPr="000E40E0">
              <w:rPr>
                <w:rFonts w:eastAsia="Calibri"/>
                <w:spacing w:val="2"/>
                <w:sz w:val="20"/>
                <w:szCs w:val="20"/>
                <w:shd w:val="clear" w:color="auto" w:fill="FFFFFF"/>
              </w:rPr>
              <w:t>огласования заключения контракта с единственным поставщиком</w:t>
            </w:r>
          </w:p>
        </w:tc>
      </w:tr>
      <w:tr w:rsidR="004438CF" w:rsidRPr="00505136" w14:paraId="0E45CD94" w14:textId="7240E650" w:rsidTr="004438CF">
        <w:trPr>
          <w:gridAfter w:val="4"/>
          <w:wAfter w:w="6804" w:type="dxa"/>
          <w:trHeight w:val="240"/>
        </w:trPr>
        <w:tc>
          <w:tcPr>
            <w:tcW w:w="15163" w:type="dxa"/>
            <w:gridSpan w:val="6"/>
            <w:shd w:val="clear" w:color="auto" w:fill="EAF1DD" w:themeFill="accent3" w:themeFillTint="33"/>
          </w:tcPr>
          <w:p w14:paraId="0E45CD93" w14:textId="000872BD" w:rsidR="004438CF" w:rsidRPr="00505136" w:rsidRDefault="004438CF" w:rsidP="004438CF">
            <w:pPr>
              <w:spacing w:before="60" w:after="0"/>
              <w:jc w:val="center"/>
              <w:rPr>
                <w:rFonts w:ascii="Times New Roman" w:eastAsia="Times New Roman" w:hAnsi="Times New Roman" w:cs="Times New Roman"/>
                <w:b/>
                <w:sz w:val="20"/>
                <w:szCs w:val="20"/>
              </w:rPr>
            </w:pPr>
            <w:r w:rsidRPr="00505136">
              <w:rPr>
                <w:rFonts w:ascii="Times New Roman" w:eastAsia="Times New Roman" w:hAnsi="Times New Roman" w:cs="Times New Roman"/>
                <w:b/>
                <w:sz w:val="20"/>
                <w:szCs w:val="20"/>
              </w:rPr>
              <w:lastRenderedPageBreak/>
              <w:t>СУПЕРСЕРВИС “ЦИФРОВОЕ СТРОИТЕЛЬСТВО”</w:t>
            </w:r>
          </w:p>
        </w:tc>
      </w:tr>
      <w:tr w:rsidR="004438CF" w:rsidRPr="00505136" w14:paraId="0E45CD9B" w14:textId="5DFAA9CC" w:rsidTr="004438CF">
        <w:trPr>
          <w:gridAfter w:val="4"/>
          <w:wAfter w:w="6804" w:type="dxa"/>
        </w:trPr>
        <w:tc>
          <w:tcPr>
            <w:tcW w:w="562" w:type="dxa"/>
          </w:tcPr>
          <w:p w14:paraId="0E45CD95"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D96"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 внесении изменений в Градостроительный кодекс Российской Федерации в части формирования реестра документов в области инженерных изысканий, проектирования, строительства, реконструкции, эксплуатации и сноса</w:t>
            </w:r>
          </w:p>
        </w:tc>
        <w:tc>
          <w:tcPr>
            <w:tcW w:w="1701" w:type="dxa"/>
          </w:tcPr>
          <w:p w14:paraId="0E45CD97" w14:textId="77777777" w:rsidR="004438CF" w:rsidRPr="00505136" w:rsidRDefault="00584376" w:rsidP="004438CF">
            <w:pPr>
              <w:spacing w:before="60" w:after="0"/>
              <w:jc w:val="both"/>
              <w:rPr>
                <w:rFonts w:ascii="Times New Roman" w:eastAsia="Times New Roman" w:hAnsi="Times New Roman" w:cs="Times New Roman"/>
                <w:sz w:val="20"/>
                <w:szCs w:val="20"/>
              </w:rPr>
            </w:pPr>
            <w:hyperlink r:id="rId40" w:anchor="npa=122352">
              <w:r w:rsidR="004438CF" w:rsidRPr="00505136">
                <w:rPr>
                  <w:rFonts w:ascii="Times New Roman" w:eastAsia="Times New Roman" w:hAnsi="Times New Roman" w:cs="Times New Roman"/>
                  <w:sz w:val="20"/>
                  <w:szCs w:val="20"/>
                  <w:u w:val="single"/>
                </w:rPr>
                <w:t>https://regulation.gov.ru/projects#npa=122352</w:t>
              </w:r>
            </w:hyperlink>
            <w:r w:rsidR="004438CF" w:rsidRPr="00505136">
              <w:rPr>
                <w:rFonts w:ascii="Times New Roman" w:eastAsia="Times New Roman" w:hAnsi="Times New Roman" w:cs="Times New Roman"/>
                <w:sz w:val="20"/>
                <w:szCs w:val="20"/>
              </w:rPr>
              <w:t xml:space="preserve"> </w:t>
            </w:r>
          </w:p>
        </w:tc>
        <w:tc>
          <w:tcPr>
            <w:tcW w:w="1843" w:type="dxa"/>
          </w:tcPr>
          <w:p w14:paraId="0E45CD98"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0E45CD99" w14:textId="6C4B18DF"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Публичное обсуждение завершено</w:t>
            </w:r>
          </w:p>
        </w:tc>
        <w:tc>
          <w:tcPr>
            <w:tcW w:w="5812" w:type="dxa"/>
          </w:tcPr>
          <w:p w14:paraId="0E45CD9A" w14:textId="0C646255"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Проект федерального закона разработан в целях реализации «одноканальной» процедуры выпуска нормативно-технических документов, исключающей дублирования и противоречия требований нормативной базы</w:t>
            </w:r>
          </w:p>
        </w:tc>
      </w:tr>
      <w:tr w:rsidR="004438CF" w:rsidRPr="00505136" w14:paraId="0E45CDA2" w14:textId="2BD02DB6" w:rsidTr="004438CF">
        <w:trPr>
          <w:gridAfter w:val="4"/>
          <w:wAfter w:w="6804" w:type="dxa"/>
        </w:trPr>
        <w:tc>
          <w:tcPr>
            <w:tcW w:w="562" w:type="dxa"/>
          </w:tcPr>
          <w:p w14:paraId="0E45CD9C"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E45CD9D"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 внесении изменений в Градостроительный кодекс Российской Федерации и отдельные законодательные акты Российской Федерации в целях создания единого государственного реестра в сфере строительства</w:t>
            </w:r>
          </w:p>
        </w:tc>
        <w:tc>
          <w:tcPr>
            <w:tcW w:w="1701" w:type="dxa"/>
          </w:tcPr>
          <w:p w14:paraId="0E45CD9E" w14:textId="77777777" w:rsidR="004438CF" w:rsidRPr="00505136" w:rsidRDefault="00584376" w:rsidP="004438CF">
            <w:pPr>
              <w:spacing w:before="60" w:after="0"/>
              <w:jc w:val="both"/>
              <w:rPr>
                <w:rFonts w:ascii="Times New Roman" w:eastAsia="Times New Roman" w:hAnsi="Times New Roman" w:cs="Times New Roman"/>
                <w:sz w:val="20"/>
                <w:szCs w:val="20"/>
              </w:rPr>
            </w:pPr>
            <w:hyperlink r:id="rId41" w:anchor="npa=116442">
              <w:r w:rsidR="004438CF" w:rsidRPr="00505136">
                <w:rPr>
                  <w:rFonts w:ascii="Times New Roman" w:eastAsia="Times New Roman" w:hAnsi="Times New Roman" w:cs="Times New Roman"/>
                  <w:sz w:val="20"/>
                  <w:szCs w:val="20"/>
                  <w:u w:val="single"/>
                </w:rPr>
                <w:t>https://regulation.gov.ru/projects#npa=116442</w:t>
              </w:r>
            </w:hyperlink>
            <w:r w:rsidR="004438CF" w:rsidRPr="00505136">
              <w:rPr>
                <w:rFonts w:ascii="Times New Roman" w:eastAsia="Times New Roman" w:hAnsi="Times New Roman" w:cs="Times New Roman"/>
                <w:sz w:val="20"/>
                <w:szCs w:val="20"/>
              </w:rPr>
              <w:t xml:space="preserve"> </w:t>
            </w:r>
          </w:p>
        </w:tc>
        <w:tc>
          <w:tcPr>
            <w:tcW w:w="1843" w:type="dxa"/>
          </w:tcPr>
          <w:p w14:paraId="0E45CD9F"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Минстрой России</w:t>
            </w:r>
          </w:p>
        </w:tc>
        <w:tc>
          <w:tcPr>
            <w:tcW w:w="1701" w:type="dxa"/>
          </w:tcPr>
          <w:p w14:paraId="0E45CDA0"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Публичное обсуждение завершено</w:t>
            </w:r>
          </w:p>
        </w:tc>
        <w:tc>
          <w:tcPr>
            <w:tcW w:w="5812" w:type="dxa"/>
          </w:tcPr>
          <w:p w14:paraId="0E45CDA1" w14:textId="625C6476"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Законопроект направлен на единообразное регулирование правил осуществления административных процедур в сфере строительства, а также на создание единого порядка перевода взаимодействия участников отношений в сфере градостроительной деятельности</w:t>
            </w:r>
          </w:p>
        </w:tc>
      </w:tr>
      <w:tr w:rsidR="004438CF" w:rsidRPr="00505136" w14:paraId="6A2A5D80" w14:textId="77777777" w:rsidTr="004438CF">
        <w:trPr>
          <w:gridAfter w:val="4"/>
          <w:wAfter w:w="6804" w:type="dxa"/>
        </w:trPr>
        <w:tc>
          <w:tcPr>
            <w:tcW w:w="15163" w:type="dxa"/>
            <w:gridSpan w:val="6"/>
            <w:shd w:val="clear" w:color="auto" w:fill="EAF1DD" w:themeFill="accent3" w:themeFillTint="33"/>
          </w:tcPr>
          <w:p w14:paraId="4D91B71B" w14:textId="746BE4B1" w:rsidR="004438CF" w:rsidRPr="00505136" w:rsidRDefault="004438CF" w:rsidP="004438CF">
            <w:pPr>
              <w:spacing w:before="60" w:after="0"/>
              <w:jc w:val="center"/>
              <w:rPr>
                <w:rFonts w:ascii="Times New Roman" w:eastAsia="Times New Roman" w:hAnsi="Times New Roman" w:cs="Times New Roman"/>
                <w:b/>
                <w:sz w:val="20"/>
                <w:szCs w:val="20"/>
              </w:rPr>
            </w:pPr>
            <w:r w:rsidRPr="00505136">
              <w:rPr>
                <w:rFonts w:ascii="Times New Roman" w:eastAsia="Times New Roman" w:hAnsi="Times New Roman" w:cs="Times New Roman"/>
                <w:b/>
                <w:sz w:val="20"/>
                <w:szCs w:val="20"/>
              </w:rPr>
              <w:t>ПРОФЕССИОНАЛЬНЫЕ СТАНДАРТЫ</w:t>
            </w:r>
          </w:p>
        </w:tc>
      </w:tr>
      <w:tr w:rsidR="004438CF" w:rsidRPr="00505136" w14:paraId="6FB2E93F" w14:textId="77777777" w:rsidTr="004438CF">
        <w:trPr>
          <w:gridAfter w:val="4"/>
          <w:wAfter w:w="6804" w:type="dxa"/>
        </w:trPr>
        <w:tc>
          <w:tcPr>
            <w:tcW w:w="562" w:type="dxa"/>
          </w:tcPr>
          <w:p w14:paraId="1ED8A168"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77B4CC9F" w14:textId="5E228E78"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hAnsi="Times New Roman" w:cs="Times New Roman"/>
                <w:spacing w:val="2"/>
                <w:sz w:val="20"/>
                <w:szCs w:val="20"/>
                <w:shd w:val="clear" w:color="auto" w:fill="FFFFFF"/>
              </w:rPr>
              <w:t xml:space="preserve">Проект профессионального стандарта «Специалист по организации строительства объектов жилищно-гражданского комплекса» </w:t>
            </w:r>
          </w:p>
        </w:tc>
        <w:tc>
          <w:tcPr>
            <w:tcW w:w="1701" w:type="dxa"/>
          </w:tcPr>
          <w:p w14:paraId="6E1AF8A7" w14:textId="6EC079F7" w:rsidR="004438CF" w:rsidRPr="00505136" w:rsidRDefault="004438CF" w:rsidP="004438CF">
            <w:pPr>
              <w:spacing w:before="60" w:after="0"/>
              <w:jc w:val="both"/>
            </w:pPr>
            <w:r w:rsidRPr="00505136">
              <w:rPr>
                <w:rFonts w:ascii="Times New Roman" w:hAnsi="Times New Roman" w:cs="Times New Roman"/>
                <w:sz w:val="20"/>
                <w:szCs w:val="20"/>
                <w:u w:val="single"/>
              </w:rPr>
              <w:t>http://regulation.gov.ru/p/133080</w:t>
            </w:r>
          </w:p>
        </w:tc>
        <w:tc>
          <w:tcPr>
            <w:tcW w:w="1843" w:type="dxa"/>
          </w:tcPr>
          <w:p w14:paraId="1BC2197A" w14:textId="6913F9E8"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Минтруд России</w:t>
            </w:r>
          </w:p>
        </w:tc>
        <w:tc>
          <w:tcPr>
            <w:tcW w:w="1701" w:type="dxa"/>
          </w:tcPr>
          <w:p w14:paraId="00582C13" w14:textId="75D98050"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Общественное обсуждение завершено</w:t>
            </w:r>
          </w:p>
        </w:tc>
        <w:tc>
          <w:tcPr>
            <w:tcW w:w="5812" w:type="dxa"/>
          </w:tcPr>
          <w:p w14:paraId="142FD41C" w14:textId="2A0C32A3" w:rsidR="004438CF" w:rsidRPr="00505136" w:rsidRDefault="004438CF" w:rsidP="004438CF">
            <w:pPr>
              <w:pStyle w:val="pt-a1"/>
              <w:shd w:val="clear" w:color="auto" w:fill="FFFFFF"/>
              <w:spacing w:before="60" w:beforeAutospacing="0" w:after="0" w:afterAutospacing="0" w:line="276" w:lineRule="atLeast"/>
              <w:jc w:val="both"/>
              <w:rPr>
                <w:rStyle w:val="pt-a2-000003"/>
              </w:rPr>
            </w:pPr>
            <w:r w:rsidRPr="00505136">
              <w:rPr>
                <w:rStyle w:val="pt-a2-000003"/>
                <w:sz w:val="20"/>
                <w:szCs w:val="20"/>
              </w:rPr>
              <w:t xml:space="preserve">Профессиональный стандарт разработан с учетом развития строительной отрасли и изменений в нормативных правовых </w:t>
            </w:r>
            <w:r w:rsidRPr="00505136">
              <w:rPr>
                <w:rStyle w:val="pt-a2-000003"/>
                <w:sz w:val="20"/>
                <w:szCs w:val="20"/>
              </w:rPr>
              <w:lastRenderedPageBreak/>
              <w:t>актах Российской Федерации и документах системы технического регулирования в строительстве.</w:t>
            </w:r>
          </w:p>
          <w:p w14:paraId="519F84B5" w14:textId="147DB03C" w:rsidR="004438CF" w:rsidRPr="00505136" w:rsidRDefault="004438CF" w:rsidP="004438CF">
            <w:pPr>
              <w:spacing w:before="60" w:after="0"/>
              <w:jc w:val="both"/>
              <w:rPr>
                <w:rStyle w:val="pt-a2-000003"/>
              </w:rPr>
            </w:pPr>
            <w:r w:rsidRPr="00505136">
              <w:rPr>
                <w:rStyle w:val="pt-a2-000003"/>
                <w:rFonts w:ascii="Times New Roman" w:eastAsia="Times New Roman" w:hAnsi="Times New Roman" w:cs="Times New Roman"/>
                <w:sz w:val="20"/>
                <w:szCs w:val="20"/>
              </w:rPr>
              <w:t>Уведомление о разработке проекта профессионального стандарта размещено сайте «Профессиональные стандарты» (</w:t>
            </w:r>
            <w:hyperlink r:id="rId42" w:history="1">
              <w:r w:rsidRPr="00505136">
                <w:rPr>
                  <w:rStyle w:val="pt-a2-000003"/>
                  <w:rFonts w:ascii="Times New Roman" w:eastAsia="Times New Roman" w:hAnsi="Times New Roman" w:cs="Times New Roman"/>
                </w:rPr>
                <w:t>http://profstandart.rosmintrud.ru/</w:t>
              </w:r>
            </w:hyperlink>
            <w:r w:rsidRPr="00505136">
              <w:rPr>
                <w:rStyle w:val="pt-a2-000003"/>
                <w:rFonts w:ascii="Times New Roman" w:eastAsia="Times New Roman" w:hAnsi="Times New Roman" w:cs="Times New Roman"/>
                <w:sz w:val="20"/>
                <w:szCs w:val="20"/>
              </w:rPr>
              <w:t>).</w:t>
            </w:r>
          </w:p>
        </w:tc>
      </w:tr>
      <w:tr w:rsidR="004438CF" w:rsidRPr="00505136" w14:paraId="613F2372" w14:textId="77777777" w:rsidTr="004438CF">
        <w:trPr>
          <w:gridAfter w:val="4"/>
          <w:wAfter w:w="6804" w:type="dxa"/>
        </w:trPr>
        <w:tc>
          <w:tcPr>
            <w:tcW w:w="562" w:type="dxa"/>
          </w:tcPr>
          <w:p w14:paraId="0FB74C0F"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07FF368E" w14:textId="0A288864" w:rsidR="004438CF" w:rsidRPr="00505136" w:rsidRDefault="004438CF" w:rsidP="004438CF">
            <w:pPr>
              <w:spacing w:before="60" w:after="0"/>
              <w:jc w:val="both"/>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 xml:space="preserve">Проект профессионального стандарта </w:t>
            </w:r>
          </w:p>
          <w:p w14:paraId="05ED9AEB" w14:textId="7ED761BF" w:rsidR="004438CF" w:rsidRPr="00505136" w:rsidRDefault="004438CF" w:rsidP="004438CF">
            <w:pPr>
              <w:spacing w:before="60" w:after="0"/>
              <w:jc w:val="both"/>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«Руководитель строительной организации»</w:t>
            </w:r>
          </w:p>
        </w:tc>
        <w:tc>
          <w:tcPr>
            <w:tcW w:w="1701" w:type="dxa"/>
          </w:tcPr>
          <w:p w14:paraId="075CD715" w14:textId="79E330D0" w:rsidR="004438CF" w:rsidRPr="00505136" w:rsidRDefault="004438CF" w:rsidP="004438CF">
            <w:pPr>
              <w:spacing w:before="60" w:after="0"/>
              <w:jc w:val="both"/>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http://regulation.gov.ru/p/133077</w:t>
            </w:r>
          </w:p>
        </w:tc>
        <w:tc>
          <w:tcPr>
            <w:tcW w:w="1843" w:type="dxa"/>
          </w:tcPr>
          <w:p w14:paraId="0FB3EC77" w14:textId="3E969A55"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Минтруд России</w:t>
            </w:r>
          </w:p>
        </w:tc>
        <w:tc>
          <w:tcPr>
            <w:tcW w:w="1701" w:type="dxa"/>
          </w:tcPr>
          <w:p w14:paraId="04834EAD" w14:textId="4B4AB97D"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Общественное обсуждение завершено</w:t>
            </w:r>
          </w:p>
        </w:tc>
        <w:tc>
          <w:tcPr>
            <w:tcW w:w="5812" w:type="dxa"/>
          </w:tcPr>
          <w:p w14:paraId="52578ACE" w14:textId="34DEB1D5"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Профессиональный стандарт актуализирован с учетом развития строительной отрасли и изменений в нормативных правовых актах Российской Федерации и документах системы технического регулирования в строительстве.</w:t>
            </w:r>
          </w:p>
          <w:p w14:paraId="0374DE5A" w14:textId="77777777"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Актуализируемый профессиональный стандарт «Руководитель строительной организации» был разработан в 2020 году(приказ Минтруда России от 17 ноября 2022 года №803н).</w:t>
            </w:r>
          </w:p>
          <w:p w14:paraId="3C6DF43A" w14:textId="5C9816B0"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Уведомление об актуализации профессионального стандарта размещено сайте «Профессиональные стандарты» (</w:t>
            </w:r>
            <w:hyperlink r:id="rId43" w:history="1">
              <w:r w:rsidRPr="00505136">
                <w:rPr>
                  <w:rStyle w:val="pt-a2-000003"/>
                  <w:sz w:val="20"/>
                  <w:szCs w:val="20"/>
                </w:rPr>
                <w:t>http://profstandart.rosmintrud.ru/</w:t>
              </w:r>
            </w:hyperlink>
            <w:r w:rsidRPr="00505136">
              <w:rPr>
                <w:rStyle w:val="pt-a2-000003"/>
                <w:sz w:val="20"/>
                <w:szCs w:val="20"/>
              </w:rPr>
              <w:t>).</w:t>
            </w:r>
          </w:p>
        </w:tc>
      </w:tr>
      <w:tr w:rsidR="004438CF" w:rsidRPr="00505136" w14:paraId="1C9AFC07" w14:textId="77777777" w:rsidTr="004438CF">
        <w:trPr>
          <w:gridAfter w:val="4"/>
          <w:wAfter w:w="6804" w:type="dxa"/>
        </w:trPr>
        <w:tc>
          <w:tcPr>
            <w:tcW w:w="562" w:type="dxa"/>
          </w:tcPr>
          <w:p w14:paraId="311222F1"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404FA004" w14:textId="2FA1C8B5" w:rsidR="004438CF" w:rsidRPr="00505136" w:rsidRDefault="004438CF" w:rsidP="004438CF">
            <w:pPr>
              <w:spacing w:before="60" w:after="0"/>
              <w:jc w:val="both"/>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Проект профессионального стандарта «Специалист в области планово-экономического обеспечения строительного производства»</w:t>
            </w:r>
          </w:p>
          <w:p w14:paraId="1FD3476D" w14:textId="77777777" w:rsidR="004438CF" w:rsidRPr="00505136" w:rsidRDefault="004438CF" w:rsidP="004438CF">
            <w:pPr>
              <w:spacing w:before="60" w:after="0"/>
              <w:jc w:val="both"/>
              <w:rPr>
                <w:rFonts w:ascii="Times New Roman" w:hAnsi="Times New Roman" w:cs="Times New Roman"/>
                <w:spacing w:val="2"/>
                <w:sz w:val="20"/>
                <w:szCs w:val="20"/>
                <w:shd w:val="clear" w:color="auto" w:fill="FFFFFF"/>
              </w:rPr>
            </w:pPr>
          </w:p>
        </w:tc>
        <w:tc>
          <w:tcPr>
            <w:tcW w:w="1701" w:type="dxa"/>
          </w:tcPr>
          <w:p w14:paraId="0767EC34" w14:textId="04798E7B" w:rsidR="004438CF" w:rsidRPr="00505136" w:rsidRDefault="004438CF" w:rsidP="004438CF">
            <w:pPr>
              <w:spacing w:before="60" w:after="0"/>
              <w:jc w:val="both"/>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http://regulation.gov.ru/p/133075</w:t>
            </w:r>
          </w:p>
        </w:tc>
        <w:tc>
          <w:tcPr>
            <w:tcW w:w="1843" w:type="dxa"/>
          </w:tcPr>
          <w:p w14:paraId="38DD44EF" w14:textId="243673A6"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Минтруд России</w:t>
            </w:r>
          </w:p>
        </w:tc>
        <w:tc>
          <w:tcPr>
            <w:tcW w:w="1701" w:type="dxa"/>
          </w:tcPr>
          <w:p w14:paraId="1BAA4796" w14:textId="4506DF8D"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Общественное обсуждение завершено</w:t>
            </w:r>
          </w:p>
        </w:tc>
        <w:tc>
          <w:tcPr>
            <w:tcW w:w="5812" w:type="dxa"/>
          </w:tcPr>
          <w:p w14:paraId="205372D9" w14:textId="5E590F85"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Профессиональный стандарт актуализирован с учетом развития строительной отрасли и изменений в нормативных правовых актах Российской Федерации и документах системы технического регулирования в строительстве.</w:t>
            </w:r>
          </w:p>
          <w:p w14:paraId="3F0B19C3" w14:textId="77777777"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Актуализируемый профессиональный стандарт «Специалист в области планового-экономического обеспечения строительного производства» был разработан в 2020 году (приказ Минтруда России от 18 июля 2019 года №504н).</w:t>
            </w:r>
          </w:p>
          <w:p w14:paraId="6E891942" w14:textId="6D87C40E"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Уведомление об актуализации профессионального стандарта размещено сайте «Профессиональные стандарты» (http://profstandart.rosmintrud.ru/).</w:t>
            </w:r>
          </w:p>
        </w:tc>
      </w:tr>
      <w:tr w:rsidR="004438CF" w:rsidRPr="00505136" w14:paraId="4EB84D06" w14:textId="77777777" w:rsidTr="004438CF">
        <w:trPr>
          <w:gridAfter w:val="4"/>
          <w:wAfter w:w="6804" w:type="dxa"/>
        </w:trPr>
        <w:tc>
          <w:tcPr>
            <w:tcW w:w="562" w:type="dxa"/>
          </w:tcPr>
          <w:p w14:paraId="23A7B319"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738E95E1" w14:textId="7314A9F3" w:rsidR="004438CF" w:rsidRPr="00505136" w:rsidRDefault="004438CF" w:rsidP="004438CF">
            <w:pPr>
              <w:spacing w:before="60" w:after="0"/>
              <w:jc w:val="both"/>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Проект профессионального стандарта «Оператор бетоноукладчика»</w:t>
            </w:r>
          </w:p>
        </w:tc>
        <w:tc>
          <w:tcPr>
            <w:tcW w:w="1701" w:type="dxa"/>
          </w:tcPr>
          <w:p w14:paraId="4018C3BC" w14:textId="7469AE0C" w:rsidR="004438CF" w:rsidRPr="00505136" w:rsidRDefault="004438CF" w:rsidP="004438CF">
            <w:pPr>
              <w:spacing w:before="60" w:after="0"/>
              <w:jc w:val="both"/>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http://regulation.gov.ru/p/133069</w:t>
            </w:r>
          </w:p>
        </w:tc>
        <w:tc>
          <w:tcPr>
            <w:tcW w:w="1843" w:type="dxa"/>
          </w:tcPr>
          <w:p w14:paraId="1119EBD3" w14:textId="66CBC3A5"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Минтруд России</w:t>
            </w:r>
          </w:p>
        </w:tc>
        <w:tc>
          <w:tcPr>
            <w:tcW w:w="1701" w:type="dxa"/>
          </w:tcPr>
          <w:p w14:paraId="2A78C00A" w14:textId="321D7978"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Общественное обсуждение завершено</w:t>
            </w:r>
          </w:p>
        </w:tc>
        <w:tc>
          <w:tcPr>
            <w:tcW w:w="5812" w:type="dxa"/>
          </w:tcPr>
          <w:p w14:paraId="1081E642" w14:textId="5A184EC7"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Профессиональный стандарт актуализирован в целях реализации Указов Президента РФ от 07.05.2012 N 596 «О долгосрочной государственной экономической политике» и № 597 «О мероприятиях по реализации государственной социальной политики», в соответствии с которыми, в целях повышения темпов и обеспечения устойчивости экономического роста, необходимо создать и модернизировать к 2020 году 25 млн. высокопроизводительных рабочих мест, и обеспечить указанные рабочие места высококвалифицированными кадрами.</w:t>
            </w:r>
          </w:p>
          <w:p w14:paraId="626B31BD" w14:textId="77777777"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lastRenderedPageBreak/>
              <w:t>Актуализируемый профессиональный стандарт «Оператор бетоноукладчика» был разработан в 2017 году.</w:t>
            </w:r>
          </w:p>
          <w:p w14:paraId="11436F06" w14:textId="77777777"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Актуализации профессионального стандарта вызвана необходимостью внесения изменений в соответствии с замечаниями, поступившими от машиностроительных предприятий, Минтруда РФ и других организаций, и результатами мониторинга практики применения профессионального стандарта.</w:t>
            </w:r>
          </w:p>
          <w:p w14:paraId="756C16EC" w14:textId="11A2C5D7"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Уведомление о разработке проекта профессионального стандарта размещено сайте «Профессиональные стандарты».</w:t>
            </w:r>
          </w:p>
        </w:tc>
      </w:tr>
      <w:tr w:rsidR="004438CF" w:rsidRPr="00505136" w14:paraId="18D6E2DD" w14:textId="77777777" w:rsidTr="004438CF">
        <w:trPr>
          <w:gridAfter w:val="4"/>
          <w:wAfter w:w="6804" w:type="dxa"/>
        </w:trPr>
        <w:tc>
          <w:tcPr>
            <w:tcW w:w="562" w:type="dxa"/>
          </w:tcPr>
          <w:p w14:paraId="3158AD35"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Pr>
          <w:p w14:paraId="31F98F90" w14:textId="23B345D8" w:rsidR="004438CF" w:rsidRPr="00505136" w:rsidRDefault="004438CF" w:rsidP="004438CF">
            <w:pPr>
              <w:spacing w:before="60" w:after="0"/>
              <w:jc w:val="both"/>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Проект профессионального стандарта «Специалист по организации строительства объектов дорожного хозяйства»</w:t>
            </w:r>
          </w:p>
        </w:tc>
        <w:tc>
          <w:tcPr>
            <w:tcW w:w="1701" w:type="dxa"/>
          </w:tcPr>
          <w:p w14:paraId="4E0561D3" w14:textId="68CF64D5" w:rsidR="004438CF" w:rsidRPr="00505136" w:rsidRDefault="004438CF" w:rsidP="004438CF">
            <w:pPr>
              <w:spacing w:before="60" w:after="0"/>
              <w:jc w:val="both"/>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http://regulation.gov.ru/p/133071</w:t>
            </w:r>
          </w:p>
        </w:tc>
        <w:tc>
          <w:tcPr>
            <w:tcW w:w="1843" w:type="dxa"/>
          </w:tcPr>
          <w:p w14:paraId="3F86C5AD" w14:textId="273DE9D3"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Минтруд России</w:t>
            </w:r>
          </w:p>
        </w:tc>
        <w:tc>
          <w:tcPr>
            <w:tcW w:w="1701" w:type="dxa"/>
          </w:tcPr>
          <w:p w14:paraId="305A5883" w14:textId="0D401434"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Общественное обсуждение завершено</w:t>
            </w:r>
          </w:p>
        </w:tc>
        <w:tc>
          <w:tcPr>
            <w:tcW w:w="5812" w:type="dxa"/>
          </w:tcPr>
          <w:p w14:paraId="677C79E2" w14:textId="71930F64"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Профессиональный стандарт разработан с учетом развития строительной отрасли и изменений в нормативных правовых актах Российской Федерации и документах системы технического регулирования в строительстве.</w:t>
            </w:r>
          </w:p>
          <w:p w14:paraId="15026B31" w14:textId="32C78283"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Уведомление о разработке проекта профессионального стандарта размещено сайте «Профессиональные стандарты» (</w:t>
            </w:r>
            <w:hyperlink r:id="rId44" w:history="1">
              <w:r w:rsidRPr="00505136">
                <w:rPr>
                  <w:rStyle w:val="pt-a2-000003"/>
                  <w:sz w:val="20"/>
                  <w:szCs w:val="20"/>
                </w:rPr>
                <w:t>http://profstandart.rosmintrud.ru/</w:t>
              </w:r>
            </w:hyperlink>
            <w:r w:rsidRPr="00505136">
              <w:rPr>
                <w:rStyle w:val="pt-a2-000003"/>
                <w:sz w:val="20"/>
                <w:szCs w:val="20"/>
              </w:rPr>
              <w:t>).</w:t>
            </w:r>
          </w:p>
        </w:tc>
      </w:tr>
      <w:tr w:rsidR="004438CF" w:rsidRPr="00505136" w14:paraId="624A025F" w14:textId="77777777" w:rsidTr="004438CF">
        <w:trPr>
          <w:gridAfter w:val="4"/>
          <w:wAfter w:w="6804" w:type="dxa"/>
        </w:trPr>
        <w:tc>
          <w:tcPr>
            <w:tcW w:w="562" w:type="dxa"/>
            <w:tcBorders>
              <w:top w:val="single" w:sz="4" w:space="0" w:color="212121"/>
              <w:left w:val="single" w:sz="4" w:space="0" w:color="212121"/>
              <w:bottom w:val="single" w:sz="4" w:space="0" w:color="212121"/>
              <w:right w:val="single" w:sz="4" w:space="0" w:color="212121"/>
            </w:tcBorders>
          </w:tcPr>
          <w:p w14:paraId="7E02A20E"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4" w:space="0" w:color="212121"/>
              <w:left w:val="single" w:sz="4" w:space="0" w:color="212121"/>
              <w:bottom w:val="single" w:sz="4" w:space="0" w:color="212121"/>
              <w:right w:val="single" w:sz="4" w:space="0" w:color="212121"/>
            </w:tcBorders>
          </w:tcPr>
          <w:p w14:paraId="460FFBC2" w14:textId="5D1BFCCC" w:rsidR="004438CF" w:rsidRPr="00505136" w:rsidRDefault="004438CF" w:rsidP="004438CF">
            <w:pPr>
              <w:spacing w:before="60" w:after="0"/>
              <w:jc w:val="both"/>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Проект профессионального стандарта «Специалист в области производственно-технического и технологического обеспечения строительного производства»</w:t>
            </w:r>
          </w:p>
        </w:tc>
        <w:tc>
          <w:tcPr>
            <w:tcW w:w="1701" w:type="dxa"/>
            <w:tcBorders>
              <w:top w:val="single" w:sz="4" w:space="0" w:color="212121"/>
              <w:left w:val="single" w:sz="4" w:space="0" w:color="212121"/>
              <w:bottom w:val="single" w:sz="4" w:space="0" w:color="212121"/>
              <w:right w:val="single" w:sz="4" w:space="0" w:color="212121"/>
            </w:tcBorders>
          </w:tcPr>
          <w:p w14:paraId="6E3A1804" w14:textId="39767F4B" w:rsidR="004438CF" w:rsidRPr="00505136" w:rsidRDefault="004438CF" w:rsidP="004438CF">
            <w:pPr>
              <w:spacing w:before="60" w:after="0"/>
              <w:jc w:val="both"/>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http://regulation.gov.ru/p/133073</w:t>
            </w:r>
          </w:p>
        </w:tc>
        <w:tc>
          <w:tcPr>
            <w:tcW w:w="1843" w:type="dxa"/>
            <w:tcBorders>
              <w:top w:val="single" w:sz="4" w:space="0" w:color="212121"/>
              <w:left w:val="single" w:sz="4" w:space="0" w:color="212121"/>
              <w:bottom w:val="single" w:sz="4" w:space="0" w:color="212121"/>
              <w:right w:val="single" w:sz="4" w:space="0" w:color="212121"/>
            </w:tcBorders>
          </w:tcPr>
          <w:p w14:paraId="45B849CA" w14:textId="1DC1CC26"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Минтруд России</w:t>
            </w:r>
          </w:p>
        </w:tc>
        <w:tc>
          <w:tcPr>
            <w:tcW w:w="1701" w:type="dxa"/>
            <w:tcBorders>
              <w:top w:val="single" w:sz="4" w:space="0" w:color="212121"/>
              <w:left w:val="single" w:sz="4" w:space="0" w:color="212121"/>
              <w:bottom w:val="single" w:sz="4" w:space="0" w:color="212121"/>
              <w:right w:val="single" w:sz="4" w:space="0" w:color="212121"/>
            </w:tcBorders>
          </w:tcPr>
          <w:p w14:paraId="49F3996F" w14:textId="2EC1869A"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Общественное обсуждение завершено</w:t>
            </w:r>
          </w:p>
        </w:tc>
        <w:tc>
          <w:tcPr>
            <w:tcW w:w="5812" w:type="dxa"/>
            <w:tcBorders>
              <w:top w:val="single" w:sz="4" w:space="0" w:color="212121"/>
              <w:left w:val="single" w:sz="4" w:space="0" w:color="212121"/>
              <w:bottom w:val="single" w:sz="4" w:space="0" w:color="212121"/>
              <w:right w:val="single" w:sz="4" w:space="0" w:color="212121"/>
            </w:tcBorders>
          </w:tcPr>
          <w:p w14:paraId="0EAD08D2" w14:textId="07F00CAA"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Профессиональный стандарт актуализирован с учетом развития строительной отрасли и изменений в нормативных правовых актах Российской Федерации и документах системы технического регулирования в строительстве.</w:t>
            </w:r>
          </w:p>
          <w:p w14:paraId="1F3827EC" w14:textId="77777777"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Актуализируемый профессиональный стандарт «Специалист в области производственно-технического и технологического обеспечения строительного производства» был разработан в 2014 году(приказ Минтруда России от 29 октября 2020 года №760н).</w:t>
            </w:r>
          </w:p>
          <w:p w14:paraId="21520301" w14:textId="337304F9"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Уведомление об актуализации профессионального стандарта размещено сайте «Профессиональные стандарты» (</w:t>
            </w:r>
            <w:hyperlink r:id="rId45" w:history="1">
              <w:r w:rsidRPr="00505136">
                <w:rPr>
                  <w:rStyle w:val="pt-a2-000003"/>
                  <w:sz w:val="20"/>
                  <w:szCs w:val="20"/>
                </w:rPr>
                <w:t>http://profstandart.rosmintrud.ru/</w:t>
              </w:r>
            </w:hyperlink>
            <w:r w:rsidRPr="00505136">
              <w:rPr>
                <w:rStyle w:val="pt-a2-000003"/>
                <w:sz w:val="20"/>
                <w:szCs w:val="20"/>
              </w:rPr>
              <w:t>).</w:t>
            </w:r>
          </w:p>
        </w:tc>
      </w:tr>
      <w:tr w:rsidR="004438CF" w:rsidRPr="00505136" w14:paraId="3227580D" w14:textId="77777777" w:rsidTr="004438CF">
        <w:trPr>
          <w:gridAfter w:val="4"/>
          <w:wAfter w:w="6804" w:type="dxa"/>
        </w:trPr>
        <w:tc>
          <w:tcPr>
            <w:tcW w:w="562" w:type="dxa"/>
            <w:tcBorders>
              <w:top w:val="single" w:sz="4" w:space="0" w:color="212121"/>
              <w:left w:val="single" w:sz="4" w:space="0" w:color="212121"/>
              <w:bottom w:val="single" w:sz="4" w:space="0" w:color="212121"/>
              <w:right w:val="single" w:sz="4" w:space="0" w:color="212121"/>
            </w:tcBorders>
          </w:tcPr>
          <w:p w14:paraId="4C49DB84"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4" w:space="0" w:color="212121"/>
              <w:left w:val="single" w:sz="4" w:space="0" w:color="212121"/>
              <w:bottom w:val="single" w:sz="4" w:space="0" w:color="212121"/>
              <w:right w:val="single" w:sz="4" w:space="0" w:color="212121"/>
            </w:tcBorders>
          </w:tcPr>
          <w:p w14:paraId="5BBC8016" w14:textId="1809BC0A" w:rsidR="004438CF" w:rsidRPr="00505136" w:rsidRDefault="004438CF" w:rsidP="004438CF">
            <w:pPr>
              <w:spacing w:before="60" w:after="0"/>
              <w:jc w:val="both"/>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Проект профессионального стандарта «Монтажник светопрозрачных конструкций»</w:t>
            </w:r>
          </w:p>
          <w:p w14:paraId="48772B19" w14:textId="77777777" w:rsidR="004438CF" w:rsidRPr="00505136" w:rsidRDefault="004438CF" w:rsidP="004438CF">
            <w:pPr>
              <w:spacing w:before="60" w:after="0"/>
              <w:jc w:val="both"/>
              <w:rPr>
                <w:rFonts w:ascii="Times New Roman" w:hAnsi="Times New Roman" w:cs="Times New Roman"/>
                <w:spacing w:val="2"/>
                <w:sz w:val="20"/>
                <w:szCs w:val="20"/>
                <w:shd w:val="clear" w:color="auto" w:fill="FFFFFF"/>
              </w:rPr>
            </w:pPr>
          </w:p>
        </w:tc>
        <w:tc>
          <w:tcPr>
            <w:tcW w:w="1701" w:type="dxa"/>
            <w:tcBorders>
              <w:top w:val="single" w:sz="4" w:space="0" w:color="212121"/>
              <w:left w:val="single" w:sz="4" w:space="0" w:color="212121"/>
              <w:bottom w:val="single" w:sz="4" w:space="0" w:color="212121"/>
              <w:right w:val="single" w:sz="4" w:space="0" w:color="212121"/>
            </w:tcBorders>
          </w:tcPr>
          <w:p w14:paraId="1EBD3740" w14:textId="1CB9B7C5" w:rsidR="004438CF" w:rsidRPr="00505136" w:rsidRDefault="004438CF" w:rsidP="004438CF">
            <w:pPr>
              <w:spacing w:before="60" w:after="0"/>
              <w:jc w:val="both"/>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http://regulation.gov.ru/p/133067</w:t>
            </w:r>
          </w:p>
        </w:tc>
        <w:tc>
          <w:tcPr>
            <w:tcW w:w="1843" w:type="dxa"/>
            <w:tcBorders>
              <w:top w:val="single" w:sz="4" w:space="0" w:color="212121"/>
              <w:left w:val="single" w:sz="4" w:space="0" w:color="212121"/>
              <w:bottom w:val="single" w:sz="4" w:space="0" w:color="212121"/>
              <w:right w:val="single" w:sz="4" w:space="0" w:color="212121"/>
            </w:tcBorders>
          </w:tcPr>
          <w:p w14:paraId="5BFD4B92" w14:textId="7CBE1304"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Минтруд России</w:t>
            </w:r>
          </w:p>
        </w:tc>
        <w:tc>
          <w:tcPr>
            <w:tcW w:w="1701" w:type="dxa"/>
            <w:tcBorders>
              <w:top w:val="single" w:sz="4" w:space="0" w:color="212121"/>
              <w:left w:val="single" w:sz="4" w:space="0" w:color="212121"/>
              <w:bottom w:val="single" w:sz="4" w:space="0" w:color="212121"/>
              <w:right w:val="single" w:sz="4" w:space="0" w:color="212121"/>
            </w:tcBorders>
          </w:tcPr>
          <w:p w14:paraId="1F48F828" w14:textId="22EC733F"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Общественное обсуждение завершено</w:t>
            </w:r>
          </w:p>
        </w:tc>
        <w:tc>
          <w:tcPr>
            <w:tcW w:w="5812" w:type="dxa"/>
            <w:tcBorders>
              <w:top w:val="single" w:sz="4" w:space="0" w:color="212121"/>
              <w:left w:val="single" w:sz="4" w:space="0" w:color="212121"/>
              <w:bottom w:val="single" w:sz="4" w:space="0" w:color="212121"/>
              <w:right w:val="single" w:sz="4" w:space="0" w:color="212121"/>
            </w:tcBorders>
          </w:tcPr>
          <w:p w14:paraId="641A0CE4" w14:textId="77777777"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Профессиональный стандарт «Монтажник светопрозрачных конструкций» актуализирован с учетом развития строительной отрасли и изменений в нормативных правовых актах Российской Федерации и документах системы технического регулирования в строительстве.</w:t>
            </w:r>
          </w:p>
          <w:p w14:paraId="566D81DC" w14:textId="77777777"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lastRenderedPageBreak/>
              <w:t>Актуализируемый профессиональный стандарт «Монтажник светопрозрачных конструкций» был разработан в 2017 году(приказ Минтруда России от 10 мая 2017 года №417н).</w:t>
            </w:r>
          </w:p>
          <w:p w14:paraId="4D64E162" w14:textId="0526B1D0"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Уведомление об актуализации профессионального стандарта размещено сайте «Профессиональные стандарты» (</w:t>
            </w:r>
            <w:hyperlink r:id="rId46" w:history="1">
              <w:r w:rsidRPr="00505136">
                <w:rPr>
                  <w:rStyle w:val="pt-a2-000003"/>
                  <w:sz w:val="20"/>
                  <w:szCs w:val="20"/>
                </w:rPr>
                <w:t>http://profstandart.rosmintrud.ru/</w:t>
              </w:r>
            </w:hyperlink>
            <w:r w:rsidRPr="00505136">
              <w:rPr>
                <w:rStyle w:val="pt-a2-000003"/>
                <w:sz w:val="20"/>
                <w:szCs w:val="20"/>
              </w:rPr>
              <w:t>).</w:t>
            </w:r>
          </w:p>
        </w:tc>
      </w:tr>
      <w:tr w:rsidR="004438CF" w:rsidRPr="00505136" w14:paraId="4EC9909B" w14:textId="77777777" w:rsidTr="004438CF">
        <w:trPr>
          <w:gridAfter w:val="4"/>
          <w:wAfter w:w="6804" w:type="dxa"/>
        </w:trPr>
        <w:tc>
          <w:tcPr>
            <w:tcW w:w="562" w:type="dxa"/>
            <w:tcBorders>
              <w:top w:val="single" w:sz="4" w:space="0" w:color="212121"/>
              <w:left w:val="single" w:sz="4" w:space="0" w:color="212121"/>
              <w:bottom w:val="single" w:sz="4" w:space="0" w:color="212121"/>
              <w:right w:val="single" w:sz="4" w:space="0" w:color="212121"/>
            </w:tcBorders>
          </w:tcPr>
          <w:p w14:paraId="2A69B055"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4" w:space="0" w:color="212121"/>
              <w:left w:val="single" w:sz="4" w:space="0" w:color="212121"/>
              <w:bottom w:val="single" w:sz="4" w:space="0" w:color="212121"/>
              <w:right w:val="single" w:sz="4" w:space="0" w:color="212121"/>
            </w:tcBorders>
          </w:tcPr>
          <w:p w14:paraId="1032E5E0" w14:textId="5DFCE9B0" w:rsidR="004438CF" w:rsidRPr="00505136" w:rsidRDefault="004438CF" w:rsidP="004438CF">
            <w:pPr>
              <w:spacing w:before="60" w:after="0"/>
              <w:jc w:val="both"/>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Проект профессионального стандарта «Машинист разогревателя (нагревателя) асфальтобетона»</w:t>
            </w:r>
          </w:p>
          <w:p w14:paraId="339E7CE7" w14:textId="77777777" w:rsidR="004438CF" w:rsidRPr="00505136" w:rsidRDefault="004438CF" w:rsidP="004438CF">
            <w:pPr>
              <w:spacing w:before="60" w:after="0"/>
              <w:jc w:val="both"/>
              <w:rPr>
                <w:rFonts w:ascii="Times New Roman" w:hAnsi="Times New Roman" w:cs="Times New Roman"/>
                <w:spacing w:val="2"/>
                <w:sz w:val="20"/>
                <w:szCs w:val="20"/>
                <w:shd w:val="clear" w:color="auto" w:fill="FFFFFF"/>
              </w:rPr>
            </w:pPr>
          </w:p>
        </w:tc>
        <w:tc>
          <w:tcPr>
            <w:tcW w:w="1701" w:type="dxa"/>
            <w:tcBorders>
              <w:top w:val="single" w:sz="4" w:space="0" w:color="212121"/>
              <w:left w:val="single" w:sz="4" w:space="0" w:color="212121"/>
              <w:bottom w:val="single" w:sz="4" w:space="0" w:color="212121"/>
              <w:right w:val="single" w:sz="4" w:space="0" w:color="212121"/>
            </w:tcBorders>
          </w:tcPr>
          <w:p w14:paraId="622A8375" w14:textId="472F89A7" w:rsidR="004438CF" w:rsidRPr="00505136" w:rsidRDefault="004438CF" w:rsidP="004438CF">
            <w:pPr>
              <w:spacing w:before="60" w:after="0"/>
              <w:jc w:val="both"/>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http://regulation.gov.ru/p/133065</w:t>
            </w:r>
          </w:p>
        </w:tc>
        <w:tc>
          <w:tcPr>
            <w:tcW w:w="1843" w:type="dxa"/>
            <w:tcBorders>
              <w:top w:val="single" w:sz="4" w:space="0" w:color="212121"/>
              <w:left w:val="single" w:sz="4" w:space="0" w:color="212121"/>
              <w:bottom w:val="single" w:sz="4" w:space="0" w:color="212121"/>
              <w:right w:val="single" w:sz="4" w:space="0" w:color="212121"/>
            </w:tcBorders>
          </w:tcPr>
          <w:p w14:paraId="1401FBAB" w14:textId="50C9871F"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Минтруд России</w:t>
            </w:r>
          </w:p>
        </w:tc>
        <w:tc>
          <w:tcPr>
            <w:tcW w:w="1701" w:type="dxa"/>
            <w:tcBorders>
              <w:top w:val="single" w:sz="4" w:space="0" w:color="212121"/>
              <w:left w:val="single" w:sz="4" w:space="0" w:color="212121"/>
              <w:bottom w:val="single" w:sz="4" w:space="0" w:color="212121"/>
              <w:right w:val="single" w:sz="4" w:space="0" w:color="212121"/>
            </w:tcBorders>
          </w:tcPr>
          <w:p w14:paraId="2B2092A2" w14:textId="5E519989"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Общественное обсуждение завершено</w:t>
            </w:r>
          </w:p>
        </w:tc>
        <w:tc>
          <w:tcPr>
            <w:tcW w:w="5812" w:type="dxa"/>
            <w:tcBorders>
              <w:top w:val="single" w:sz="4" w:space="0" w:color="212121"/>
              <w:left w:val="single" w:sz="4" w:space="0" w:color="212121"/>
              <w:bottom w:val="single" w:sz="4" w:space="0" w:color="212121"/>
              <w:right w:val="single" w:sz="4" w:space="0" w:color="212121"/>
            </w:tcBorders>
          </w:tcPr>
          <w:p w14:paraId="02607B6D" w14:textId="77777777"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Профессиональный стандарт «Машинист разогревателя (нагревателя) асфальтобетона» актуализирован в целях реализации Указов Президента РФ от 07.05.2012 N 596 «О долгосрочной государственной экономической политике» и № 597 «О мероприятиях по реализации государственной социальной политики», в соответствии с которыми, в целях повышения темпов и обеспечения устойчивости экономического роста, необходимо создать и модернизировать к 2020 году 25 млн. высокопроизводительных рабочих мест, и обеспечить указанные рабочие места высококвалифицированными кадрами.</w:t>
            </w:r>
          </w:p>
          <w:p w14:paraId="4A6BAE68" w14:textId="77777777"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Актуализируемый профессиональный стандарт «Машинист разогревателя (нагревателя асфальтобетона» был разработан в 2017 году.</w:t>
            </w:r>
          </w:p>
          <w:p w14:paraId="6EFFD5E6" w14:textId="77777777"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Актуализации профессионального стандарта вызвана необходимостью внесения изменений в соответствии с замечаниями, поступившими от машиностроительных предприятий, Минтруда РФ и других организаций, и результатами мониторинга практики применения профессионального стандарта.</w:t>
            </w:r>
          </w:p>
          <w:p w14:paraId="1BA61D95" w14:textId="146D6E2E"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Уведомление о разработке проекта профессионального стандарта размещено сайте «Профессиональные стандарты».</w:t>
            </w:r>
          </w:p>
        </w:tc>
      </w:tr>
      <w:tr w:rsidR="004438CF" w:rsidRPr="00505136" w14:paraId="249E9EF0" w14:textId="77777777" w:rsidTr="004438CF">
        <w:trPr>
          <w:gridAfter w:val="4"/>
          <w:wAfter w:w="6804" w:type="dxa"/>
        </w:trPr>
        <w:tc>
          <w:tcPr>
            <w:tcW w:w="562" w:type="dxa"/>
            <w:tcBorders>
              <w:top w:val="single" w:sz="4" w:space="0" w:color="212121"/>
              <w:left w:val="single" w:sz="4" w:space="0" w:color="212121"/>
              <w:bottom w:val="single" w:sz="4" w:space="0" w:color="212121"/>
              <w:right w:val="single" w:sz="4" w:space="0" w:color="212121"/>
            </w:tcBorders>
          </w:tcPr>
          <w:p w14:paraId="25BD5BFB"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4" w:space="0" w:color="212121"/>
              <w:left w:val="single" w:sz="4" w:space="0" w:color="212121"/>
              <w:bottom w:val="single" w:sz="4" w:space="0" w:color="212121"/>
              <w:right w:val="single" w:sz="4" w:space="0" w:color="212121"/>
            </w:tcBorders>
          </w:tcPr>
          <w:p w14:paraId="7321B08D" w14:textId="683DADEA" w:rsidR="004438CF" w:rsidRPr="00505136" w:rsidRDefault="004438CF" w:rsidP="004438CF">
            <w:pPr>
              <w:spacing w:before="60" w:after="0"/>
              <w:jc w:val="both"/>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Проект профессионального стандарта «Машинист перегружателя асфальтобетона»</w:t>
            </w:r>
          </w:p>
          <w:p w14:paraId="6C7E8592" w14:textId="77777777" w:rsidR="004438CF" w:rsidRPr="00505136" w:rsidRDefault="004438CF" w:rsidP="004438CF">
            <w:pPr>
              <w:spacing w:before="60" w:after="0"/>
              <w:jc w:val="both"/>
              <w:rPr>
                <w:rFonts w:ascii="Times New Roman" w:hAnsi="Times New Roman" w:cs="Times New Roman"/>
                <w:spacing w:val="2"/>
                <w:sz w:val="20"/>
                <w:szCs w:val="20"/>
                <w:shd w:val="clear" w:color="auto" w:fill="FFFFFF"/>
              </w:rPr>
            </w:pPr>
          </w:p>
        </w:tc>
        <w:tc>
          <w:tcPr>
            <w:tcW w:w="1701" w:type="dxa"/>
            <w:tcBorders>
              <w:top w:val="single" w:sz="4" w:space="0" w:color="212121"/>
              <w:left w:val="single" w:sz="4" w:space="0" w:color="212121"/>
              <w:bottom w:val="single" w:sz="4" w:space="0" w:color="212121"/>
              <w:right w:val="single" w:sz="4" w:space="0" w:color="212121"/>
            </w:tcBorders>
          </w:tcPr>
          <w:p w14:paraId="4CD726A1" w14:textId="1639957C" w:rsidR="004438CF" w:rsidRPr="00505136" w:rsidRDefault="004438CF" w:rsidP="004438CF">
            <w:pPr>
              <w:spacing w:before="60" w:after="0"/>
              <w:jc w:val="both"/>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http://regulation.gov.ru/p/133064</w:t>
            </w:r>
          </w:p>
        </w:tc>
        <w:tc>
          <w:tcPr>
            <w:tcW w:w="1843" w:type="dxa"/>
            <w:tcBorders>
              <w:top w:val="single" w:sz="4" w:space="0" w:color="212121"/>
              <w:left w:val="single" w:sz="4" w:space="0" w:color="212121"/>
              <w:bottom w:val="single" w:sz="4" w:space="0" w:color="212121"/>
              <w:right w:val="single" w:sz="4" w:space="0" w:color="212121"/>
            </w:tcBorders>
          </w:tcPr>
          <w:p w14:paraId="74F1BA3D" w14:textId="6920726E"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Минтруд России</w:t>
            </w:r>
          </w:p>
        </w:tc>
        <w:tc>
          <w:tcPr>
            <w:tcW w:w="1701" w:type="dxa"/>
            <w:tcBorders>
              <w:top w:val="single" w:sz="4" w:space="0" w:color="212121"/>
              <w:left w:val="single" w:sz="4" w:space="0" w:color="212121"/>
              <w:bottom w:val="single" w:sz="4" w:space="0" w:color="212121"/>
              <w:right w:val="single" w:sz="4" w:space="0" w:color="212121"/>
            </w:tcBorders>
          </w:tcPr>
          <w:p w14:paraId="7882A87F" w14:textId="1CD2DD19"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Общественное обсуждение завершено</w:t>
            </w:r>
          </w:p>
        </w:tc>
        <w:tc>
          <w:tcPr>
            <w:tcW w:w="5812" w:type="dxa"/>
            <w:tcBorders>
              <w:top w:val="single" w:sz="4" w:space="0" w:color="212121"/>
              <w:left w:val="single" w:sz="4" w:space="0" w:color="212121"/>
              <w:bottom w:val="single" w:sz="4" w:space="0" w:color="212121"/>
              <w:right w:val="single" w:sz="4" w:space="0" w:color="212121"/>
            </w:tcBorders>
          </w:tcPr>
          <w:p w14:paraId="40BB1FD7" w14:textId="45289C59"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 xml:space="preserve">Профессиональный стандарт актуализирован в целях реализации Указов Президента РФ от 07.05.2012 N 596 «О долгосрочной государственной экономической политике» и № 597 «О мероприятиях по реализации государственной социальной политики», в соответствии с которыми, в целях повышения темпов и обеспечения устойчивости экономического роста, необходимо создать и модернизировать к 2020 году 25 млн. </w:t>
            </w:r>
            <w:r w:rsidRPr="00505136">
              <w:rPr>
                <w:rStyle w:val="pt-a2-000003"/>
                <w:sz w:val="20"/>
                <w:szCs w:val="20"/>
              </w:rPr>
              <w:lastRenderedPageBreak/>
              <w:t>высокопроизводительных рабочих мест, и обеспечить указанные рабочие места высококвалифицированными кадрами.</w:t>
            </w:r>
          </w:p>
          <w:p w14:paraId="65C13FF6" w14:textId="77777777"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Актуализируемый профессиональный стандарт «Машинист перегружателя асфальтобетона» был разработан в 2017 году.</w:t>
            </w:r>
          </w:p>
          <w:p w14:paraId="73E1177E" w14:textId="77777777"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Актуализации профессионального стандарта вызвана необходимостью внесения изменений в соответствии с замечаниями, поступившими от машиностроительных предприятий, Минтруда РФ и других организаций, и результатами мониторинга практики применения профессионального стандарта.</w:t>
            </w:r>
          </w:p>
          <w:p w14:paraId="47871788" w14:textId="0BC0C8A2"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Уведомление о разработке проекта профессионального стандарта размещено сайте «Профессиональные стандарты».</w:t>
            </w:r>
          </w:p>
        </w:tc>
      </w:tr>
      <w:tr w:rsidR="004438CF" w:rsidRPr="00505136" w14:paraId="099C228A" w14:textId="77777777" w:rsidTr="004438CF">
        <w:trPr>
          <w:gridAfter w:val="4"/>
          <w:wAfter w:w="6804" w:type="dxa"/>
        </w:trPr>
        <w:tc>
          <w:tcPr>
            <w:tcW w:w="562" w:type="dxa"/>
            <w:tcBorders>
              <w:top w:val="single" w:sz="4" w:space="0" w:color="212121"/>
              <w:left w:val="single" w:sz="4" w:space="0" w:color="212121"/>
              <w:bottom w:val="single" w:sz="4" w:space="0" w:color="212121"/>
              <w:right w:val="single" w:sz="4" w:space="0" w:color="212121"/>
            </w:tcBorders>
          </w:tcPr>
          <w:p w14:paraId="634209A3"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4" w:space="0" w:color="212121"/>
              <w:left w:val="single" w:sz="4" w:space="0" w:color="212121"/>
              <w:bottom w:val="single" w:sz="4" w:space="0" w:color="212121"/>
              <w:right w:val="single" w:sz="4" w:space="0" w:color="212121"/>
            </w:tcBorders>
          </w:tcPr>
          <w:p w14:paraId="26FABC9E" w14:textId="43017D99" w:rsidR="004438CF" w:rsidRPr="00505136" w:rsidRDefault="004438CF" w:rsidP="004438CF">
            <w:pPr>
              <w:spacing w:before="60" w:after="0"/>
              <w:jc w:val="both"/>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Проект профессионального стандарта «Машинист машин для забивки и погружения свай»</w:t>
            </w:r>
          </w:p>
          <w:p w14:paraId="77789EEF" w14:textId="77777777" w:rsidR="004438CF" w:rsidRPr="00505136" w:rsidRDefault="004438CF" w:rsidP="004438CF">
            <w:pPr>
              <w:spacing w:before="60" w:after="0"/>
              <w:jc w:val="both"/>
              <w:rPr>
                <w:rFonts w:ascii="Times New Roman" w:hAnsi="Times New Roman" w:cs="Times New Roman"/>
                <w:spacing w:val="2"/>
                <w:sz w:val="20"/>
                <w:szCs w:val="20"/>
                <w:shd w:val="clear" w:color="auto" w:fill="FFFFFF"/>
              </w:rPr>
            </w:pPr>
          </w:p>
        </w:tc>
        <w:tc>
          <w:tcPr>
            <w:tcW w:w="1701" w:type="dxa"/>
            <w:tcBorders>
              <w:top w:val="single" w:sz="4" w:space="0" w:color="212121"/>
              <w:left w:val="single" w:sz="4" w:space="0" w:color="212121"/>
              <w:bottom w:val="single" w:sz="4" w:space="0" w:color="212121"/>
              <w:right w:val="single" w:sz="4" w:space="0" w:color="212121"/>
            </w:tcBorders>
          </w:tcPr>
          <w:p w14:paraId="6976262A" w14:textId="303974E0" w:rsidR="004438CF" w:rsidRPr="00505136" w:rsidRDefault="004438CF" w:rsidP="004438CF">
            <w:pPr>
              <w:spacing w:before="60" w:after="0"/>
              <w:jc w:val="both"/>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http://regulation.gov.ru/p/133062</w:t>
            </w:r>
          </w:p>
        </w:tc>
        <w:tc>
          <w:tcPr>
            <w:tcW w:w="1843" w:type="dxa"/>
            <w:tcBorders>
              <w:top w:val="single" w:sz="4" w:space="0" w:color="212121"/>
              <w:left w:val="single" w:sz="4" w:space="0" w:color="212121"/>
              <w:bottom w:val="single" w:sz="4" w:space="0" w:color="212121"/>
              <w:right w:val="single" w:sz="4" w:space="0" w:color="212121"/>
            </w:tcBorders>
          </w:tcPr>
          <w:p w14:paraId="74A31676" w14:textId="4FD84235"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Минтруд России</w:t>
            </w:r>
          </w:p>
        </w:tc>
        <w:tc>
          <w:tcPr>
            <w:tcW w:w="1701" w:type="dxa"/>
            <w:tcBorders>
              <w:top w:val="single" w:sz="4" w:space="0" w:color="212121"/>
              <w:left w:val="single" w:sz="4" w:space="0" w:color="212121"/>
              <w:bottom w:val="single" w:sz="4" w:space="0" w:color="212121"/>
              <w:right w:val="single" w:sz="4" w:space="0" w:color="212121"/>
            </w:tcBorders>
          </w:tcPr>
          <w:p w14:paraId="2FA19AB7" w14:textId="3670CFA9"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Общественное обсуждение завершено</w:t>
            </w:r>
          </w:p>
        </w:tc>
        <w:tc>
          <w:tcPr>
            <w:tcW w:w="5812" w:type="dxa"/>
            <w:tcBorders>
              <w:top w:val="single" w:sz="4" w:space="0" w:color="212121"/>
              <w:left w:val="single" w:sz="4" w:space="0" w:color="212121"/>
              <w:bottom w:val="single" w:sz="4" w:space="0" w:color="212121"/>
              <w:right w:val="single" w:sz="4" w:space="0" w:color="212121"/>
            </w:tcBorders>
          </w:tcPr>
          <w:p w14:paraId="4D3E30F2" w14:textId="77777777"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Профессиональный стандарт «Машинист машин для забивки и погружения свай» актуализирован в целях реализации Указов Президента РФ от 07.05.2012 N 596 «О долгосрочной государственной экономической политике» и № 597 «О мероприятиях по реализации государственной социальной политики», в соответствии с которыми, в целях повышения темпов и обеспечения устойчивости экономического роста, необходимо создать и модернизировать к 2020 году 25 млн. высокопроизводительных рабочих мест, и обеспечить указанные рабочие места высококвалифицированными кадрами.</w:t>
            </w:r>
          </w:p>
          <w:p w14:paraId="65E89CD0" w14:textId="77777777"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Актуализируемый профессиональный стандарт «Машинист машин для забивки и погружения свай» был разработан в 2017 году.</w:t>
            </w:r>
          </w:p>
          <w:p w14:paraId="275B7A6F" w14:textId="77777777"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Актуализации профессионального стандарта вызвана необходимостью внесения изменений в соответствии с замечаниями, поступившими от машиностроительных предприятий, Минтруда РФ и других организаций, и результатами мониторинга практики применения профессионального стандарта.</w:t>
            </w:r>
          </w:p>
          <w:p w14:paraId="65B91D0B" w14:textId="4202E0AB"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Уведомление о разработке проекта профессионального стандарта размещено сайте «Профессиональные стандарты».</w:t>
            </w:r>
          </w:p>
        </w:tc>
      </w:tr>
      <w:tr w:rsidR="004438CF" w:rsidRPr="00505136" w14:paraId="1B9A1E39" w14:textId="77777777" w:rsidTr="004438CF">
        <w:trPr>
          <w:gridAfter w:val="4"/>
          <w:wAfter w:w="6804" w:type="dxa"/>
        </w:trPr>
        <w:tc>
          <w:tcPr>
            <w:tcW w:w="562" w:type="dxa"/>
            <w:tcBorders>
              <w:top w:val="single" w:sz="4" w:space="0" w:color="212121"/>
              <w:left w:val="single" w:sz="4" w:space="0" w:color="212121"/>
              <w:bottom w:val="single" w:sz="4" w:space="0" w:color="212121"/>
              <w:right w:val="single" w:sz="4" w:space="0" w:color="212121"/>
            </w:tcBorders>
          </w:tcPr>
          <w:p w14:paraId="37C18C1B"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4" w:space="0" w:color="212121"/>
              <w:left w:val="single" w:sz="4" w:space="0" w:color="212121"/>
              <w:bottom w:val="single" w:sz="4" w:space="0" w:color="212121"/>
              <w:right w:val="single" w:sz="4" w:space="0" w:color="212121"/>
            </w:tcBorders>
          </w:tcPr>
          <w:p w14:paraId="2C625838" w14:textId="6314972E" w:rsidR="004438CF" w:rsidRPr="00505136" w:rsidRDefault="004438CF" w:rsidP="004438CF">
            <w:pPr>
              <w:spacing w:before="60" w:after="0"/>
              <w:jc w:val="both"/>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Проект профессионального стандарта  «Машинист комбинированной дорожной машины»</w:t>
            </w:r>
          </w:p>
          <w:p w14:paraId="1728B79C" w14:textId="77777777" w:rsidR="004438CF" w:rsidRPr="00505136" w:rsidRDefault="004438CF" w:rsidP="004438CF">
            <w:pPr>
              <w:spacing w:before="60" w:after="0"/>
              <w:jc w:val="both"/>
              <w:rPr>
                <w:rFonts w:ascii="Times New Roman" w:hAnsi="Times New Roman" w:cs="Times New Roman"/>
                <w:spacing w:val="2"/>
                <w:sz w:val="20"/>
                <w:szCs w:val="20"/>
                <w:shd w:val="clear" w:color="auto" w:fill="FFFFFF"/>
              </w:rPr>
            </w:pPr>
          </w:p>
        </w:tc>
        <w:tc>
          <w:tcPr>
            <w:tcW w:w="1701" w:type="dxa"/>
            <w:tcBorders>
              <w:top w:val="single" w:sz="4" w:space="0" w:color="212121"/>
              <w:left w:val="single" w:sz="4" w:space="0" w:color="212121"/>
              <w:bottom w:val="single" w:sz="4" w:space="0" w:color="212121"/>
              <w:right w:val="single" w:sz="4" w:space="0" w:color="212121"/>
            </w:tcBorders>
          </w:tcPr>
          <w:p w14:paraId="1018A04F" w14:textId="559BCA15" w:rsidR="004438CF" w:rsidRPr="00505136" w:rsidRDefault="004438CF" w:rsidP="004438CF">
            <w:pPr>
              <w:spacing w:before="60" w:after="0"/>
              <w:jc w:val="both"/>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http://regulation.gov.ru/p/133061</w:t>
            </w:r>
          </w:p>
        </w:tc>
        <w:tc>
          <w:tcPr>
            <w:tcW w:w="1843" w:type="dxa"/>
            <w:tcBorders>
              <w:top w:val="single" w:sz="4" w:space="0" w:color="212121"/>
              <w:left w:val="single" w:sz="4" w:space="0" w:color="212121"/>
              <w:bottom w:val="single" w:sz="4" w:space="0" w:color="212121"/>
              <w:right w:val="single" w:sz="4" w:space="0" w:color="212121"/>
            </w:tcBorders>
          </w:tcPr>
          <w:p w14:paraId="1BCAB8DD" w14:textId="0322E609"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Минтруд России</w:t>
            </w:r>
          </w:p>
        </w:tc>
        <w:tc>
          <w:tcPr>
            <w:tcW w:w="1701" w:type="dxa"/>
            <w:tcBorders>
              <w:top w:val="single" w:sz="4" w:space="0" w:color="212121"/>
              <w:left w:val="single" w:sz="4" w:space="0" w:color="212121"/>
              <w:bottom w:val="single" w:sz="4" w:space="0" w:color="212121"/>
              <w:right w:val="single" w:sz="4" w:space="0" w:color="212121"/>
            </w:tcBorders>
          </w:tcPr>
          <w:p w14:paraId="4B22B8AC" w14:textId="6CDF9D5E"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Общественное обсуждение завершено</w:t>
            </w:r>
          </w:p>
        </w:tc>
        <w:tc>
          <w:tcPr>
            <w:tcW w:w="5812" w:type="dxa"/>
            <w:tcBorders>
              <w:top w:val="single" w:sz="4" w:space="0" w:color="212121"/>
              <w:left w:val="single" w:sz="4" w:space="0" w:color="212121"/>
              <w:bottom w:val="single" w:sz="4" w:space="0" w:color="212121"/>
              <w:right w:val="single" w:sz="4" w:space="0" w:color="212121"/>
            </w:tcBorders>
          </w:tcPr>
          <w:p w14:paraId="7E15978B" w14:textId="3CB751F6"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Профессиональный стандарт актуализирован в целях реализации Указов Президента РФ от 07.05.2012 N 596 «О долгосрочной государственной экономической политике» и № 597 «О мероприятиях по реализации государственной социальной политики», в соответствии с которыми, в целях повышения темпов и обеспечения устойчивости экономического роста, необходимо создать и модернизировать к 2020 году 25 млн. высокопроизводительных рабочих мест, и обеспечить указанные рабочие места высококвалифицированными кадрами.</w:t>
            </w:r>
          </w:p>
          <w:p w14:paraId="1D63A570" w14:textId="77777777"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Актуализируемый профессиональный стандарт «Машинист комбинированной дорожной машины» был разработан в 2017 году.</w:t>
            </w:r>
          </w:p>
          <w:p w14:paraId="13B4BC24" w14:textId="77777777"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Актуализации профессионального стандарта вызвана необходимостью внесения изменений в соответствии с замечаниями, поступившими от машиностроительных предприятий, Минтруда РФ и других организаций, и результатами мониторинга практики применения профессионального стандарта.</w:t>
            </w:r>
          </w:p>
          <w:p w14:paraId="0E1375C7" w14:textId="74DEF246"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 xml:space="preserve">Уведомление о разработке проекта профессионального стандарта размещено сайте «Профессиональные стандарты» </w:t>
            </w:r>
          </w:p>
        </w:tc>
      </w:tr>
      <w:tr w:rsidR="004438CF" w:rsidRPr="00505136" w14:paraId="4FDDE17D" w14:textId="77777777" w:rsidTr="004438CF">
        <w:trPr>
          <w:gridAfter w:val="4"/>
          <w:wAfter w:w="6804" w:type="dxa"/>
        </w:trPr>
        <w:tc>
          <w:tcPr>
            <w:tcW w:w="562" w:type="dxa"/>
            <w:tcBorders>
              <w:top w:val="single" w:sz="4" w:space="0" w:color="212121"/>
              <w:left w:val="single" w:sz="4" w:space="0" w:color="212121"/>
              <w:bottom w:val="single" w:sz="4" w:space="0" w:color="212121"/>
              <w:right w:val="single" w:sz="4" w:space="0" w:color="212121"/>
            </w:tcBorders>
          </w:tcPr>
          <w:p w14:paraId="02863CC3"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4" w:space="0" w:color="212121"/>
              <w:left w:val="single" w:sz="4" w:space="0" w:color="212121"/>
              <w:bottom w:val="single" w:sz="4" w:space="0" w:color="212121"/>
              <w:right w:val="single" w:sz="4" w:space="0" w:color="212121"/>
            </w:tcBorders>
          </w:tcPr>
          <w:p w14:paraId="72D5C653" w14:textId="1A2C3C80" w:rsidR="004438CF" w:rsidRPr="00505136" w:rsidRDefault="004438CF" w:rsidP="004438CF">
            <w:pPr>
              <w:spacing w:before="60" w:after="0"/>
              <w:jc w:val="both"/>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Проект профессионального стандарта  «Изолировщик на подземных работах в строительстве»</w:t>
            </w:r>
          </w:p>
        </w:tc>
        <w:tc>
          <w:tcPr>
            <w:tcW w:w="1701" w:type="dxa"/>
            <w:tcBorders>
              <w:top w:val="single" w:sz="4" w:space="0" w:color="212121"/>
              <w:left w:val="single" w:sz="4" w:space="0" w:color="212121"/>
              <w:bottom w:val="single" w:sz="4" w:space="0" w:color="212121"/>
              <w:right w:val="single" w:sz="4" w:space="0" w:color="212121"/>
            </w:tcBorders>
          </w:tcPr>
          <w:p w14:paraId="0E2654EB" w14:textId="1D105A93" w:rsidR="004438CF" w:rsidRPr="00505136" w:rsidRDefault="004438CF" w:rsidP="004438CF">
            <w:pPr>
              <w:spacing w:before="60" w:after="0"/>
              <w:jc w:val="both"/>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http://regulation.gov.ru/p/133058</w:t>
            </w:r>
          </w:p>
        </w:tc>
        <w:tc>
          <w:tcPr>
            <w:tcW w:w="1843" w:type="dxa"/>
            <w:tcBorders>
              <w:top w:val="single" w:sz="4" w:space="0" w:color="212121"/>
              <w:left w:val="single" w:sz="4" w:space="0" w:color="212121"/>
              <w:bottom w:val="single" w:sz="4" w:space="0" w:color="212121"/>
              <w:right w:val="single" w:sz="4" w:space="0" w:color="212121"/>
            </w:tcBorders>
          </w:tcPr>
          <w:p w14:paraId="6F948207" w14:textId="6553CFCD"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Минтруд России</w:t>
            </w:r>
          </w:p>
        </w:tc>
        <w:tc>
          <w:tcPr>
            <w:tcW w:w="1701" w:type="dxa"/>
            <w:tcBorders>
              <w:top w:val="single" w:sz="4" w:space="0" w:color="212121"/>
              <w:left w:val="single" w:sz="4" w:space="0" w:color="212121"/>
              <w:bottom w:val="single" w:sz="4" w:space="0" w:color="212121"/>
              <w:right w:val="single" w:sz="4" w:space="0" w:color="212121"/>
            </w:tcBorders>
          </w:tcPr>
          <w:p w14:paraId="2F4D2B66" w14:textId="5B57E096"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Общественное обсуждение завершено</w:t>
            </w:r>
          </w:p>
        </w:tc>
        <w:tc>
          <w:tcPr>
            <w:tcW w:w="5812" w:type="dxa"/>
            <w:tcBorders>
              <w:top w:val="single" w:sz="4" w:space="0" w:color="212121"/>
              <w:left w:val="single" w:sz="4" w:space="0" w:color="212121"/>
              <w:bottom w:val="single" w:sz="4" w:space="0" w:color="212121"/>
              <w:right w:val="single" w:sz="4" w:space="0" w:color="212121"/>
            </w:tcBorders>
          </w:tcPr>
          <w:p w14:paraId="2CD26707" w14:textId="77777777"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Профессиональный стандарт «Изолировщик на подземных работах в строительстве» актуализирован с учетом развития строительной отрасли и изменений в нормативных правовых актах Российской Федерации и документах системы технического регулирования в строительстве.</w:t>
            </w:r>
          </w:p>
          <w:p w14:paraId="1EC7549B" w14:textId="77777777"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Актуализируемый профессиональный стандарт «Изолировщик на подземных работах в строительстве» был разработан в 2014 году(приказ Минтруда России от 22 декабря 2014 № 1063н).</w:t>
            </w:r>
          </w:p>
          <w:p w14:paraId="3E86AE6A" w14:textId="088BF7DD"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Уведомление об актуализации профессионального стандарта размещено сайте «Профессиональные стандарты» (</w:t>
            </w:r>
            <w:hyperlink r:id="rId47" w:history="1">
              <w:r w:rsidRPr="00505136">
                <w:rPr>
                  <w:rStyle w:val="pt-a2-000003"/>
                  <w:sz w:val="20"/>
                  <w:szCs w:val="20"/>
                </w:rPr>
                <w:t>http://profstandart.rosmintrud.ru/</w:t>
              </w:r>
            </w:hyperlink>
            <w:r w:rsidRPr="00505136">
              <w:rPr>
                <w:rStyle w:val="pt-a2-000003"/>
                <w:sz w:val="20"/>
                <w:szCs w:val="20"/>
              </w:rPr>
              <w:t>).</w:t>
            </w:r>
          </w:p>
        </w:tc>
      </w:tr>
      <w:tr w:rsidR="004438CF" w:rsidRPr="00505136" w14:paraId="59A78A02" w14:textId="77777777" w:rsidTr="004438CF">
        <w:trPr>
          <w:gridAfter w:val="4"/>
          <w:wAfter w:w="6804" w:type="dxa"/>
        </w:trPr>
        <w:tc>
          <w:tcPr>
            <w:tcW w:w="562" w:type="dxa"/>
            <w:tcBorders>
              <w:top w:val="single" w:sz="4" w:space="0" w:color="212121"/>
              <w:left w:val="single" w:sz="4" w:space="0" w:color="212121"/>
              <w:bottom w:val="single" w:sz="4" w:space="0" w:color="212121"/>
              <w:right w:val="single" w:sz="4" w:space="0" w:color="212121"/>
            </w:tcBorders>
          </w:tcPr>
          <w:p w14:paraId="0E204F1B"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4" w:space="0" w:color="212121"/>
              <w:left w:val="single" w:sz="4" w:space="0" w:color="212121"/>
              <w:bottom w:val="single" w:sz="4" w:space="0" w:color="212121"/>
              <w:right w:val="single" w:sz="4" w:space="0" w:color="212121"/>
            </w:tcBorders>
          </w:tcPr>
          <w:p w14:paraId="0887785B" w14:textId="79A27EFD" w:rsidR="004438CF" w:rsidRPr="00505136" w:rsidRDefault="004438CF" w:rsidP="004438CF">
            <w:pPr>
              <w:spacing w:before="60" w:after="0"/>
              <w:jc w:val="both"/>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Проект профессионального стандарта «Монтажник строительных лесов и подмостей»</w:t>
            </w:r>
          </w:p>
        </w:tc>
        <w:tc>
          <w:tcPr>
            <w:tcW w:w="1701" w:type="dxa"/>
            <w:tcBorders>
              <w:top w:val="single" w:sz="4" w:space="0" w:color="212121"/>
              <w:left w:val="single" w:sz="4" w:space="0" w:color="212121"/>
              <w:bottom w:val="single" w:sz="4" w:space="0" w:color="212121"/>
              <w:right w:val="single" w:sz="4" w:space="0" w:color="212121"/>
            </w:tcBorders>
          </w:tcPr>
          <w:p w14:paraId="502101B7" w14:textId="01287B4B" w:rsidR="004438CF" w:rsidRPr="00505136" w:rsidRDefault="004438CF" w:rsidP="004438CF">
            <w:pPr>
              <w:spacing w:before="60" w:after="0"/>
              <w:jc w:val="both"/>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http://regulation.gov.ru/p/133056</w:t>
            </w:r>
          </w:p>
        </w:tc>
        <w:tc>
          <w:tcPr>
            <w:tcW w:w="1843" w:type="dxa"/>
            <w:tcBorders>
              <w:top w:val="single" w:sz="4" w:space="0" w:color="212121"/>
              <w:left w:val="single" w:sz="4" w:space="0" w:color="212121"/>
              <w:bottom w:val="single" w:sz="4" w:space="0" w:color="212121"/>
              <w:right w:val="single" w:sz="4" w:space="0" w:color="212121"/>
            </w:tcBorders>
          </w:tcPr>
          <w:p w14:paraId="1D4BAE56" w14:textId="404B8203"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Минтруд России</w:t>
            </w:r>
          </w:p>
        </w:tc>
        <w:tc>
          <w:tcPr>
            <w:tcW w:w="1701" w:type="dxa"/>
            <w:tcBorders>
              <w:top w:val="single" w:sz="4" w:space="0" w:color="212121"/>
              <w:left w:val="single" w:sz="4" w:space="0" w:color="212121"/>
              <w:bottom w:val="single" w:sz="4" w:space="0" w:color="212121"/>
              <w:right w:val="single" w:sz="4" w:space="0" w:color="212121"/>
            </w:tcBorders>
          </w:tcPr>
          <w:p w14:paraId="7B6BDF72" w14:textId="2BC78548"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Общественное обсуждение завершено</w:t>
            </w:r>
          </w:p>
        </w:tc>
        <w:tc>
          <w:tcPr>
            <w:tcW w:w="5812" w:type="dxa"/>
            <w:tcBorders>
              <w:top w:val="single" w:sz="4" w:space="0" w:color="212121"/>
              <w:left w:val="single" w:sz="4" w:space="0" w:color="212121"/>
              <w:bottom w:val="single" w:sz="4" w:space="0" w:color="212121"/>
              <w:right w:val="single" w:sz="4" w:space="0" w:color="212121"/>
            </w:tcBorders>
          </w:tcPr>
          <w:p w14:paraId="16C3C6D6" w14:textId="5D91C820"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 xml:space="preserve">Профессиональный стандарт  актуализирован в целях реализации Указов Президента РФ от 07.05.2012 N 596 «О долгосрочной государственной экономической политике» и № 597 «О мероприятиях по реализации государственной социальной </w:t>
            </w:r>
            <w:r w:rsidRPr="00505136">
              <w:rPr>
                <w:rStyle w:val="pt-a2-000003"/>
                <w:sz w:val="20"/>
                <w:szCs w:val="20"/>
              </w:rPr>
              <w:lastRenderedPageBreak/>
              <w:t>политики», в соответствии с которыми, в целях повышения темпов и обеспечения устойчивости экономического роста, необходимо создать и модернизировать к 2020 году 25 млн. высокопроизводительных рабочих мест, и обеспечить указанные рабочие места высококвалифицированными кадрами.</w:t>
            </w:r>
          </w:p>
          <w:p w14:paraId="6FAFB0E4" w14:textId="77777777"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Актуализируемый профессиональный стандарт «Монтажник строительных лесов и подмостей» был разработан в 2017 году.</w:t>
            </w:r>
          </w:p>
          <w:p w14:paraId="398CA548" w14:textId="77777777"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Актуализации профессионального стандарта вызвана необходимостью внесения изменений в соответствии с замечаниями, поступившими от профильных строительных организаций, и результатами мониторинга практики применения профессионального стандарта.</w:t>
            </w:r>
          </w:p>
          <w:p w14:paraId="7468202E" w14:textId="055EF31B"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Уведомление о разработке проекта профессионального стандарта размещено сайте «Профессиональные стандарты РОСМИНТРУД».</w:t>
            </w:r>
          </w:p>
        </w:tc>
      </w:tr>
      <w:tr w:rsidR="004438CF" w:rsidRPr="00505136" w14:paraId="443D5532" w14:textId="77777777" w:rsidTr="004438CF">
        <w:trPr>
          <w:gridAfter w:val="4"/>
          <w:wAfter w:w="6804" w:type="dxa"/>
        </w:trPr>
        <w:tc>
          <w:tcPr>
            <w:tcW w:w="562" w:type="dxa"/>
            <w:tcBorders>
              <w:top w:val="single" w:sz="4" w:space="0" w:color="212121"/>
              <w:left w:val="single" w:sz="4" w:space="0" w:color="212121"/>
              <w:bottom w:val="single" w:sz="4" w:space="0" w:color="212121"/>
              <w:right w:val="single" w:sz="4" w:space="0" w:color="212121"/>
            </w:tcBorders>
          </w:tcPr>
          <w:p w14:paraId="0B664DF7"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4" w:space="0" w:color="212121"/>
              <w:left w:val="single" w:sz="4" w:space="0" w:color="212121"/>
              <w:bottom w:val="single" w:sz="4" w:space="0" w:color="212121"/>
              <w:right w:val="single" w:sz="4" w:space="0" w:color="212121"/>
            </w:tcBorders>
          </w:tcPr>
          <w:p w14:paraId="55794A0F" w14:textId="178C0F7E" w:rsidR="004438CF" w:rsidRPr="00505136" w:rsidRDefault="004438CF" w:rsidP="004438CF">
            <w:pPr>
              <w:spacing w:before="60" w:after="0"/>
              <w:jc w:val="both"/>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Проект профессионального стандарта «Монтажник систем вентиляции, кондиционирования воздуха, пневмотранспорта и аспирации»</w:t>
            </w:r>
          </w:p>
          <w:p w14:paraId="6EC9AB09" w14:textId="77777777" w:rsidR="004438CF" w:rsidRPr="00505136" w:rsidRDefault="004438CF" w:rsidP="004438CF">
            <w:pPr>
              <w:spacing w:before="60" w:after="0"/>
              <w:jc w:val="both"/>
              <w:rPr>
                <w:rFonts w:ascii="Times New Roman" w:hAnsi="Times New Roman" w:cs="Times New Roman"/>
                <w:spacing w:val="2"/>
                <w:sz w:val="20"/>
                <w:szCs w:val="20"/>
                <w:shd w:val="clear" w:color="auto" w:fill="FFFFFF"/>
              </w:rPr>
            </w:pPr>
          </w:p>
        </w:tc>
        <w:tc>
          <w:tcPr>
            <w:tcW w:w="1701" w:type="dxa"/>
            <w:tcBorders>
              <w:top w:val="single" w:sz="4" w:space="0" w:color="212121"/>
              <w:left w:val="single" w:sz="4" w:space="0" w:color="212121"/>
              <w:bottom w:val="single" w:sz="4" w:space="0" w:color="212121"/>
              <w:right w:val="single" w:sz="4" w:space="0" w:color="212121"/>
            </w:tcBorders>
          </w:tcPr>
          <w:p w14:paraId="49B35BD9" w14:textId="5DD2E246" w:rsidR="004438CF" w:rsidRPr="00505136" w:rsidRDefault="004438CF" w:rsidP="004438CF">
            <w:pPr>
              <w:spacing w:before="60" w:after="0"/>
              <w:jc w:val="both"/>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http://regulation.gov.ru/p/133046</w:t>
            </w:r>
          </w:p>
        </w:tc>
        <w:tc>
          <w:tcPr>
            <w:tcW w:w="1843" w:type="dxa"/>
            <w:tcBorders>
              <w:top w:val="single" w:sz="4" w:space="0" w:color="212121"/>
              <w:left w:val="single" w:sz="4" w:space="0" w:color="212121"/>
              <w:bottom w:val="single" w:sz="4" w:space="0" w:color="212121"/>
              <w:right w:val="single" w:sz="4" w:space="0" w:color="212121"/>
            </w:tcBorders>
          </w:tcPr>
          <w:p w14:paraId="00D77D1C" w14:textId="7D18F498"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Минтруд России</w:t>
            </w:r>
          </w:p>
        </w:tc>
        <w:tc>
          <w:tcPr>
            <w:tcW w:w="1701" w:type="dxa"/>
            <w:tcBorders>
              <w:top w:val="single" w:sz="4" w:space="0" w:color="212121"/>
              <w:left w:val="single" w:sz="4" w:space="0" w:color="212121"/>
              <w:bottom w:val="single" w:sz="4" w:space="0" w:color="212121"/>
              <w:right w:val="single" w:sz="4" w:space="0" w:color="212121"/>
            </w:tcBorders>
          </w:tcPr>
          <w:p w14:paraId="65E75683" w14:textId="416C7529"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Общественное обсуждение завершено</w:t>
            </w:r>
          </w:p>
        </w:tc>
        <w:tc>
          <w:tcPr>
            <w:tcW w:w="5812" w:type="dxa"/>
            <w:tcBorders>
              <w:top w:val="single" w:sz="4" w:space="0" w:color="212121"/>
              <w:left w:val="single" w:sz="4" w:space="0" w:color="212121"/>
              <w:bottom w:val="single" w:sz="4" w:space="0" w:color="212121"/>
              <w:right w:val="single" w:sz="4" w:space="0" w:color="212121"/>
            </w:tcBorders>
          </w:tcPr>
          <w:p w14:paraId="4F608725" w14:textId="74723CC2"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Профессиональный стандарт актуализирован в целях реализации Указов Президента РФ от 07.05.2012 N 596 «О долгосрочной государственной экономической политике» и № 597 «О мероприятиях по реализации государственной социальной политики», в соответствии с которыми, в целях повышения темпов и обеспечения устойчивости экономического роста, необходимо создать и модернизировать к 2020 году 25 млн. высокопроизводительных рабочих мест, и обеспечить указанные рабочие места высококвалифицированными кадрами.</w:t>
            </w:r>
          </w:p>
          <w:p w14:paraId="7EFC4080" w14:textId="77777777"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Актуализируемый профессиональный стандарт «Монтажник систем вентиляции, кондиционирования воздуха, пневмотранспорта и аспирации» был разработан в 2014 году.</w:t>
            </w:r>
          </w:p>
          <w:p w14:paraId="7C13C617" w14:textId="77777777"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Актуализации профессионального стандарта вызвана необходимостью внесения изменений в соответствии с замечаниями, поступившими от профильных строительных организаций, и результатами мониторинга практики применения профессионального стандарта.</w:t>
            </w:r>
          </w:p>
          <w:p w14:paraId="76EEDA65" w14:textId="0371CDE7"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Уведомление о разработке проекта профессионального стандарта размещено сайте «Профессиональные стандарты РОСМИНТРУД».</w:t>
            </w:r>
          </w:p>
        </w:tc>
      </w:tr>
      <w:tr w:rsidR="004438CF" w:rsidRPr="00505136" w14:paraId="343FF1C7" w14:textId="77777777" w:rsidTr="004438CF">
        <w:trPr>
          <w:gridAfter w:val="4"/>
          <w:wAfter w:w="6804" w:type="dxa"/>
        </w:trPr>
        <w:tc>
          <w:tcPr>
            <w:tcW w:w="562" w:type="dxa"/>
            <w:tcBorders>
              <w:top w:val="single" w:sz="4" w:space="0" w:color="212121"/>
              <w:left w:val="single" w:sz="4" w:space="0" w:color="212121"/>
              <w:bottom w:val="single" w:sz="4" w:space="0" w:color="212121"/>
              <w:right w:val="single" w:sz="4" w:space="0" w:color="212121"/>
            </w:tcBorders>
          </w:tcPr>
          <w:p w14:paraId="7FFA266B"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4" w:space="0" w:color="212121"/>
              <w:left w:val="single" w:sz="4" w:space="0" w:color="212121"/>
              <w:bottom w:val="single" w:sz="4" w:space="0" w:color="212121"/>
              <w:right w:val="single" w:sz="4" w:space="0" w:color="212121"/>
            </w:tcBorders>
          </w:tcPr>
          <w:p w14:paraId="3AA0CD1C" w14:textId="1C2F125A" w:rsidR="004438CF" w:rsidRPr="00505136" w:rsidRDefault="004438CF" w:rsidP="004438CF">
            <w:pPr>
              <w:spacing w:before="60" w:after="0"/>
              <w:jc w:val="both"/>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Проект профессионального</w:t>
            </w:r>
            <w:r w:rsidRPr="00505136">
              <w:t xml:space="preserve"> </w:t>
            </w:r>
            <w:r w:rsidRPr="00505136">
              <w:rPr>
                <w:rFonts w:ascii="Times New Roman" w:hAnsi="Times New Roman" w:cs="Times New Roman"/>
                <w:spacing w:val="2"/>
                <w:sz w:val="20"/>
                <w:szCs w:val="20"/>
                <w:shd w:val="clear" w:color="auto" w:fill="FFFFFF"/>
              </w:rPr>
              <w:t>стандарта «Монтажник наружных трубопроводов инженерных сетей»</w:t>
            </w:r>
          </w:p>
        </w:tc>
        <w:tc>
          <w:tcPr>
            <w:tcW w:w="1701" w:type="dxa"/>
            <w:tcBorders>
              <w:top w:val="single" w:sz="4" w:space="0" w:color="212121"/>
              <w:left w:val="single" w:sz="4" w:space="0" w:color="212121"/>
              <w:bottom w:val="single" w:sz="4" w:space="0" w:color="212121"/>
              <w:right w:val="single" w:sz="4" w:space="0" w:color="212121"/>
            </w:tcBorders>
          </w:tcPr>
          <w:p w14:paraId="45E976ED" w14:textId="21464E07" w:rsidR="004438CF" w:rsidRPr="00505136" w:rsidRDefault="004438CF" w:rsidP="004438CF">
            <w:pPr>
              <w:spacing w:before="60" w:after="0"/>
              <w:jc w:val="both"/>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http://regulation.gov.ru/p/133044</w:t>
            </w:r>
          </w:p>
        </w:tc>
        <w:tc>
          <w:tcPr>
            <w:tcW w:w="1843" w:type="dxa"/>
            <w:tcBorders>
              <w:top w:val="single" w:sz="4" w:space="0" w:color="212121"/>
              <w:left w:val="single" w:sz="4" w:space="0" w:color="212121"/>
              <w:bottom w:val="single" w:sz="4" w:space="0" w:color="212121"/>
              <w:right w:val="single" w:sz="4" w:space="0" w:color="212121"/>
            </w:tcBorders>
          </w:tcPr>
          <w:p w14:paraId="28842E14" w14:textId="479594B1"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Минтруд России</w:t>
            </w:r>
          </w:p>
        </w:tc>
        <w:tc>
          <w:tcPr>
            <w:tcW w:w="1701" w:type="dxa"/>
            <w:tcBorders>
              <w:top w:val="single" w:sz="4" w:space="0" w:color="212121"/>
              <w:left w:val="single" w:sz="4" w:space="0" w:color="212121"/>
              <w:bottom w:val="single" w:sz="4" w:space="0" w:color="212121"/>
              <w:right w:val="single" w:sz="4" w:space="0" w:color="212121"/>
            </w:tcBorders>
          </w:tcPr>
          <w:p w14:paraId="71E86FC8" w14:textId="50762AF5"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Общественное обсуждение завершено</w:t>
            </w:r>
          </w:p>
        </w:tc>
        <w:tc>
          <w:tcPr>
            <w:tcW w:w="5812" w:type="dxa"/>
            <w:tcBorders>
              <w:top w:val="single" w:sz="4" w:space="0" w:color="212121"/>
              <w:left w:val="single" w:sz="4" w:space="0" w:color="212121"/>
              <w:bottom w:val="single" w:sz="4" w:space="0" w:color="212121"/>
              <w:right w:val="single" w:sz="4" w:space="0" w:color="212121"/>
            </w:tcBorders>
          </w:tcPr>
          <w:p w14:paraId="3F8C58FF" w14:textId="2A64B4A1"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Профессиональный стандарт  актуализирован в целях реализации Указов Президента РФ от 07.05.2012 N 596 «О долгосрочной государственной экономической политике» и № 597 «О мероприятиях по реализации государственной социальной политики», в соответствии с которыми, в целях повышения темпов и обеспечения устойчивости экономического роста, необходимо создать и модернизировать к 2020 году 25 млн. высокопроизводительных рабочих мест, и обеспечить указанные рабочие места высококвалифицированными кадрами.</w:t>
            </w:r>
          </w:p>
          <w:p w14:paraId="063EFE24" w14:textId="77777777"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Актуализируемый профессиональный стандарт «Монтажник наружных трубопроводов инженерных сетей» был разработан в 2015 году.</w:t>
            </w:r>
          </w:p>
          <w:p w14:paraId="09A531C1" w14:textId="77777777"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Актуализации профессионального стандарта вызвана необходимостью внесения изменений в соответствии с замечаниями, поступившими от профильных строительных организаций, и результатами мониторинга практики применения профессионального стандарта.</w:t>
            </w:r>
          </w:p>
          <w:p w14:paraId="7D154689" w14:textId="25BC54DD"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 xml:space="preserve">Уведомление о разработке проекта профессионального стандарта размещено сайте «Профессиональные стандарты РОСМИНТРУД» </w:t>
            </w:r>
          </w:p>
        </w:tc>
      </w:tr>
      <w:tr w:rsidR="004438CF" w:rsidRPr="00505136" w14:paraId="75383FE0" w14:textId="77777777" w:rsidTr="004438CF">
        <w:trPr>
          <w:gridAfter w:val="4"/>
          <w:wAfter w:w="6804" w:type="dxa"/>
        </w:trPr>
        <w:tc>
          <w:tcPr>
            <w:tcW w:w="562" w:type="dxa"/>
            <w:tcBorders>
              <w:top w:val="single" w:sz="4" w:space="0" w:color="212121"/>
              <w:left w:val="single" w:sz="4" w:space="0" w:color="212121"/>
              <w:bottom w:val="single" w:sz="4" w:space="0" w:color="212121"/>
              <w:right w:val="single" w:sz="4" w:space="0" w:color="212121"/>
            </w:tcBorders>
          </w:tcPr>
          <w:p w14:paraId="284722B4"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4" w:space="0" w:color="212121"/>
              <w:left w:val="single" w:sz="4" w:space="0" w:color="212121"/>
              <w:bottom w:val="single" w:sz="4" w:space="0" w:color="212121"/>
              <w:right w:val="single" w:sz="4" w:space="0" w:color="212121"/>
            </w:tcBorders>
          </w:tcPr>
          <w:p w14:paraId="4C0B2DD4" w14:textId="344B0728" w:rsidR="004438CF" w:rsidRPr="00505136" w:rsidRDefault="004438CF" w:rsidP="004438CF">
            <w:pPr>
              <w:spacing w:before="60" w:after="0"/>
              <w:jc w:val="both"/>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 xml:space="preserve">Проект профессионального стандарта «Монтажник внутридомового и внутриквартирного газового оборудования и газопроводов» </w:t>
            </w:r>
          </w:p>
        </w:tc>
        <w:tc>
          <w:tcPr>
            <w:tcW w:w="1701" w:type="dxa"/>
            <w:tcBorders>
              <w:top w:val="single" w:sz="4" w:space="0" w:color="212121"/>
              <w:left w:val="single" w:sz="4" w:space="0" w:color="212121"/>
              <w:bottom w:val="single" w:sz="4" w:space="0" w:color="212121"/>
              <w:right w:val="single" w:sz="4" w:space="0" w:color="212121"/>
            </w:tcBorders>
          </w:tcPr>
          <w:p w14:paraId="63EA0112" w14:textId="1D089D08" w:rsidR="004438CF" w:rsidRPr="00505136" w:rsidRDefault="004438CF" w:rsidP="004438CF">
            <w:pPr>
              <w:spacing w:before="60" w:after="0"/>
              <w:jc w:val="both"/>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http://regulation.gov.ru/p/133043</w:t>
            </w:r>
          </w:p>
        </w:tc>
        <w:tc>
          <w:tcPr>
            <w:tcW w:w="1843" w:type="dxa"/>
            <w:tcBorders>
              <w:top w:val="single" w:sz="4" w:space="0" w:color="212121"/>
              <w:left w:val="single" w:sz="4" w:space="0" w:color="212121"/>
              <w:bottom w:val="single" w:sz="4" w:space="0" w:color="212121"/>
              <w:right w:val="single" w:sz="4" w:space="0" w:color="212121"/>
            </w:tcBorders>
          </w:tcPr>
          <w:p w14:paraId="2337EE53"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Минтруд России</w:t>
            </w:r>
          </w:p>
        </w:tc>
        <w:tc>
          <w:tcPr>
            <w:tcW w:w="1701" w:type="dxa"/>
            <w:tcBorders>
              <w:top w:val="single" w:sz="4" w:space="0" w:color="212121"/>
              <w:left w:val="single" w:sz="4" w:space="0" w:color="212121"/>
              <w:bottom w:val="single" w:sz="4" w:space="0" w:color="212121"/>
              <w:right w:val="single" w:sz="4" w:space="0" w:color="212121"/>
            </w:tcBorders>
          </w:tcPr>
          <w:p w14:paraId="33BEB760"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Общественное обсуждение завершено</w:t>
            </w:r>
          </w:p>
        </w:tc>
        <w:tc>
          <w:tcPr>
            <w:tcW w:w="5812" w:type="dxa"/>
            <w:tcBorders>
              <w:top w:val="single" w:sz="4" w:space="0" w:color="212121"/>
              <w:left w:val="single" w:sz="4" w:space="0" w:color="212121"/>
              <w:bottom w:val="single" w:sz="4" w:space="0" w:color="212121"/>
              <w:right w:val="single" w:sz="4" w:space="0" w:color="212121"/>
            </w:tcBorders>
          </w:tcPr>
          <w:p w14:paraId="59717A0E" w14:textId="3FF4B8DC"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Профессиональный стандарт актуализирован в целях реализации Указов Президента РФ от 07.05.2012 N 596 «О долгосрочной государственной экономической политике» и № 597 «О мероприятиях по реализации государственной социальной политики», в соответствии с которыми, в целях повышения темпов и обеспечения устойчивости экономического роста, необходимо создать и модернизировать к 2020 году 25 млн. высокопроизводительных рабочих мест, и обеспечить указанные рабочие места высококвалифицированными кадрами.</w:t>
            </w:r>
          </w:p>
          <w:p w14:paraId="71645A47" w14:textId="77777777"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Актуализируемый профессиональный стандарт «Монтажник внутридомового и внутриквартирного газового оборудования и газопроводов» был разработан в 2017 году.</w:t>
            </w:r>
          </w:p>
          <w:p w14:paraId="36A886DF" w14:textId="77777777"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 xml:space="preserve">Актуализации профессионального стандарта вызвана необходимостью внесения изменений в соответствии с замечаниями, поступившими от профильных строительных </w:t>
            </w:r>
            <w:r w:rsidRPr="00505136">
              <w:rPr>
                <w:rStyle w:val="pt-a2-000003"/>
                <w:sz w:val="20"/>
                <w:szCs w:val="20"/>
              </w:rPr>
              <w:lastRenderedPageBreak/>
              <w:t>организаций, и результатами мониторинга практики применения профессионального стандарта.</w:t>
            </w:r>
          </w:p>
          <w:p w14:paraId="368DB3D2" w14:textId="72336A23"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Уведомление о разработке проекта профессионального стандарта размещено сайте «Профессиональные стандарты РОСМИНТРУД».</w:t>
            </w:r>
          </w:p>
        </w:tc>
      </w:tr>
      <w:tr w:rsidR="004438CF" w:rsidRPr="00505136" w14:paraId="2D545A65" w14:textId="77777777" w:rsidTr="004438CF">
        <w:trPr>
          <w:gridAfter w:val="4"/>
          <w:wAfter w:w="6804" w:type="dxa"/>
        </w:trPr>
        <w:tc>
          <w:tcPr>
            <w:tcW w:w="562" w:type="dxa"/>
            <w:tcBorders>
              <w:top w:val="single" w:sz="4" w:space="0" w:color="212121"/>
              <w:left w:val="single" w:sz="4" w:space="0" w:color="212121"/>
              <w:bottom w:val="single" w:sz="4" w:space="0" w:color="212121"/>
              <w:right w:val="single" w:sz="4" w:space="0" w:color="212121"/>
            </w:tcBorders>
          </w:tcPr>
          <w:p w14:paraId="09F7643F"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4" w:space="0" w:color="212121"/>
              <w:left w:val="single" w:sz="4" w:space="0" w:color="212121"/>
              <w:bottom w:val="single" w:sz="4" w:space="0" w:color="212121"/>
              <w:right w:val="single" w:sz="4" w:space="0" w:color="212121"/>
            </w:tcBorders>
          </w:tcPr>
          <w:p w14:paraId="72CD7FB4" w14:textId="37C123C4" w:rsidR="004438CF" w:rsidRPr="00505136" w:rsidRDefault="004438CF" w:rsidP="004438CF">
            <w:pPr>
              <w:spacing w:before="60" w:after="0"/>
              <w:jc w:val="both"/>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 xml:space="preserve">Проект профессионального стандарта «Специалист в области проектирования насосных станций систем водоснабжения и водоотведения» </w:t>
            </w:r>
          </w:p>
        </w:tc>
        <w:tc>
          <w:tcPr>
            <w:tcW w:w="1701" w:type="dxa"/>
            <w:tcBorders>
              <w:top w:val="single" w:sz="4" w:space="0" w:color="212121"/>
              <w:left w:val="single" w:sz="4" w:space="0" w:color="212121"/>
              <w:bottom w:val="single" w:sz="4" w:space="0" w:color="212121"/>
              <w:right w:val="single" w:sz="4" w:space="0" w:color="212121"/>
            </w:tcBorders>
          </w:tcPr>
          <w:p w14:paraId="50A90CC8" w14:textId="042EA6BF" w:rsidR="004438CF" w:rsidRPr="00505136" w:rsidRDefault="004438CF" w:rsidP="004438CF">
            <w:pPr>
              <w:spacing w:before="60" w:after="0"/>
              <w:jc w:val="both"/>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http://regulation.gov.ru/p/132626</w:t>
            </w:r>
          </w:p>
        </w:tc>
        <w:tc>
          <w:tcPr>
            <w:tcW w:w="1843" w:type="dxa"/>
            <w:tcBorders>
              <w:top w:val="single" w:sz="4" w:space="0" w:color="212121"/>
              <w:left w:val="single" w:sz="4" w:space="0" w:color="212121"/>
              <w:bottom w:val="single" w:sz="4" w:space="0" w:color="212121"/>
              <w:right w:val="single" w:sz="4" w:space="0" w:color="212121"/>
            </w:tcBorders>
          </w:tcPr>
          <w:p w14:paraId="005C402F"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Минтруд России</w:t>
            </w:r>
          </w:p>
        </w:tc>
        <w:tc>
          <w:tcPr>
            <w:tcW w:w="1701" w:type="dxa"/>
            <w:tcBorders>
              <w:top w:val="single" w:sz="4" w:space="0" w:color="212121"/>
              <w:left w:val="single" w:sz="4" w:space="0" w:color="212121"/>
              <w:bottom w:val="single" w:sz="4" w:space="0" w:color="212121"/>
              <w:right w:val="single" w:sz="4" w:space="0" w:color="212121"/>
            </w:tcBorders>
          </w:tcPr>
          <w:p w14:paraId="6E16F149"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Общественное обсуждение завершено</w:t>
            </w:r>
          </w:p>
        </w:tc>
        <w:tc>
          <w:tcPr>
            <w:tcW w:w="5812" w:type="dxa"/>
            <w:tcBorders>
              <w:top w:val="single" w:sz="4" w:space="0" w:color="212121"/>
              <w:left w:val="single" w:sz="4" w:space="0" w:color="212121"/>
              <w:bottom w:val="single" w:sz="4" w:space="0" w:color="212121"/>
              <w:right w:val="single" w:sz="4" w:space="0" w:color="212121"/>
            </w:tcBorders>
          </w:tcPr>
          <w:p w14:paraId="066F3FE3" w14:textId="4D3B0BBF"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Актуализируемый профессиональный стандарт систем был разработан в 2020 году (приказ Минтруда России от 17 ноября 2020 года №805н).</w:t>
            </w:r>
          </w:p>
          <w:p w14:paraId="01336FCA" w14:textId="1D925FCE"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Уведомление об актуализации профессионального стандарта размещено сайте «Профессиональные стандарты» (</w:t>
            </w:r>
            <w:hyperlink r:id="rId48" w:history="1">
              <w:r w:rsidRPr="00505136">
                <w:rPr>
                  <w:rStyle w:val="pt-a2-000003"/>
                  <w:sz w:val="20"/>
                  <w:szCs w:val="20"/>
                </w:rPr>
                <w:t>http://profstandart.rosmintrud.ru/</w:t>
              </w:r>
            </w:hyperlink>
            <w:r w:rsidRPr="00505136">
              <w:rPr>
                <w:rStyle w:val="pt-a2-000003"/>
                <w:sz w:val="20"/>
                <w:szCs w:val="20"/>
              </w:rPr>
              <w:t>).</w:t>
            </w:r>
          </w:p>
        </w:tc>
      </w:tr>
      <w:tr w:rsidR="004438CF" w:rsidRPr="001D6B80" w14:paraId="2FDF1283" w14:textId="77777777" w:rsidTr="004438CF">
        <w:trPr>
          <w:gridAfter w:val="4"/>
          <w:wAfter w:w="6804" w:type="dxa"/>
        </w:trPr>
        <w:tc>
          <w:tcPr>
            <w:tcW w:w="562" w:type="dxa"/>
            <w:tcBorders>
              <w:top w:val="single" w:sz="4" w:space="0" w:color="212121"/>
              <w:left w:val="single" w:sz="4" w:space="0" w:color="212121"/>
              <w:bottom w:val="single" w:sz="4" w:space="0" w:color="212121"/>
              <w:right w:val="single" w:sz="4" w:space="0" w:color="212121"/>
            </w:tcBorders>
          </w:tcPr>
          <w:p w14:paraId="181CAF82" w14:textId="77777777" w:rsidR="004438CF" w:rsidRPr="00505136" w:rsidRDefault="004438CF" w:rsidP="004438CF">
            <w:pPr>
              <w:pBdr>
                <w:top w:val="nil"/>
                <w:left w:val="nil"/>
                <w:bottom w:val="nil"/>
                <w:right w:val="nil"/>
                <w:between w:val="nil"/>
              </w:pBdr>
              <w:spacing w:before="60" w:after="0"/>
              <w:jc w:val="both"/>
              <w:rPr>
                <w:rFonts w:ascii="Times New Roman" w:eastAsia="Times New Roman" w:hAnsi="Times New Roman" w:cs="Times New Roman"/>
                <w:sz w:val="20"/>
                <w:szCs w:val="20"/>
              </w:rPr>
            </w:pPr>
          </w:p>
        </w:tc>
        <w:tc>
          <w:tcPr>
            <w:tcW w:w="3544" w:type="dxa"/>
            <w:tcBorders>
              <w:top w:val="single" w:sz="4" w:space="0" w:color="212121"/>
              <w:left w:val="single" w:sz="4" w:space="0" w:color="212121"/>
              <w:bottom w:val="single" w:sz="4" w:space="0" w:color="212121"/>
              <w:right w:val="single" w:sz="4" w:space="0" w:color="212121"/>
            </w:tcBorders>
          </w:tcPr>
          <w:p w14:paraId="1F85D2E7" w14:textId="1E614D50" w:rsidR="004438CF" w:rsidRPr="00505136" w:rsidRDefault="004438CF" w:rsidP="004438CF">
            <w:pPr>
              <w:spacing w:before="60" w:after="0"/>
              <w:jc w:val="both"/>
              <w:rPr>
                <w:rFonts w:ascii="Times New Roman" w:hAnsi="Times New Roman" w:cs="Times New Roman"/>
                <w:spacing w:val="2"/>
                <w:sz w:val="20"/>
                <w:szCs w:val="20"/>
                <w:shd w:val="clear" w:color="auto" w:fill="FFFFFF"/>
              </w:rPr>
            </w:pPr>
            <w:r w:rsidRPr="00505136">
              <w:rPr>
                <w:rFonts w:ascii="Times New Roman" w:hAnsi="Times New Roman" w:cs="Times New Roman"/>
                <w:spacing w:val="2"/>
                <w:sz w:val="20"/>
                <w:szCs w:val="20"/>
                <w:shd w:val="clear" w:color="auto" w:fill="FFFFFF"/>
              </w:rPr>
              <w:t xml:space="preserve">Проект профессионального стандарта «Монтажник оборудования котельных» </w:t>
            </w:r>
          </w:p>
        </w:tc>
        <w:tc>
          <w:tcPr>
            <w:tcW w:w="1701" w:type="dxa"/>
            <w:tcBorders>
              <w:top w:val="single" w:sz="4" w:space="0" w:color="212121"/>
              <w:left w:val="single" w:sz="4" w:space="0" w:color="212121"/>
              <w:bottom w:val="single" w:sz="4" w:space="0" w:color="212121"/>
              <w:right w:val="single" w:sz="4" w:space="0" w:color="212121"/>
            </w:tcBorders>
          </w:tcPr>
          <w:p w14:paraId="6BF89A61" w14:textId="4A4FC300" w:rsidR="004438CF" w:rsidRPr="00505136" w:rsidRDefault="004438CF" w:rsidP="004438CF">
            <w:pPr>
              <w:spacing w:before="60" w:after="0"/>
              <w:jc w:val="both"/>
              <w:rPr>
                <w:rFonts w:ascii="Times New Roman" w:hAnsi="Times New Roman" w:cs="Times New Roman"/>
                <w:sz w:val="20"/>
                <w:szCs w:val="20"/>
                <w:u w:val="single"/>
              </w:rPr>
            </w:pPr>
            <w:r w:rsidRPr="00505136">
              <w:rPr>
                <w:rFonts w:ascii="Times New Roman" w:hAnsi="Times New Roman" w:cs="Times New Roman"/>
                <w:sz w:val="20"/>
                <w:szCs w:val="20"/>
                <w:u w:val="single"/>
              </w:rPr>
              <w:t>http://regulation.gov.ru/p/133042</w:t>
            </w:r>
          </w:p>
        </w:tc>
        <w:tc>
          <w:tcPr>
            <w:tcW w:w="1843" w:type="dxa"/>
            <w:tcBorders>
              <w:top w:val="single" w:sz="4" w:space="0" w:color="212121"/>
              <w:left w:val="single" w:sz="4" w:space="0" w:color="212121"/>
              <w:bottom w:val="single" w:sz="4" w:space="0" w:color="212121"/>
              <w:right w:val="single" w:sz="4" w:space="0" w:color="212121"/>
            </w:tcBorders>
          </w:tcPr>
          <w:p w14:paraId="3B47751C"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Минтруд России</w:t>
            </w:r>
          </w:p>
        </w:tc>
        <w:tc>
          <w:tcPr>
            <w:tcW w:w="1701" w:type="dxa"/>
            <w:tcBorders>
              <w:top w:val="single" w:sz="4" w:space="0" w:color="212121"/>
              <w:left w:val="single" w:sz="4" w:space="0" w:color="212121"/>
              <w:bottom w:val="single" w:sz="4" w:space="0" w:color="212121"/>
              <w:right w:val="single" w:sz="4" w:space="0" w:color="212121"/>
            </w:tcBorders>
          </w:tcPr>
          <w:p w14:paraId="3F648AC3" w14:textId="77777777" w:rsidR="004438CF" w:rsidRPr="00505136" w:rsidRDefault="004438CF" w:rsidP="004438CF">
            <w:pPr>
              <w:spacing w:before="60" w:after="0"/>
              <w:jc w:val="both"/>
              <w:rPr>
                <w:rFonts w:ascii="Times New Roman" w:eastAsia="Times New Roman" w:hAnsi="Times New Roman" w:cs="Times New Roman"/>
                <w:sz w:val="20"/>
                <w:szCs w:val="20"/>
              </w:rPr>
            </w:pPr>
            <w:r w:rsidRPr="00505136">
              <w:rPr>
                <w:rFonts w:ascii="Times New Roman" w:eastAsia="Times New Roman" w:hAnsi="Times New Roman" w:cs="Times New Roman"/>
                <w:sz w:val="20"/>
                <w:szCs w:val="20"/>
              </w:rPr>
              <w:t>Общественное обсуждение завершено</w:t>
            </w:r>
          </w:p>
        </w:tc>
        <w:tc>
          <w:tcPr>
            <w:tcW w:w="5812" w:type="dxa"/>
            <w:tcBorders>
              <w:top w:val="single" w:sz="4" w:space="0" w:color="212121"/>
              <w:left w:val="single" w:sz="4" w:space="0" w:color="212121"/>
              <w:bottom w:val="single" w:sz="4" w:space="0" w:color="212121"/>
              <w:right w:val="single" w:sz="4" w:space="0" w:color="212121"/>
            </w:tcBorders>
          </w:tcPr>
          <w:p w14:paraId="41640C15" w14:textId="6D3E8317"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Профессиональный стандарт актуализирован в целях реализации Указов Президента РФ от 07.05.2012 N 596 «О долгосрочной государственной экономической политике» и № 597 «О мероприятиях по реализации государственной социальной политики», в соответствии с которыми, в целях повышения темпов и обеспечения устойчивости экономического роста, необходимо создать и модернизировать к 2020 году 25 млн. высокопроизводительных рабочих мест, и обеспечить указанные рабочие места высококвалифицированными кадрами.</w:t>
            </w:r>
          </w:p>
          <w:p w14:paraId="36304DC2" w14:textId="77777777"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Актуализируемый профессиональный стандарт «Монтажник оборудования котельных» был разработан в 2014 году.</w:t>
            </w:r>
          </w:p>
          <w:p w14:paraId="5786441A" w14:textId="77777777" w:rsidR="004438CF" w:rsidRPr="00505136"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Актуализации профессионального стандарта вызвана необходимостью внесения изменений в соответствии с замечаниями, поступившими от профильных строительных организаций, и результатами мониторинга практики применения профессионального стандарта.</w:t>
            </w:r>
          </w:p>
          <w:p w14:paraId="0F2C41A5" w14:textId="5651DCD9" w:rsidR="004438CF" w:rsidRPr="001D6B80" w:rsidRDefault="004438CF" w:rsidP="004438CF">
            <w:pPr>
              <w:pStyle w:val="pt-a1"/>
              <w:shd w:val="clear" w:color="auto" w:fill="FFFFFF"/>
              <w:spacing w:before="60" w:beforeAutospacing="0" w:after="0" w:afterAutospacing="0" w:line="276" w:lineRule="atLeast"/>
              <w:jc w:val="both"/>
              <w:rPr>
                <w:rStyle w:val="pt-a2-000003"/>
                <w:sz w:val="20"/>
                <w:szCs w:val="20"/>
              </w:rPr>
            </w:pPr>
            <w:r w:rsidRPr="00505136">
              <w:rPr>
                <w:rStyle w:val="pt-a2-000003"/>
                <w:sz w:val="20"/>
                <w:szCs w:val="20"/>
              </w:rPr>
              <w:t>Уведомление о разработке проекта профессионального стандарта размещено сайте «Профессиональные стандарты РОСМИНТРУД».</w:t>
            </w:r>
          </w:p>
        </w:tc>
      </w:tr>
    </w:tbl>
    <w:p w14:paraId="0E45CDA3" w14:textId="77777777" w:rsidR="005856C8" w:rsidRPr="00BA2056" w:rsidRDefault="005856C8">
      <w:pPr>
        <w:jc w:val="both"/>
        <w:rPr>
          <w:rFonts w:ascii="Times New Roman" w:eastAsia="Times New Roman" w:hAnsi="Times New Roman" w:cs="Times New Roman"/>
          <w:sz w:val="20"/>
          <w:szCs w:val="20"/>
        </w:rPr>
      </w:pPr>
    </w:p>
    <w:sectPr w:rsidR="005856C8" w:rsidRPr="00BA2056">
      <w:pgSz w:w="16838" w:h="11906" w:orient="landscape"/>
      <w:pgMar w:top="709" w:right="1134" w:bottom="85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6446"/>
    <w:multiLevelType w:val="multilevel"/>
    <w:tmpl w:val="53846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1B551D"/>
    <w:multiLevelType w:val="hybridMultilevel"/>
    <w:tmpl w:val="149638A0"/>
    <w:lvl w:ilvl="0" w:tplc="A0FEE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BA56EC"/>
    <w:multiLevelType w:val="hybridMultilevel"/>
    <w:tmpl w:val="E23E1DBA"/>
    <w:lvl w:ilvl="0" w:tplc="A0FEE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28F43C8"/>
    <w:multiLevelType w:val="hybridMultilevel"/>
    <w:tmpl w:val="06788708"/>
    <w:lvl w:ilvl="0" w:tplc="A0FEE1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30B6FBC"/>
    <w:multiLevelType w:val="multilevel"/>
    <w:tmpl w:val="C0145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181B18"/>
    <w:multiLevelType w:val="multilevel"/>
    <w:tmpl w:val="1AF6C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C8"/>
    <w:rsid w:val="00005F73"/>
    <w:rsid w:val="00010289"/>
    <w:rsid w:val="0003367F"/>
    <w:rsid w:val="00036418"/>
    <w:rsid w:val="00056CFC"/>
    <w:rsid w:val="00062FB6"/>
    <w:rsid w:val="00065D0F"/>
    <w:rsid w:val="0008209F"/>
    <w:rsid w:val="00095D37"/>
    <w:rsid w:val="000A0D7B"/>
    <w:rsid w:val="000C48B6"/>
    <w:rsid w:val="000D5C62"/>
    <w:rsid w:val="000E40E0"/>
    <w:rsid w:val="000E4C9F"/>
    <w:rsid w:val="000F404F"/>
    <w:rsid w:val="001009F6"/>
    <w:rsid w:val="0010167A"/>
    <w:rsid w:val="001043B5"/>
    <w:rsid w:val="0012575E"/>
    <w:rsid w:val="00130329"/>
    <w:rsid w:val="00141992"/>
    <w:rsid w:val="00141C77"/>
    <w:rsid w:val="001426F9"/>
    <w:rsid w:val="001533B6"/>
    <w:rsid w:val="00154B6F"/>
    <w:rsid w:val="00176500"/>
    <w:rsid w:val="00182CC0"/>
    <w:rsid w:val="001920FB"/>
    <w:rsid w:val="001B6747"/>
    <w:rsid w:val="001C0BE4"/>
    <w:rsid w:val="001D6B80"/>
    <w:rsid w:val="001E0A5D"/>
    <w:rsid w:val="001E2C17"/>
    <w:rsid w:val="001E72E7"/>
    <w:rsid w:val="001F3F3F"/>
    <w:rsid w:val="001F54E2"/>
    <w:rsid w:val="001F6144"/>
    <w:rsid w:val="00214CC8"/>
    <w:rsid w:val="0023341A"/>
    <w:rsid w:val="00234FE3"/>
    <w:rsid w:val="00247EFA"/>
    <w:rsid w:val="00260B65"/>
    <w:rsid w:val="00282B44"/>
    <w:rsid w:val="00285DB7"/>
    <w:rsid w:val="00291B0D"/>
    <w:rsid w:val="002A3572"/>
    <w:rsid w:val="002C0029"/>
    <w:rsid w:val="002C4D63"/>
    <w:rsid w:val="002D3560"/>
    <w:rsid w:val="002E151F"/>
    <w:rsid w:val="002E3157"/>
    <w:rsid w:val="002F336D"/>
    <w:rsid w:val="003439CD"/>
    <w:rsid w:val="00344140"/>
    <w:rsid w:val="0035182C"/>
    <w:rsid w:val="00351EAF"/>
    <w:rsid w:val="003536C6"/>
    <w:rsid w:val="00361707"/>
    <w:rsid w:val="00366D65"/>
    <w:rsid w:val="00377FA8"/>
    <w:rsid w:val="00380536"/>
    <w:rsid w:val="003876D6"/>
    <w:rsid w:val="0039049A"/>
    <w:rsid w:val="00396E89"/>
    <w:rsid w:val="00397CE2"/>
    <w:rsid w:val="003A32DA"/>
    <w:rsid w:val="003A561D"/>
    <w:rsid w:val="003A7B50"/>
    <w:rsid w:val="003B04E3"/>
    <w:rsid w:val="003B20F3"/>
    <w:rsid w:val="003B2B3E"/>
    <w:rsid w:val="003C2D7B"/>
    <w:rsid w:val="003C64FA"/>
    <w:rsid w:val="003D2A15"/>
    <w:rsid w:val="003D3D48"/>
    <w:rsid w:val="003E244D"/>
    <w:rsid w:val="003E3006"/>
    <w:rsid w:val="003E55F1"/>
    <w:rsid w:val="003F3446"/>
    <w:rsid w:val="0040680B"/>
    <w:rsid w:val="00420D21"/>
    <w:rsid w:val="004427AD"/>
    <w:rsid w:val="004438CF"/>
    <w:rsid w:val="00453A91"/>
    <w:rsid w:val="004544D8"/>
    <w:rsid w:val="00472FBF"/>
    <w:rsid w:val="00475EF6"/>
    <w:rsid w:val="0047705D"/>
    <w:rsid w:val="0049741D"/>
    <w:rsid w:val="004A2506"/>
    <w:rsid w:val="004A6489"/>
    <w:rsid w:val="004B3884"/>
    <w:rsid w:val="004B4208"/>
    <w:rsid w:val="004D267F"/>
    <w:rsid w:val="004D4683"/>
    <w:rsid w:val="004D4809"/>
    <w:rsid w:val="004E163F"/>
    <w:rsid w:val="004E289B"/>
    <w:rsid w:val="004E4E79"/>
    <w:rsid w:val="004E5320"/>
    <w:rsid w:val="004F2CB7"/>
    <w:rsid w:val="004F52AA"/>
    <w:rsid w:val="00505136"/>
    <w:rsid w:val="00512645"/>
    <w:rsid w:val="00530210"/>
    <w:rsid w:val="00531528"/>
    <w:rsid w:val="00531897"/>
    <w:rsid w:val="00536410"/>
    <w:rsid w:val="0055044F"/>
    <w:rsid w:val="00551ABA"/>
    <w:rsid w:val="005654C8"/>
    <w:rsid w:val="00570139"/>
    <w:rsid w:val="00577980"/>
    <w:rsid w:val="00584376"/>
    <w:rsid w:val="005856C8"/>
    <w:rsid w:val="005951DF"/>
    <w:rsid w:val="00595947"/>
    <w:rsid w:val="005A12B3"/>
    <w:rsid w:val="005B1175"/>
    <w:rsid w:val="005B60F3"/>
    <w:rsid w:val="005C1D79"/>
    <w:rsid w:val="005D40C3"/>
    <w:rsid w:val="005D4B81"/>
    <w:rsid w:val="0060714A"/>
    <w:rsid w:val="00610955"/>
    <w:rsid w:val="00616774"/>
    <w:rsid w:val="006258F2"/>
    <w:rsid w:val="0062603D"/>
    <w:rsid w:val="00626CB0"/>
    <w:rsid w:val="0065309D"/>
    <w:rsid w:val="00661EB5"/>
    <w:rsid w:val="006667CB"/>
    <w:rsid w:val="006679AA"/>
    <w:rsid w:val="00672AEF"/>
    <w:rsid w:val="00694AA1"/>
    <w:rsid w:val="00695070"/>
    <w:rsid w:val="00696BE1"/>
    <w:rsid w:val="006B7102"/>
    <w:rsid w:val="006C4BE9"/>
    <w:rsid w:val="006D4FED"/>
    <w:rsid w:val="006D6C2D"/>
    <w:rsid w:val="006E1884"/>
    <w:rsid w:val="006E4F3E"/>
    <w:rsid w:val="006E7703"/>
    <w:rsid w:val="006F6191"/>
    <w:rsid w:val="007112F6"/>
    <w:rsid w:val="00716CC2"/>
    <w:rsid w:val="0072267B"/>
    <w:rsid w:val="00727F75"/>
    <w:rsid w:val="0074331E"/>
    <w:rsid w:val="007622C4"/>
    <w:rsid w:val="00772BA8"/>
    <w:rsid w:val="007825B9"/>
    <w:rsid w:val="00784015"/>
    <w:rsid w:val="0078775C"/>
    <w:rsid w:val="007940B0"/>
    <w:rsid w:val="007B05E4"/>
    <w:rsid w:val="007B2880"/>
    <w:rsid w:val="007B4D60"/>
    <w:rsid w:val="007C3C66"/>
    <w:rsid w:val="007D0200"/>
    <w:rsid w:val="007E1EBA"/>
    <w:rsid w:val="00801C61"/>
    <w:rsid w:val="008078F9"/>
    <w:rsid w:val="00815658"/>
    <w:rsid w:val="008208C0"/>
    <w:rsid w:val="008222CA"/>
    <w:rsid w:val="00823A58"/>
    <w:rsid w:val="0082595B"/>
    <w:rsid w:val="008265A4"/>
    <w:rsid w:val="00827CE5"/>
    <w:rsid w:val="0084532B"/>
    <w:rsid w:val="008557C6"/>
    <w:rsid w:val="00861CB3"/>
    <w:rsid w:val="00866639"/>
    <w:rsid w:val="00874222"/>
    <w:rsid w:val="00874865"/>
    <w:rsid w:val="008C1F9F"/>
    <w:rsid w:val="008D0041"/>
    <w:rsid w:val="008E098E"/>
    <w:rsid w:val="008F578F"/>
    <w:rsid w:val="008F5AA9"/>
    <w:rsid w:val="0090464B"/>
    <w:rsid w:val="00922676"/>
    <w:rsid w:val="00936579"/>
    <w:rsid w:val="009470B4"/>
    <w:rsid w:val="00963328"/>
    <w:rsid w:val="00993F9B"/>
    <w:rsid w:val="009A238C"/>
    <w:rsid w:val="009A5D3C"/>
    <w:rsid w:val="009B0F5A"/>
    <w:rsid w:val="009B5A2C"/>
    <w:rsid w:val="009C5583"/>
    <w:rsid w:val="009D36F0"/>
    <w:rsid w:val="009D3835"/>
    <w:rsid w:val="009F7935"/>
    <w:rsid w:val="00A04539"/>
    <w:rsid w:val="00A048ED"/>
    <w:rsid w:val="00A07992"/>
    <w:rsid w:val="00A21C2A"/>
    <w:rsid w:val="00A24BA2"/>
    <w:rsid w:val="00A43660"/>
    <w:rsid w:val="00A44A74"/>
    <w:rsid w:val="00A62B42"/>
    <w:rsid w:val="00A82A3F"/>
    <w:rsid w:val="00A850C3"/>
    <w:rsid w:val="00A87BB5"/>
    <w:rsid w:val="00A90151"/>
    <w:rsid w:val="00A92A9C"/>
    <w:rsid w:val="00AA4F5B"/>
    <w:rsid w:val="00AC59F7"/>
    <w:rsid w:val="00AC7B73"/>
    <w:rsid w:val="00AD3113"/>
    <w:rsid w:val="00AD4E49"/>
    <w:rsid w:val="00AD79FF"/>
    <w:rsid w:val="00B07609"/>
    <w:rsid w:val="00B14DFD"/>
    <w:rsid w:val="00B17B46"/>
    <w:rsid w:val="00B35E9C"/>
    <w:rsid w:val="00B3663F"/>
    <w:rsid w:val="00B368CB"/>
    <w:rsid w:val="00B53D2D"/>
    <w:rsid w:val="00B64612"/>
    <w:rsid w:val="00B669F8"/>
    <w:rsid w:val="00B810AA"/>
    <w:rsid w:val="00BA2056"/>
    <w:rsid w:val="00BB3AA3"/>
    <w:rsid w:val="00BB4AE8"/>
    <w:rsid w:val="00BC1498"/>
    <w:rsid w:val="00BC363D"/>
    <w:rsid w:val="00BC5295"/>
    <w:rsid w:val="00BC58F2"/>
    <w:rsid w:val="00BC6D9C"/>
    <w:rsid w:val="00BC74D0"/>
    <w:rsid w:val="00BC79E3"/>
    <w:rsid w:val="00BD5DFC"/>
    <w:rsid w:val="00BF1847"/>
    <w:rsid w:val="00BF4282"/>
    <w:rsid w:val="00BF4474"/>
    <w:rsid w:val="00BF67BE"/>
    <w:rsid w:val="00C27162"/>
    <w:rsid w:val="00C36A27"/>
    <w:rsid w:val="00C4359D"/>
    <w:rsid w:val="00C6374D"/>
    <w:rsid w:val="00C65936"/>
    <w:rsid w:val="00C74D66"/>
    <w:rsid w:val="00C9360D"/>
    <w:rsid w:val="00CA5C86"/>
    <w:rsid w:val="00CB1C3F"/>
    <w:rsid w:val="00CD054E"/>
    <w:rsid w:val="00D10905"/>
    <w:rsid w:val="00D144B3"/>
    <w:rsid w:val="00D21A7D"/>
    <w:rsid w:val="00D2338B"/>
    <w:rsid w:val="00D25A21"/>
    <w:rsid w:val="00D31A2B"/>
    <w:rsid w:val="00D32D5D"/>
    <w:rsid w:val="00D5421C"/>
    <w:rsid w:val="00D54523"/>
    <w:rsid w:val="00D5591B"/>
    <w:rsid w:val="00D57489"/>
    <w:rsid w:val="00D747BF"/>
    <w:rsid w:val="00D74F17"/>
    <w:rsid w:val="00D847E9"/>
    <w:rsid w:val="00D90803"/>
    <w:rsid w:val="00DC1E74"/>
    <w:rsid w:val="00DC3B6A"/>
    <w:rsid w:val="00DD15C1"/>
    <w:rsid w:val="00DD4CCC"/>
    <w:rsid w:val="00DD5580"/>
    <w:rsid w:val="00DE29AD"/>
    <w:rsid w:val="00DE4AF8"/>
    <w:rsid w:val="00DF4587"/>
    <w:rsid w:val="00DF5D1A"/>
    <w:rsid w:val="00E14DFC"/>
    <w:rsid w:val="00E21909"/>
    <w:rsid w:val="00E278EF"/>
    <w:rsid w:val="00E3464C"/>
    <w:rsid w:val="00E442BC"/>
    <w:rsid w:val="00E55D45"/>
    <w:rsid w:val="00E60696"/>
    <w:rsid w:val="00E6270D"/>
    <w:rsid w:val="00EA0D05"/>
    <w:rsid w:val="00EA527E"/>
    <w:rsid w:val="00EA78A9"/>
    <w:rsid w:val="00EB23D7"/>
    <w:rsid w:val="00EC62EA"/>
    <w:rsid w:val="00ED0132"/>
    <w:rsid w:val="00ED5B64"/>
    <w:rsid w:val="00EE7BC1"/>
    <w:rsid w:val="00EF6E12"/>
    <w:rsid w:val="00F03080"/>
    <w:rsid w:val="00F06635"/>
    <w:rsid w:val="00F20504"/>
    <w:rsid w:val="00F35F19"/>
    <w:rsid w:val="00F63291"/>
    <w:rsid w:val="00F70078"/>
    <w:rsid w:val="00F71DCF"/>
    <w:rsid w:val="00F776E1"/>
    <w:rsid w:val="00F83FE0"/>
    <w:rsid w:val="00FA19CB"/>
    <w:rsid w:val="00FA4CC8"/>
    <w:rsid w:val="00FB7289"/>
    <w:rsid w:val="00FC7463"/>
    <w:rsid w:val="00FD096C"/>
    <w:rsid w:val="00FD29F6"/>
    <w:rsid w:val="00FD51F1"/>
    <w:rsid w:val="00FE4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5CA41"/>
  <w15:docId w15:val="{D2B7DDBA-61BF-4B75-8D52-DF1FDAE9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character" w:styleId="a6">
    <w:name w:val="Hyperlink"/>
    <w:basedOn w:val="a0"/>
    <w:uiPriority w:val="99"/>
    <w:unhideWhenUsed/>
    <w:rsid w:val="008208C0"/>
    <w:rPr>
      <w:color w:val="0000FF" w:themeColor="hyperlink"/>
      <w:u w:val="single"/>
    </w:rPr>
  </w:style>
  <w:style w:type="character" w:styleId="a7">
    <w:name w:val="FollowedHyperlink"/>
    <w:basedOn w:val="a0"/>
    <w:uiPriority w:val="99"/>
    <w:semiHidden/>
    <w:unhideWhenUsed/>
    <w:rsid w:val="008208C0"/>
    <w:rPr>
      <w:color w:val="800080" w:themeColor="followedHyperlink"/>
      <w:u w:val="single"/>
    </w:rPr>
  </w:style>
  <w:style w:type="paragraph" w:styleId="a8">
    <w:name w:val="Normal (Web)"/>
    <w:basedOn w:val="a"/>
    <w:uiPriority w:val="99"/>
    <w:unhideWhenUsed/>
    <w:rsid w:val="008208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
    <w:name w:val="text-justif"/>
    <w:basedOn w:val="a"/>
    <w:rsid w:val="003617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znaimen">
    <w:name w:val="oz_naimen"/>
    <w:basedOn w:val="a0"/>
    <w:rsid w:val="00361707"/>
  </w:style>
  <w:style w:type="character" w:customStyle="1" w:styleId="pt-a0-000015">
    <w:name w:val="pt-a0-000015"/>
    <w:basedOn w:val="a0"/>
    <w:rsid w:val="00512645"/>
  </w:style>
  <w:style w:type="character" w:customStyle="1" w:styleId="pt-a0-000016">
    <w:name w:val="pt-a0-000016"/>
    <w:basedOn w:val="a0"/>
    <w:rsid w:val="00512645"/>
  </w:style>
  <w:style w:type="paragraph" w:customStyle="1" w:styleId="pt-a">
    <w:name w:val="pt-a"/>
    <w:basedOn w:val="a"/>
    <w:rsid w:val="00A21C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
    <w:name w:val="pt-a0"/>
    <w:basedOn w:val="a0"/>
    <w:rsid w:val="00A21C2A"/>
  </w:style>
  <w:style w:type="character" w:customStyle="1" w:styleId="pt-a0-000001">
    <w:name w:val="pt-a0-000001"/>
    <w:basedOn w:val="a0"/>
    <w:rsid w:val="00A21C2A"/>
  </w:style>
  <w:style w:type="character" w:customStyle="1" w:styleId="pt-a0-000002">
    <w:name w:val="pt-a0-000002"/>
    <w:basedOn w:val="a0"/>
    <w:rsid w:val="00A21C2A"/>
  </w:style>
  <w:style w:type="character" w:customStyle="1" w:styleId="pt-a0-000005">
    <w:name w:val="pt-a0-000005"/>
    <w:basedOn w:val="a0"/>
    <w:rsid w:val="00AC7B73"/>
  </w:style>
  <w:style w:type="character" w:customStyle="1" w:styleId="pt-a0-000006">
    <w:name w:val="pt-a0-000006"/>
    <w:basedOn w:val="a0"/>
    <w:rsid w:val="00AC7B73"/>
  </w:style>
  <w:style w:type="character" w:styleId="a9">
    <w:name w:val="Strong"/>
    <w:basedOn w:val="a0"/>
    <w:uiPriority w:val="22"/>
    <w:qFormat/>
    <w:rsid w:val="00AC7B73"/>
    <w:rPr>
      <w:b/>
      <w:bCs/>
    </w:rPr>
  </w:style>
  <w:style w:type="character" w:customStyle="1" w:styleId="pt-a3-000005">
    <w:name w:val="pt-a3-000005"/>
    <w:basedOn w:val="a0"/>
    <w:rsid w:val="00AC7B73"/>
  </w:style>
  <w:style w:type="character" w:customStyle="1" w:styleId="pt-a3-000010">
    <w:name w:val="pt-a3-000010"/>
    <w:basedOn w:val="a0"/>
    <w:rsid w:val="00AC7B73"/>
  </w:style>
  <w:style w:type="paragraph" w:customStyle="1" w:styleId="pt-a1">
    <w:name w:val="pt-a1"/>
    <w:basedOn w:val="a"/>
    <w:rsid w:val="00F71D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2-000003">
    <w:name w:val="pt-a2-000003"/>
    <w:basedOn w:val="a0"/>
    <w:rsid w:val="00F71DCF"/>
  </w:style>
  <w:style w:type="character" w:customStyle="1" w:styleId="pt-a5">
    <w:name w:val="pt-a5"/>
    <w:basedOn w:val="a0"/>
    <w:rsid w:val="00F71DCF"/>
  </w:style>
  <w:style w:type="character" w:customStyle="1" w:styleId="pt-a2-000004">
    <w:name w:val="pt-a2-000004"/>
    <w:basedOn w:val="a0"/>
    <w:rsid w:val="00E14DFC"/>
  </w:style>
  <w:style w:type="paragraph" w:customStyle="1" w:styleId="pt-a1-000005">
    <w:name w:val="pt-a1-000005"/>
    <w:basedOn w:val="a"/>
    <w:rsid w:val="00E14D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5-000006">
    <w:name w:val="pt-a5-000006"/>
    <w:basedOn w:val="a0"/>
    <w:rsid w:val="00E14DFC"/>
  </w:style>
  <w:style w:type="paragraph" w:customStyle="1" w:styleId="pt-af2">
    <w:name w:val="pt-af2"/>
    <w:basedOn w:val="a"/>
    <w:rsid w:val="00A44A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2">
    <w:name w:val="pt-a2"/>
    <w:basedOn w:val="a0"/>
    <w:rsid w:val="00A44A74"/>
  </w:style>
  <w:style w:type="character" w:customStyle="1" w:styleId="pt-af2-000004">
    <w:name w:val="pt-af2-000004"/>
    <w:basedOn w:val="a0"/>
    <w:rsid w:val="00A44A74"/>
  </w:style>
  <w:style w:type="character" w:customStyle="1" w:styleId="pt-a2-000005">
    <w:name w:val="pt-a2-000005"/>
    <w:basedOn w:val="a0"/>
    <w:rsid w:val="00A44A74"/>
  </w:style>
  <w:style w:type="paragraph" w:customStyle="1" w:styleId="pt-af1">
    <w:name w:val="pt-af1"/>
    <w:basedOn w:val="a"/>
    <w:rsid w:val="00A44A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2-000000">
    <w:name w:val="pt-a2-000000"/>
    <w:basedOn w:val="a0"/>
    <w:rsid w:val="003C64FA"/>
  </w:style>
  <w:style w:type="character" w:customStyle="1" w:styleId="pt-a2-000006">
    <w:name w:val="pt-a2-000006"/>
    <w:basedOn w:val="a0"/>
    <w:rsid w:val="003C64FA"/>
  </w:style>
  <w:style w:type="character" w:customStyle="1" w:styleId="pt-a2-000007">
    <w:name w:val="pt-a2-000007"/>
    <w:basedOn w:val="a0"/>
    <w:rsid w:val="003C64FA"/>
  </w:style>
  <w:style w:type="character" w:customStyle="1" w:styleId="flrmr">
    <w:name w:val="flr_mr"/>
    <w:basedOn w:val="a0"/>
    <w:rsid w:val="00BF4282"/>
  </w:style>
  <w:style w:type="character" w:customStyle="1" w:styleId="hrondate">
    <w:name w:val="hron_date"/>
    <w:basedOn w:val="a0"/>
    <w:rsid w:val="00BF4282"/>
  </w:style>
  <w:style w:type="paragraph" w:customStyle="1" w:styleId="pnamecomment">
    <w:name w:val="p_namecomment"/>
    <w:basedOn w:val="a"/>
    <w:rsid w:val="00472F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3">
    <w:name w:val="pt-a3"/>
    <w:basedOn w:val="a"/>
    <w:rsid w:val="00F700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9">
    <w:name w:val="pt-a0-000009"/>
    <w:basedOn w:val="a0"/>
    <w:rsid w:val="00F70078"/>
  </w:style>
  <w:style w:type="character" w:customStyle="1" w:styleId="pt-a0-000007">
    <w:name w:val="pt-a0-000007"/>
    <w:basedOn w:val="a0"/>
    <w:rsid w:val="00F70078"/>
  </w:style>
  <w:style w:type="paragraph" w:customStyle="1" w:styleId="pt-a-000006">
    <w:name w:val="pt-a-000006"/>
    <w:basedOn w:val="a"/>
    <w:rsid w:val="00F70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03">
    <w:name w:val="pt-a-000003"/>
    <w:basedOn w:val="a"/>
    <w:rsid w:val="00B366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4">
    <w:name w:val="pt-a0-000004"/>
    <w:basedOn w:val="a0"/>
    <w:rsid w:val="00B3663F"/>
  </w:style>
  <w:style w:type="character" w:customStyle="1" w:styleId="pt-pt-a0">
    <w:name w:val="pt-pt-a0"/>
    <w:basedOn w:val="a0"/>
    <w:rsid w:val="007940B0"/>
  </w:style>
  <w:style w:type="character" w:customStyle="1" w:styleId="pt-a0-000000">
    <w:name w:val="pt-a0-000000"/>
    <w:basedOn w:val="a0"/>
    <w:rsid w:val="007940B0"/>
  </w:style>
  <w:style w:type="character" w:styleId="aa">
    <w:name w:val="Emphasis"/>
    <w:basedOn w:val="a0"/>
    <w:uiPriority w:val="20"/>
    <w:qFormat/>
    <w:rsid w:val="0035182C"/>
    <w:rPr>
      <w:i/>
      <w:iCs/>
    </w:rPr>
  </w:style>
  <w:style w:type="paragraph" w:customStyle="1" w:styleId="pt-a-000002">
    <w:name w:val="pt-a-000002"/>
    <w:basedOn w:val="a"/>
    <w:rsid w:val="009365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3">
    <w:name w:val="pt-a0-000003"/>
    <w:basedOn w:val="a0"/>
    <w:rsid w:val="00936579"/>
  </w:style>
  <w:style w:type="paragraph" w:styleId="ab">
    <w:name w:val="List Paragraph"/>
    <w:basedOn w:val="a"/>
    <w:uiPriority w:val="34"/>
    <w:qFormat/>
    <w:rsid w:val="00936579"/>
    <w:pPr>
      <w:ind w:left="720"/>
      <w:contextualSpacing/>
    </w:pPr>
  </w:style>
  <w:style w:type="paragraph" w:customStyle="1" w:styleId="pt-normal-000017">
    <w:name w:val="pt-normal-000017"/>
    <w:basedOn w:val="a"/>
    <w:rsid w:val="006D4F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14">
    <w:name w:val="pt-defaultparagraphfont-000014"/>
    <w:basedOn w:val="a0"/>
    <w:rsid w:val="006D4FED"/>
  </w:style>
  <w:style w:type="paragraph" w:customStyle="1" w:styleId="pt-consplustitle">
    <w:name w:val="pt-consplustitle"/>
    <w:basedOn w:val="a"/>
    <w:rsid w:val="006D4F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6960">
      <w:bodyDiv w:val="1"/>
      <w:marLeft w:val="0"/>
      <w:marRight w:val="0"/>
      <w:marTop w:val="0"/>
      <w:marBottom w:val="0"/>
      <w:divBdr>
        <w:top w:val="none" w:sz="0" w:space="0" w:color="auto"/>
        <w:left w:val="none" w:sz="0" w:space="0" w:color="auto"/>
        <w:bottom w:val="none" w:sz="0" w:space="0" w:color="auto"/>
        <w:right w:val="none" w:sz="0" w:space="0" w:color="auto"/>
      </w:divBdr>
    </w:div>
    <w:div w:id="59062430">
      <w:bodyDiv w:val="1"/>
      <w:marLeft w:val="0"/>
      <w:marRight w:val="0"/>
      <w:marTop w:val="0"/>
      <w:marBottom w:val="0"/>
      <w:divBdr>
        <w:top w:val="none" w:sz="0" w:space="0" w:color="auto"/>
        <w:left w:val="none" w:sz="0" w:space="0" w:color="auto"/>
        <w:bottom w:val="none" w:sz="0" w:space="0" w:color="auto"/>
        <w:right w:val="none" w:sz="0" w:space="0" w:color="auto"/>
      </w:divBdr>
    </w:div>
    <w:div w:id="82840949">
      <w:bodyDiv w:val="1"/>
      <w:marLeft w:val="0"/>
      <w:marRight w:val="0"/>
      <w:marTop w:val="0"/>
      <w:marBottom w:val="0"/>
      <w:divBdr>
        <w:top w:val="none" w:sz="0" w:space="0" w:color="auto"/>
        <w:left w:val="none" w:sz="0" w:space="0" w:color="auto"/>
        <w:bottom w:val="none" w:sz="0" w:space="0" w:color="auto"/>
        <w:right w:val="none" w:sz="0" w:space="0" w:color="auto"/>
      </w:divBdr>
    </w:div>
    <w:div w:id="90393839">
      <w:bodyDiv w:val="1"/>
      <w:marLeft w:val="0"/>
      <w:marRight w:val="0"/>
      <w:marTop w:val="0"/>
      <w:marBottom w:val="0"/>
      <w:divBdr>
        <w:top w:val="none" w:sz="0" w:space="0" w:color="auto"/>
        <w:left w:val="none" w:sz="0" w:space="0" w:color="auto"/>
        <w:bottom w:val="none" w:sz="0" w:space="0" w:color="auto"/>
        <w:right w:val="none" w:sz="0" w:space="0" w:color="auto"/>
      </w:divBdr>
    </w:div>
    <w:div w:id="111368945">
      <w:bodyDiv w:val="1"/>
      <w:marLeft w:val="0"/>
      <w:marRight w:val="0"/>
      <w:marTop w:val="0"/>
      <w:marBottom w:val="0"/>
      <w:divBdr>
        <w:top w:val="none" w:sz="0" w:space="0" w:color="auto"/>
        <w:left w:val="none" w:sz="0" w:space="0" w:color="auto"/>
        <w:bottom w:val="none" w:sz="0" w:space="0" w:color="auto"/>
        <w:right w:val="none" w:sz="0" w:space="0" w:color="auto"/>
      </w:divBdr>
    </w:div>
    <w:div w:id="125585207">
      <w:bodyDiv w:val="1"/>
      <w:marLeft w:val="0"/>
      <w:marRight w:val="0"/>
      <w:marTop w:val="0"/>
      <w:marBottom w:val="0"/>
      <w:divBdr>
        <w:top w:val="none" w:sz="0" w:space="0" w:color="auto"/>
        <w:left w:val="none" w:sz="0" w:space="0" w:color="auto"/>
        <w:bottom w:val="none" w:sz="0" w:space="0" w:color="auto"/>
        <w:right w:val="none" w:sz="0" w:space="0" w:color="auto"/>
      </w:divBdr>
    </w:div>
    <w:div w:id="171990169">
      <w:bodyDiv w:val="1"/>
      <w:marLeft w:val="0"/>
      <w:marRight w:val="0"/>
      <w:marTop w:val="0"/>
      <w:marBottom w:val="0"/>
      <w:divBdr>
        <w:top w:val="none" w:sz="0" w:space="0" w:color="auto"/>
        <w:left w:val="none" w:sz="0" w:space="0" w:color="auto"/>
        <w:bottom w:val="none" w:sz="0" w:space="0" w:color="auto"/>
        <w:right w:val="none" w:sz="0" w:space="0" w:color="auto"/>
      </w:divBdr>
    </w:div>
    <w:div w:id="177895596">
      <w:bodyDiv w:val="1"/>
      <w:marLeft w:val="0"/>
      <w:marRight w:val="0"/>
      <w:marTop w:val="0"/>
      <w:marBottom w:val="0"/>
      <w:divBdr>
        <w:top w:val="none" w:sz="0" w:space="0" w:color="auto"/>
        <w:left w:val="none" w:sz="0" w:space="0" w:color="auto"/>
        <w:bottom w:val="none" w:sz="0" w:space="0" w:color="auto"/>
        <w:right w:val="none" w:sz="0" w:space="0" w:color="auto"/>
      </w:divBdr>
    </w:div>
    <w:div w:id="183907130">
      <w:bodyDiv w:val="1"/>
      <w:marLeft w:val="0"/>
      <w:marRight w:val="0"/>
      <w:marTop w:val="0"/>
      <w:marBottom w:val="0"/>
      <w:divBdr>
        <w:top w:val="none" w:sz="0" w:space="0" w:color="auto"/>
        <w:left w:val="none" w:sz="0" w:space="0" w:color="auto"/>
        <w:bottom w:val="none" w:sz="0" w:space="0" w:color="auto"/>
        <w:right w:val="none" w:sz="0" w:space="0" w:color="auto"/>
      </w:divBdr>
    </w:div>
    <w:div w:id="191890101">
      <w:bodyDiv w:val="1"/>
      <w:marLeft w:val="0"/>
      <w:marRight w:val="0"/>
      <w:marTop w:val="0"/>
      <w:marBottom w:val="0"/>
      <w:divBdr>
        <w:top w:val="none" w:sz="0" w:space="0" w:color="auto"/>
        <w:left w:val="none" w:sz="0" w:space="0" w:color="auto"/>
        <w:bottom w:val="none" w:sz="0" w:space="0" w:color="auto"/>
        <w:right w:val="none" w:sz="0" w:space="0" w:color="auto"/>
      </w:divBdr>
    </w:div>
    <w:div w:id="194512236">
      <w:bodyDiv w:val="1"/>
      <w:marLeft w:val="0"/>
      <w:marRight w:val="0"/>
      <w:marTop w:val="0"/>
      <w:marBottom w:val="0"/>
      <w:divBdr>
        <w:top w:val="none" w:sz="0" w:space="0" w:color="auto"/>
        <w:left w:val="none" w:sz="0" w:space="0" w:color="auto"/>
        <w:bottom w:val="none" w:sz="0" w:space="0" w:color="auto"/>
        <w:right w:val="none" w:sz="0" w:space="0" w:color="auto"/>
      </w:divBdr>
    </w:div>
    <w:div w:id="230583558">
      <w:bodyDiv w:val="1"/>
      <w:marLeft w:val="0"/>
      <w:marRight w:val="0"/>
      <w:marTop w:val="0"/>
      <w:marBottom w:val="0"/>
      <w:divBdr>
        <w:top w:val="none" w:sz="0" w:space="0" w:color="auto"/>
        <w:left w:val="none" w:sz="0" w:space="0" w:color="auto"/>
        <w:bottom w:val="none" w:sz="0" w:space="0" w:color="auto"/>
        <w:right w:val="none" w:sz="0" w:space="0" w:color="auto"/>
      </w:divBdr>
    </w:div>
    <w:div w:id="241331009">
      <w:bodyDiv w:val="1"/>
      <w:marLeft w:val="0"/>
      <w:marRight w:val="0"/>
      <w:marTop w:val="0"/>
      <w:marBottom w:val="0"/>
      <w:divBdr>
        <w:top w:val="none" w:sz="0" w:space="0" w:color="auto"/>
        <w:left w:val="none" w:sz="0" w:space="0" w:color="auto"/>
        <w:bottom w:val="none" w:sz="0" w:space="0" w:color="auto"/>
        <w:right w:val="none" w:sz="0" w:space="0" w:color="auto"/>
      </w:divBdr>
    </w:div>
    <w:div w:id="246112526">
      <w:bodyDiv w:val="1"/>
      <w:marLeft w:val="0"/>
      <w:marRight w:val="0"/>
      <w:marTop w:val="0"/>
      <w:marBottom w:val="0"/>
      <w:divBdr>
        <w:top w:val="none" w:sz="0" w:space="0" w:color="auto"/>
        <w:left w:val="none" w:sz="0" w:space="0" w:color="auto"/>
        <w:bottom w:val="none" w:sz="0" w:space="0" w:color="auto"/>
        <w:right w:val="none" w:sz="0" w:space="0" w:color="auto"/>
      </w:divBdr>
      <w:divsChild>
        <w:div w:id="1255166902">
          <w:marLeft w:val="0"/>
          <w:marRight w:val="0"/>
          <w:marTop w:val="0"/>
          <w:marBottom w:val="0"/>
          <w:divBdr>
            <w:top w:val="none" w:sz="0" w:space="0" w:color="auto"/>
            <w:left w:val="none" w:sz="0" w:space="0" w:color="auto"/>
            <w:bottom w:val="none" w:sz="0" w:space="0" w:color="auto"/>
            <w:right w:val="none" w:sz="0" w:space="0" w:color="auto"/>
          </w:divBdr>
        </w:div>
      </w:divsChild>
    </w:div>
    <w:div w:id="282613105">
      <w:bodyDiv w:val="1"/>
      <w:marLeft w:val="0"/>
      <w:marRight w:val="0"/>
      <w:marTop w:val="0"/>
      <w:marBottom w:val="0"/>
      <w:divBdr>
        <w:top w:val="none" w:sz="0" w:space="0" w:color="auto"/>
        <w:left w:val="none" w:sz="0" w:space="0" w:color="auto"/>
        <w:bottom w:val="none" w:sz="0" w:space="0" w:color="auto"/>
        <w:right w:val="none" w:sz="0" w:space="0" w:color="auto"/>
      </w:divBdr>
    </w:div>
    <w:div w:id="284970064">
      <w:bodyDiv w:val="1"/>
      <w:marLeft w:val="0"/>
      <w:marRight w:val="0"/>
      <w:marTop w:val="0"/>
      <w:marBottom w:val="0"/>
      <w:divBdr>
        <w:top w:val="none" w:sz="0" w:space="0" w:color="auto"/>
        <w:left w:val="none" w:sz="0" w:space="0" w:color="auto"/>
        <w:bottom w:val="none" w:sz="0" w:space="0" w:color="auto"/>
        <w:right w:val="none" w:sz="0" w:space="0" w:color="auto"/>
      </w:divBdr>
      <w:divsChild>
        <w:div w:id="264922008">
          <w:marLeft w:val="0"/>
          <w:marRight w:val="0"/>
          <w:marTop w:val="0"/>
          <w:marBottom w:val="0"/>
          <w:divBdr>
            <w:top w:val="none" w:sz="0" w:space="0" w:color="auto"/>
            <w:left w:val="none" w:sz="0" w:space="0" w:color="auto"/>
            <w:bottom w:val="none" w:sz="0" w:space="0" w:color="auto"/>
            <w:right w:val="none" w:sz="0" w:space="0" w:color="auto"/>
          </w:divBdr>
        </w:div>
      </w:divsChild>
    </w:div>
    <w:div w:id="293484267">
      <w:bodyDiv w:val="1"/>
      <w:marLeft w:val="0"/>
      <w:marRight w:val="0"/>
      <w:marTop w:val="0"/>
      <w:marBottom w:val="0"/>
      <w:divBdr>
        <w:top w:val="none" w:sz="0" w:space="0" w:color="auto"/>
        <w:left w:val="none" w:sz="0" w:space="0" w:color="auto"/>
        <w:bottom w:val="none" w:sz="0" w:space="0" w:color="auto"/>
        <w:right w:val="none" w:sz="0" w:space="0" w:color="auto"/>
      </w:divBdr>
    </w:div>
    <w:div w:id="300110881">
      <w:bodyDiv w:val="1"/>
      <w:marLeft w:val="0"/>
      <w:marRight w:val="0"/>
      <w:marTop w:val="0"/>
      <w:marBottom w:val="0"/>
      <w:divBdr>
        <w:top w:val="none" w:sz="0" w:space="0" w:color="auto"/>
        <w:left w:val="none" w:sz="0" w:space="0" w:color="auto"/>
        <w:bottom w:val="none" w:sz="0" w:space="0" w:color="auto"/>
        <w:right w:val="none" w:sz="0" w:space="0" w:color="auto"/>
      </w:divBdr>
      <w:divsChild>
        <w:div w:id="1641689580">
          <w:marLeft w:val="0"/>
          <w:marRight w:val="0"/>
          <w:marTop w:val="0"/>
          <w:marBottom w:val="0"/>
          <w:divBdr>
            <w:top w:val="none" w:sz="0" w:space="0" w:color="auto"/>
            <w:left w:val="none" w:sz="0" w:space="0" w:color="auto"/>
            <w:bottom w:val="none" w:sz="0" w:space="0" w:color="auto"/>
            <w:right w:val="none" w:sz="0" w:space="0" w:color="auto"/>
          </w:divBdr>
        </w:div>
      </w:divsChild>
    </w:div>
    <w:div w:id="381516179">
      <w:bodyDiv w:val="1"/>
      <w:marLeft w:val="0"/>
      <w:marRight w:val="0"/>
      <w:marTop w:val="0"/>
      <w:marBottom w:val="0"/>
      <w:divBdr>
        <w:top w:val="none" w:sz="0" w:space="0" w:color="auto"/>
        <w:left w:val="none" w:sz="0" w:space="0" w:color="auto"/>
        <w:bottom w:val="none" w:sz="0" w:space="0" w:color="auto"/>
        <w:right w:val="none" w:sz="0" w:space="0" w:color="auto"/>
      </w:divBdr>
      <w:divsChild>
        <w:div w:id="1148085017">
          <w:marLeft w:val="0"/>
          <w:marRight w:val="0"/>
          <w:marTop w:val="0"/>
          <w:marBottom w:val="0"/>
          <w:divBdr>
            <w:top w:val="none" w:sz="0" w:space="0" w:color="auto"/>
            <w:left w:val="none" w:sz="0" w:space="0" w:color="auto"/>
            <w:bottom w:val="none" w:sz="0" w:space="0" w:color="auto"/>
            <w:right w:val="none" w:sz="0" w:space="0" w:color="auto"/>
          </w:divBdr>
          <w:divsChild>
            <w:div w:id="74321444">
              <w:marLeft w:val="1200"/>
              <w:marRight w:val="0"/>
              <w:marTop w:val="0"/>
              <w:marBottom w:val="0"/>
              <w:divBdr>
                <w:top w:val="none" w:sz="0" w:space="0" w:color="auto"/>
                <w:left w:val="none" w:sz="0" w:space="0" w:color="auto"/>
                <w:bottom w:val="none" w:sz="0" w:space="0" w:color="auto"/>
                <w:right w:val="none" w:sz="0" w:space="0" w:color="auto"/>
              </w:divBdr>
            </w:div>
            <w:div w:id="362361554">
              <w:marLeft w:val="1890"/>
              <w:marRight w:val="2700"/>
              <w:marTop w:val="0"/>
              <w:marBottom w:val="0"/>
              <w:divBdr>
                <w:top w:val="none" w:sz="0" w:space="0" w:color="auto"/>
                <w:left w:val="none" w:sz="0" w:space="0" w:color="auto"/>
                <w:bottom w:val="none" w:sz="0" w:space="0" w:color="auto"/>
                <w:right w:val="none" w:sz="0" w:space="0" w:color="auto"/>
              </w:divBdr>
            </w:div>
          </w:divsChild>
        </w:div>
        <w:div w:id="1600406027">
          <w:marLeft w:val="0"/>
          <w:marRight w:val="0"/>
          <w:marTop w:val="0"/>
          <w:marBottom w:val="0"/>
          <w:divBdr>
            <w:top w:val="none" w:sz="0" w:space="0" w:color="auto"/>
            <w:left w:val="none" w:sz="0" w:space="0" w:color="auto"/>
            <w:bottom w:val="none" w:sz="0" w:space="0" w:color="auto"/>
            <w:right w:val="none" w:sz="0" w:space="0" w:color="auto"/>
          </w:divBdr>
          <w:divsChild>
            <w:div w:id="1263146961">
              <w:marLeft w:val="1200"/>
              <w:marRight w:val="0"/>
              <w:marTop w:val="0"/>
              <w:marBottom w:val="0"/>
              <w:divBdr>
                <w:top w:val="none" w:sz="0" w:space="0" w:color="auto"/>
                <w:left w:val="none" w:sz="0" w:space="0" w:color="auto"/>
                <w:bottom w:val="none" w:sz="0" w:space="0" w:color="auto"/>
                <w:right w:val="none" w:sz="0" w:space="0" w:color="auto"/>
              </w:divBdr>
            </w:div>
            <w:div w:id="1016078227">
              <w:marLeft w:val="1890"/>
              <w:marRight w:val="2700"/>
              <w:marTop w:val="0"/>
              <w:marBottom w:val="0"/>
              <w:divBdr>
                <w:top w:val="none" w:sz="0" w:space="0" w:color="auto"/>
                <w:left w:val="none" w:sz="0" w:space="0" w:color="auto"/>
                <w:bottom w:val="none" w:sz="0" w:space="0" w:color="auto"/>
                <w:right w:val="none" w:sz="0" w:space="0" w:color="auto"/>
              </w:divBdr>
            </w:div>
          </w:divsChild>
        </w:div>
        <w:div w:id="1296830523">
          <w:marLeft w:val="0"/>
          <w:marRight w:val="0"/>
          <w:marTop w:val="0"/>
          <w:marBottom w:val="0"/>
          <w:divBdr>
            <w:top w:val="none" w:sz="0" w:space="0" w:color="auto"/>
            <w:left w:val="none" w:sz="0" w:space="0" w:color="auto"/>
            <w:bottom w:val="none" w:sz="0" w:space="0" w:color="auto"/>
            <w:right w:val="none" w:sz="0" w:space="0" w:color="auto"/>
          </w:divBdr>
          <w:divsChild>
            <w:div w:id="876743373">
              <w:marLeft w:val="1200"/>
              <w:marRight w:val="0"/>
              <w:marTop w:val="0"/>
              <w:marBottom w:val="0"/>
              <w:divBdr>
                <w:top w:val="none" w:sz="0" w:space="0" w:color="auto"/>
                <w:left w:val="none" w:sz="0" w:space="0" w:color="auto"/>
                <w:bottom w:val="none" w:sz="0" w:space="0" w:color="auto"/>
                <w:right w:val="none" w:sz="0" w:space="0" w:color="auto"/>
              </w:divBdr>
            </w:div>
            <w:div w:id="1716418954">
              <w:marLeft w:val="1890"/>
              <w:marRight w:val="2700"/>
              <w:marTop w:val="0"/>
              <w:marBottom w:val="0"/>
              <w:divBdr>
                <w:top w:val="none" w:sz="0" w:space="0" w:color="auto"/>
                <w:left w:val="none" w:sz="0" w:space="0" w:color="auto"/>
                <w:bottom w:val="none" w:sz="0" w:space="0" w:color="auto"/>
                <w:right w:val="none" w:sz="0" w:space="0" w:color="auto"/>
              </w:divBdr>
            </w:div>
          </w:divsChild>
        </w:div>
        <w:div w:id="103156617">
          <w:marLeft w:val="0"/>
          <w:marRight w:val="0"/>
          <w:marTop w:val="0"/>
          <w:marBottom w:val="0"/>
          <w:divBdr>
            <w:top w:val="none" w:sz="0" w:space="0" w:color="auto"/>
            <w:left w:val="none" w:sz="0" w:space="0" w:color="auto"/>
            <w:bottom w:val="none" w:sz="0" w:space="0" w:color="auto"/>
            <w:right w:val="none" w:sz="0" w:space="0" w:color="auto"/>
          </w:divBdr>
          <w:divsChild>
            <w:div w:id="556743209">
              <w:marLeft w:val="1200"/>
              <w:marRight w:val="0"/>
              <w:marTop w:val="0"/>
              <w:marBottom w:val="0"/>
              <w:divBdr>
                <w:top w:val="none" w:sz="0" w:space="0" w:color="auto"/>
                <w:left w:val="none" w:sz="0" w:space="0" w:color="auto"/>
                <w:bottom w:val="none" w:sz="0" w:space="0" w:color="auto"/>
                <w:right w:val="none" w:sz="0" w:space="0" w:color="auto"/>
              </w:divBdr>
            </w:div>
            <w:div w:id="1575243121">
              <w:marLeft w:val="1890"/>
              <w:marRight w:val="2700"/>
              <w:marTop w:val="0"/>
              <w:marBottom w:val="0"/>
              <w:divBdr>
                <w:top w:val="none" w:sz="0" w:space="0" w:color="auto"/>
                <w:left w:val="none" w:sz="0" w:space="0" w:color="auto"/>
                <w:bottom w:val="none" w:sz="0" w:space="0" w:color="auto"/>
                <w:right w:val="none" w:sz="0" w:space="0" w:color="auto"/>
              </w:divBdr>
            </w:div>
          </w:divsChild>
        </w:div>
      </w:divsChild>
    </w:div>
    <w:div w:id="409085606">
      <w:bodyDiv w:val="1"/>
      <w:marLeft w:val="0"/>
      <w:marRight w:val="0"/>
      <w:marTop w:val="0"/>
      <w:marBottom w:val="0"/>
      <w:divBdr>
        <w:top w:val="none" w:sz="0" w:space="0" w:color="auto"/>
        <w:left w:val="none" w:sz="0" w:space="0" w:color="auto"/>
        <w:bottom w:val="none" w:sz="0" w:space="0" w:color="auto"/>
        <w:right w:val="none" w:sz="0" w:space="0" w:color="auto"/>
      </w:divBdr>
      <w:divsChild>
        <w:div w:id="2053920697">
          <w:marLeft w:val="0"/>
          <w:marRight w:val="0"/>
          <w:marTop w:val="0"/>
          <w:marBottom w:val="0"/>
          <w:divBdr>
            <w:top w:val="none" w:sz="0" w:space="0" w:color="auto"/>
            <w:left w:val="none" w:sz="0" w:space="0" w:color="auto"/>
            <w:bottom w:val="none" w:sz="0" w:space="0" w:color="auto"/>
            <w:right w:val="none" w:sz="0" w:space="0" w:color="auto"/>
          </w:divBdr>
        </w:div>
      </w:divsChild>
    </w:div>
    <w:div w:id="435752418">
      <w:bodyDiv w:val="1"/>
      <w:marLeft w:val="0"/>
      <w:marRight w:val="0"/>
      <w:marTop w:val="0"/>
      <w:marBottom w:val="0"/>
      <w:divBdr>
        <w:top w:val="none" w:sz="0" w:space="0" w:color="auto"/>
        <w:left w:val="none" w:sz="0" w:space="0" w:color="auto"/>
        <w:bottom w:val="none" w:sz="0" w:space="0" w:color="auto"/>
        <w:right w:val="none" w:sz="0" w:space="0" w:color="auto"/>
      </w:divBdr>
    </w:div>
    <w:div w:id="456922520">
      <w:bodyDiv w:val="1"/>
      <w:marLeft w:val="0"/>
      <w:marRight w:val="0"/>
      <w:marTop w:val="0"/>
      <w:marBottom w:val="0"/>
      <w:divBdr>
        <w:top w:val="none" w:sz="0" w:space="0" w:color="auto"/>
        <w:left w:val="none" w:sz="0" w:space="0" w:color="auto"/>
        <w:bottom w:val="none" w:sz="0" w:space="0" w:color="auto"/>
        <w:right w:val="none" w:sz="0" w:space="0" w:color="auto"/>
      </w:divBdr>
      <w:divsChild>
        <w:div w:id="1415663250">
          <w:marLeft w:val="0"/>
          <w:marRight w:val="0"/>
          <w:marTop w:val="0"/>
          <w:marBottom w:val="0"/>
          <w:divBdr>
            <w:top w:val="none" w:sz="0" w:space="0" w:color="auto"/>
            <w:left w:val="none" w:sz="0" w:space="0" w:color="auto"/>
            <w:bottom w:val="none" w:sz="0" w:space="0" w:color="auto"/>
            <w:right w:val="none" w:sz="0" w:space="0" w:color="auto"/>
          </w:divBdr>
          <w:divsChild>
            <w:div w:id="1241449644">
              <w:marLeft w:val="0"/>
              <w:marRight w:val="0"/>
              <w:marTop w:val="0"/>
              <w:marBottom w:val="0"/>
              <w:divBdr>
                <w:top w:val="none" w:sz="0" w:space="0" w:color="auto"/>
                <w:left w:val="none" w:sz="0" w:space="0" w:color="auto"/>
                <w:bottom w:val="none" w:sz="0" w:space="0" w:color="auto"/>
                <w:right w:val="none" w:sz="0" w:space="0" w:color="auto"/>
              </w:divBdr>
            </w:div>
          </w:divsChild>
        </w:div>
        <w:div w:id="888027618">
          <w:marLeft w:val="0"/>
          <w:marRight w:val="0"/>
          <w:marTop w:val="0"/>
          <w:marBottom w:val="0"/>
          <w:divBdr>
            <w:top w:val="none" w:sz="0" w:space="0" w:color="auto"/>
            <w:left w:val="none" w:sz="0" w:space="0" w:color="auto"/>
            <w:bottom w:val="none" w:sz="0" w:space="0" w:color="auto"/>
            <w:right w:val="none" w:sz="0" w:space="0" w:color="auto"/>
          </w:divBdr>
          <w:divsChild>
            <w:div w:id="81757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7931">
      <w:bodyDiv w:val="1"/>
      <w:marLeft w:val="0"/>
      <w:marRight w:val="0"/>
      <w:marTop w:val="0"/>
      <w:marBottom w:val="0"/>
      <w:divBdr>
        <w:top w:val="none" w:sz="0" w:space="0" w:color="auto"/>
        <w:left w:val="none" w:sz="0" w:space="0" w:color="auto"/>
        <w:bottom w:val="none" w:sz="0" w:space="0" w:color="auto"/>
        <w:right w:val="none" w:sz="0" w:space="0" w:color="auto"/>
      </w:divBdr>
      <w:divsChild>
        <w:div w:id="487861655">
          <w:marLeft w:val="0"/>
          <w:marRight w:val="0"/>
          <w:marTop w:val="0"/>
          <w:marBottom w:val="0"/>
          <w:divBdr>
            <w:top w:val="none" w:sz="0" w:space="0" w:color="auto"/>
            <w:left w:val="none" w:sz="0" w:space="0" w:color="auto"/>
            <w:bottom w:val="none" w:sz="0" w:space="0" w:color="auto"/>
            <w:right w:val="none" w:sz="0" w:space="0" w:color="auto"/>
          </w:divBdr>
          <w:divsChild>
            <w:div w:id="1449201759">
              <w:marLeft w:val="-225"/>
              <w:marRight w:val="-225"/>
              <w:marTop w:val="0"/>
              <w:marBottom w:val="0"/>
              <w:divBdr>
                <w:top w:val="none" w:sz="0" w:space="0" w:color="auto"/>
                <w:left w:val="none" w:sz="0" w:space="0" w:color="auto"/>
                <w:bottom w:val="none" w:sz="0" w:space="0" w:color="auto"/>
                <w:right w:val="none" w:sz="0" w:space="0" w:color="auto"/>
              </w:divBdr>
              <w:divsChild>
                <w:div w:id="918442973">
                  <w:marLeft w:val="0"/>
                  <w:marRight w:val="0"/>
                  <w:marTop w:val="0"/>
                  <w:marBottom w:val="0"/>
                  <w:divBdr>
                    <w:top w:val="none" w:sz="0" w:space="0" w:color="auto"/>
                    <w:left w:val="none" w:sz="0" w:space="0" w:color="auto"/>
                    <w:bottom w:val="none" w:sz="0" w:space="0" w:color="auto"/>
                    <w:right w:val="none" w:sz="0" w:space="0" w:color="auto"/>
                  </w:divBdr>
                  <w:divsChild>
                    <w:div w:id="947007666">
                      <w:marLeft w:val="0"/>
                      <w:marRight w:val="0"/>
                      <w:marTop w:val="240"/>
                      <w:marBottom w:val="240"/>
                      <w:divBdr>
                        <w:top w:val="none" w:sz="0" w:space="0" w:color="auto"/>
                        <w:left w:val="none" w:sz="0" w:space="0" w:color="auto"/>
                        <w:bottom w:val="none" w:sz="0" w:space="0" w:color="auto"/>
                        <w:right w:val="none" w:sz="0" w:space="0" w:color="auto"/>
                      </w:divBdr>
                      <w:divsChild>
                        <w:div w:id="170266536">
                          <w:marLeft w:val="0"/>
                          <w:marRight w:val="0"/>
                          <w:marTop w:val="0"/>
                          <w:marBottom w:val="0"/>
                          <w:divBdr>
                            <w:top w:val="none" w:sz="0" w:space="0" w:color="auto"/>
                            <w:left w:val="none" w:sz="0" w:space="0" w:color="auto"/>
                            <w:bottom w:val="none" w:sz="0" w:space="0" w:color="auto"/>
                            <w:right w:val="none" w:sz="0" w:space="0" w:color="auto"/>
                          </w:divBdr>
                          <w:divsChild>
                            <w:div w:id="278952228">
                              <w:marLeft w:val="0"/>
                              <w:marRight w:val="0"/>
                              <w:marTop w:val="0"/>
                              <w:marBottom w:val="0"/>
                              <w:divBdr>
                                <w:top w:val="single" w:sz="6" w:space="8" w:color="DDDDDD"/>
                                <w:left w:val="none" w:sz="0" w:space="0" w:color="auto"/>
                                <w:bottom w:val="single" w:sz="6" w:space="8" w:color="DDDDDD"/>
                                <w:right w:val="none" w:sz="0" w:space="0" w:color="auto"/>
                              </w:divBdr>
                            </w:div>
                          </w:divsChild>
                        </w:div>
                      </w:divsChild>
                    </w:div>
                  </w:divsChild>
                </w:div>
              </w:divsChild>
            </w:div>
          </w:divsChild>
        </w:div>
      </w:divsChild>
    </w:div>
    <w:div w:id="503936993">
      <w:bodyDiv w:val="1"/>
      <w:marLeft w:val="0"/>
      <w:marRight w:val="0"/>
      <w:marTop w:val="0"/>
      <w:marBottom w:val="0"/>
      <w:divBdr>
        <w:top w:val="none" w:sz="0" w:space="0" w:color="auto"/>
        <w:left w:val="none" w:sz="0" w:space="0" w:color="auto"/>
        <w:bottom w:val="none" w:sz="0" w:space="0" w:color="auto"/>
        <w:right w:val="none" w:sz="0" w:space="0" w:color="auto"/>
      </w:divBdr>
    </w:div>
    <w:div w:id="513151646">
      <w:bodyDiv w:val="1"/>
      <w:marLeft w:val="0"/>
      <w:marRight w:val="0"/>
      <w:marTop w:val="0"/>
      <w:marBottom w:val="0"/>
      <w:divBdr>
        <w:top w:val="none" w:sz="0" w:space="0" w:color="auto"/>
        <w:left w:val="none" w:sz="0" w:space="0" w:color="auto"/>
        <w:bottom w:val="none" w:sz="0" w:space="0" w:color="auto"/>
        <w:right w:val="none" w:sz="0" w:space="0" w:color="auto"/>
      </w:divBdr>
    </w:div>
    <w:div w:id="523639324">
      <w:bodyDiv w:val="1"/>
      <w:marLeft w:val="0"/>
      <w:marRight w:val="0"/>
      <w:marTop w:val="0"/>
      <w:marBottom w:val="0"/>
      <w:divBdr>
        <w:top w:val="none" w:sz="0" w:space="0" w:color="auto"/>
        <w:left w:val="none" w:sz="0" w:space="0" w:color="auto"/>
        <w:bottom w:val="none" w:sz="0" w:space="0" w:color="auto"/>
        <w:right w:val="none" w:sz="0" w:space="0" w:color="auto"/>
      </w:divBdr>
    </w:div>
    <w:div w:id="578950854">
      <w:bodyDiv w:val="1"/>
      <w:marLeft w:val="0"/>
      <w:marRight w:val="0"/>
      <w:marTop w:val="0"/>
      <w:marBottom w:val="0"/>
      <w:divBdr>
        <w:top w:val="none" w:sz="0" w:space="0" w:color="auto"/>
        <w:left w:val="none" w:sz="0" w:space="0" w:color="auto"/>
        <w:bottom w:val="none" w:sz="0" w:space="0" w:color="auto"/>
        <w:right w:val="none" w:sz="0" w:space="0" w:color="auto"/>
      </w:divBdr>
      <w:divsChild>
        <w:div w:id="1623488585">
          <w:marLeft w:val="0"/>
          <w:marRight w:val="0"/>
          <w:marTop w:val="0"/>
          <w:marBottom w:val="0"/>
          <w:divBdr>
            <w:top w:val="none" w:sz="0" w:space="0" w:color="auto"/>
            <w:left w:val="none" w:sz="0" w:space="0" w:color="auto"/>
            <w:bottom w:val="none" w:sz="0" w:space="0" w:color="auto"/>
            <w:right w:val="none" w:sz="0" w:space="0" w:color="auto"/>
          </w:divBdr>
        </w:div>
      </w:divsChild>
    </w:div>
    <w:div w:id="584070888">
      <w:bodyDiv w:val="1"/>
      <w:marLeft w:val="0"/>
      <w:marRight w:val="0"/>
      <w:marTop w:val="0"/>
      <w:marBottom w:val="0"/>
      <w:divBdr>
        <w:top w:val="none" w:sz="0" w:space="0" w:color="auto"/>
        <w:left w:val="none" w:sz="0" w:space="0" w:color="auto"/>
        <w:bottom w:val="none" w:sz="0" w:space="0" w:color="auto"/>
        <w:right w:val="none" w:sz="0" w:space="0" w:color="auto"/>
      </w:divBdr>
    </w:div>
    <w:div w:id="613831837">
      <w:bodyDiv w:val="1"/>
      <w:marLeft w:val="0"/>
      <w:marRight w:val="0"/>
      <w:marTop w:val="0"/>
      <w:marBottom w:val="0"/>
      <w:divBdr>
        <w:top w:val="none" w:sz="0" w:space="0" w:color="auto"/>
        <w:left w:val="none" w:sz="0" w:space="0" w:color="auto"/>
        <w:bottom w:val="none" w:sz="0" w:space="0" w:color="auto"/>
        <w:right w:val="none" w:sz="0" w:space="0" w:color="auto"/>
      </w:divBdr>
    </w:div>
    <w:div w:id="614406073">
      <w:bodyDiv w:val="1"/>
      <w:marLeft w:val="0"/>
      <w:marRight w:val="0"/>
      <w:marTop w:val="0"/>
      <w:marBottom w:val="0"/>
      <w:divBdr>
        <w:top w:val="none" w:sz="0" w:space="0" w:color="auto"/>
        <w:left w:val="none" w:sz="0" w:space="0" w:color="auto"/>
        <w:bottom w:val="none" w:sz="0" w:space="0" w:color="auto"/>
        <w:right w:val="none" w:sz="0" w:space="0" w:color="auto"/>
      </w:divBdr>
      <w:divsChild>
        <w:div w:id="14892587">
          <w:marLeft w:val="0"/>
          <w:marRight w:val="0"/>
          <w:marTop w:val="0"/>
          <w:marBottom w:val="0"/>
          <w:divBdr>
            <w:top w:val="none" w:sz="0" w:space="0" w:color="auto"/>
            <w:left w:val="none" w:sz="0" w:space="0" w:color="auto"/>
            <w:bottom w:val="single" w:sz="8" w:space="1" w:color="auto"/>
            <w:right w:val="none" w:sz="0" w:space="0" w:color="auto"/>
          </w:divBdr>
        </w:div>
      </w:divsChild>
    </w:div>
    <w:div w:id="627707774">
      <w:bodyDiv w:val="1"/>
      <w:marLeft w:val="0"/>
      <w:marRight w:val="0"/>
      <w:marTop w:val="0"/>
      <w:marBottom w:val="0"/>
      <w:divBdr>
        <w:top w:val="none" w:sz="0" w:space="0" w:color="auto"/>
        <w:left w:val="none" w:sz="0" w:space="0" w:color="auto"/>
        <w:bottom w:val="none" w:sz="0" w:space="0" w:color="auto"/>
        <w:right w:val="none" w:sz="0" w:space="0" w:color="auto"/>
      </w:divBdr>
    </w:div>
    <w:div w:id="659846408">
      <w:bodyDiv w:val="1"/>
      <w:marLeft w:val="0"/>
      <w:marRight w:val="0"/>
      <w:marTop w:val="0"/>
      <w:marBottom w:val="0"/>
      <w:divBdr>
        <w:top w:val="none" w:sz="0" w:space="0" w:color="auto"/>
        <w:left w:val="none" w:sz="0" w:space="0" w:color="auto"/>
        <w:bottom w:val="none" w:sz="0" w:space="0" w:color="auto"/>
        <w:right w:val="none" w:sz="0" w:space="0" w:color="auto"/>
      </w:divBdr>
    </w:div>
    <w:div w:id="664864237">
      <w:bodyDiv w:val="1"/>
      <w:marLeft w:val="0"/>
      <w:marRight w:val="0"/>
      <w:marTop w:val="0"/>
      <w:marBottom w:val="0"/>
      <w:divBdr>
        <w:top w:val="none" w:sz="0" w:space="0" w:color="auto"/>
        <w:left w:val="none" w:sz="0" w:space="0" w:color="auto"/>
        <w:bottom w:val="none" w:sz="0" w:space="0" w:color="auto"/>
        <w:right w:val="none" w:sz="0" w:space="0" w:color="auto"/>
      </w:divBdr>
      <w:divsChild>
        <w:div w:id="434059432">
          <w:marLeft w:val="0"/>
          <w:marRight w:val="0"/>
          <w:marTop w:val="0"/>
          <w:marBottom w:val="0"/>
          <w:divBdr>
            <w:top w:val="none" w:sz="0" w:space="0" w:color="auto"/>
            <w:left w:val="none" w:sz="0" w:space="0" w:color="auto"/>
            <w:bottom w:val="none" w:sz="0" w:space="0" w:color="auto"/>
            <w:right w:val="none" w:sz="0" w:space="0" w:color="auto"/>
          </w:divBdr>
        </w:div>
        <w:div w:id="551307403">
          <w:marLeft w:val="0"/>
          <w:marRight w:val="0"/>
          <w:marTop w:val="0"/>
          <w:marBottom w:val="0"/>
          <w:divBdr>
            <w:top w:val="none" w:sz="0" w:space="0" w:color="auto"/>
            <w:left w:val="none" w:sz="0" w:space="0" w:color="auto"/>
            <w:bottom w:val="none" w:sz="0" w:space="0" w:color="auto"/>
            <w:right w:val="none" w:sz="0" w:space="0" w:color="auto"/>
          </w:divBdr>
        </w:div>
      </w:divsChild>
    </w:div>
    <w:div w:id="665137137">
      <w:bodyDiv w:val="1"/>
      <w:marLeft w:val="0"/>
      <w:marRight w:val="0"/>
      <w:marTop w:val="0"/>
      <w:marBottom w:val="0"/>
      <w:divBdr>
        <w:top w:val="none" w:sz="0" w:space="0" w:color="auto"/>
        <w:left w:val="none" w:sz="0" w:space="0" w:color="auto"/>
        <w:bottom w:val="none" w:sz="0" w:space="0" w:color="auto"/>
        <w:right w:val="none" w:sz="0" w:space="0" w:color="auto"/>
      </w:divBdr>
    </w:div>
    <w:div w:id="672610417">
      <w:bodyDiv w:val="1"/>
      <w:marLeft w:val="0"/>
      <w:marRight w:val="0"/>
      <w:marTop w:val="0"/>
      <w:marBottom w:val="0"/>
      <w:divBdr>
        <w:top w:val="none" w:sz="0" w:space="0" w:color="auto"/>
        <w:left w:val="none" w:sz="0" w:space="0" w:color="auto"/>
        <w:bottom w:val="none" w:sz="0" w:space="0" w:color="auto"/>
        <w:right w:val="none" w:sz="0" w:space="0" w:color="auto"/>
      </w:divBdr>
    </w:div>
    <w:div w:id="719405864">
      <w:bodyDiv w:val="1"/>
      <w:marLeft w:val="0"/>
      <w:marRight w:val="0"/>
      <w:marTop w:val="0"/>
      <w:marBottom w:val="0"/>
      <w:divBdr>
        <w:top w:val="none" w:sz="0" w:space="0" w:color="auto"/>
        <w:left w:val="none" w:sz="0" w:space="0" w:color="auto"/>
        <w:bottom w:val="none" w:sz="0" w:space="0" w:color="auto"/>
        <w:right w:val="none" w:sz="0" w:space="0" w:color="auto"/>
      </w:divBdr>
    </w:div>
    <w:div w:id="747268837">
      <w:bodyDiv w:val="1"/>
      <w:marLeft w:val="0"/>
      <w:marRight w:val="0"/>
      <w:marTop w:val="0"/>
      <w:marBottom w:val="0"/>
      <w:divBdr>
        <w:top w:val="none" w:sz="0" w:space="0" w:color="auto"/>
        <w:left w:val="none" w:sz="0" w:space="0" w:color="auto"/>
        <w:bottom w:val="none" w:sz="0" w:space="0" w:color="auto"/>
        <w:right w:val="none" w:sz="0" w:space="0" w:color="auto"/>
      </w:divBdr>
    </w:div>
    <w:div w:id="797919596">
      <w:bodyDiv w:val="1"/>
      <w:marLeft w:val="0"/>
      <w:marRight w:val="0"/>
      <w:marTop w:val="0"/>
      <w:marBottom w:val="0"/>
      <w:divBdr>
        <w:top w:val="none" w:sz="0" w:space="0" w:color="auto"/>
        <w:left w:val="none" w:sz="0" w:space="0" w:color="auto"/>
        <w:bottom w:val="none" w:sz="0" w:space="0" w:color="auto"/>
        <w:right w:val="none" w:sz="0" w:space="0" w:color="auto"/>
      </w:divBdr>
      <w:divsChild>
        <w:div w:id="519053661">
          <w:marLeft w:val="0"/>
          <w:marRight w:val="0"/>
          <w:marTop w:val="0"/>
          <w:marBottom w:val="0"/>
          <w:divBdr>
            <w:top w:val="none" w:sz="0" w:space="0" w:color="auto"/>
            <w:left w:val="none" w:sz="0" w:space="0" w:color="auto"/>
            <w:bottom w:val="none" w:sz="0" w:space="0" w:color="auto"/>
            <w:right w:val="none" w:sz="0" w:space="0" w:color="auto"/>
          </w:divBdr>
          <w:divsChild>
            <w:div w:id="1288706267">
              <w:marLeft w:val="0"/>
              <w:marRight w:val="0"/>
              <w:marTop w:val="0"/>
              <w:marBottom w:val="0"/>
              <w:divBdr>
                <w:top w:val="none" w:sz="0" w:space="0" w:color="auto"/>
                <w:left w:val="none" w:sz="0" w:space="0" w:color="auto"/>
                <w:bottom w:val="none" w:sz="0" w:space="0" w:color="auto"/>
                <w:right w:val="none" w:sz="0" w:space="0" w:color="auto"/>
              </w:divBdr>
              <w:divsChild>
                <w:div w:id="425151799">
                  <w:marLeft w:val="0"/>
                  <w:marRight w:val="0"/>
                  <w:marTop w:val="0"/>
                  <w:marBottom w:val="0"/>
                  <w:divBdr>
                    <w:top w:val="none" w:sz="0" w:space="0" w:color="auto"/>
                    <w:left w:val="none" w:sz="0" w:space="0" w:color="auto"/>
                    <w:bottom w:val="none" w:sz="0" w:space="0" w:color="auto"/>
                    <w:right w:val="none" w:sz="0" w:space="0" w:color="auto"/>
                  </w:divBdr>
                  <w:divsChild>
                    <w:div w:id="1345402019">
                      <w:marLeft w:val="0"/>
                      <w:marRight w:val="0"/>
                      <w:marTop w:val="0"/>
                      <w:marBottom w:val="0"/>
                      <w:divBdr>
                        <w:top w:val="none" w:sz="0" w:space="0" w:color="auto"/>
                        <w:left w:val="none" w:sz="0" w:space="0" w:color="auto"/>
                        <w:bottom w:val="none" w:sz="0" w:space="0" w:color="auto"/>
                        <w:right w:val="none" w:sz="0" w:space="0" w:color="auto"/>
                      </w:divBdr>
                    </w:div>
                    <w:div w:id="631979286">
                      <w:marLeft w:val="0"/>
                      <w:marRight w:val="0"/>
                      <w:marTop w:val="0"/>
                      <w:marBottom w:val="0"/>
                      <w:divBdr>
                        <w:top w:val="none" w:sz="0" w:space="0" w:color="auto"/>
                        <w:left w:val="none" w:sz="0" w:space="0" w:color="auto"/>
                        <w:bottom w:val="none" w:sz="0" w:space="0" w:color="auto"/>
                        <w:right w:val="none" w:sz="0" w:space="0" w:color="auto"/>
                      </w:divBdr>
                      <w:divsChild>
                        <w:div w:id="318534780">
                          <w:marLeft w:val="0"/>
                          <w:marRight w:val="0"/>
                          <w:marTop w:val="0"/>
                          <w:marBottom w:val="0"/>
                          <w:divBdr>
                            <w:top w:val="none" w:sz="0" w:space="0" w:color="auto"/>
                            <w:left w:val="none" w:sz="0" w:space="0" w:color="auto"/>
                            <w:bottom w:val="none" w:sz="0" w:space="0" w:color="auto"/>
                            <w:right w:val="none" w:sz="0" w:space="0" w:color="auto"/>
                          </w:divBdr>
                        </w:div>
                        <w:div w:id="18235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576345">
          <w:marLeft w:val="0"/>
          <w:marRight w:val="0"/>
          <w:marTop w:val="0"/>
          <w:marBottom w:val="0"/>
          <w:divBdr>
            <w:top w:val="none" w:sz="0" w:space="0" w:color="auto"/>
            <w:left w:val="none" w:sz="0" w:space="0" w:color="auto"/>
            <w:bottom w:val="none" w:sz="0" w:space="0" w:color="auto"/>
            <w:right w:val="none" w:sz="0" w:space="0" w:color="auto"/>
          </w:divBdr>
          <w:divsChild>
            <w:div w:id="1897816004">
              <w:marLeft w:val="0"/>
              <w:marRight w:val="0"/>
              <w:marTop w:val="0"/>
              <w:marBottom w:val="0"/>
              <w:divBdr>
                <w:top w:val="none" w:sz="0" w:space="0" w:color="auto"/>
                <w:left w:val="none" w:sz="0" w:space="0" w:color="auto"/>
                <w:bottom w:val="none" w:sz="0" w:space="0" w:color="auto"/>
                <w:right w:val="none" w:sz="0" w:space="0" w:color="auto"/>
              </w:divBdr>
            </w:div>
            <w:div w:id="670445515">
              <w:marLeft w:val="0"/>
              <w:marRight w:val="0"/>
              <w:marTop w:val="0"/>
              <w:marBottom w:val="0"/>
              <w:divBdr>
                <w:top w:val="none" w:sz="0" w:space="0" w:color="auto"/>
                <w:left w:val="none" w:sz="0" w:space="0" w:color="auto"/>
                <w:bottom w:val="none" w:sz="0" w:space="0" w:color="auto"/>
                <w:right w:val="none" w:sz="0" w:space="0" w:color="auto"/>
              </w:divBdr>
              <w:divsChild>
                <w:div w:id="447815965">
                  <w:marLeft w:val="0"/>
                  <w:marRight w:val="0"/>
                  <w:marTop w:val="0"/>
                  <w:marBottom w:val="0"/>
                  <w:divBdr>
                    <w:top w:val="none" w:sz="0" w:space="0" w:color="auto"/>
                    <w:left w:val="none" w:sz="0" w:space="0" w:color="auto"/>
                    <w:bottom w:val="none" w:sz="0" w:space="0" w:color="auto"/>
                    <w:right w:val="none" w:sz="0" w:space="0" w:color="auto"/>
                  </w:divBdr>
                  <w:divsChild>
                    <w:div w:id="401413239">
                      <w:marLeft w:val="0"/>
                      <w:marRight w:val="0"/>
                      <w:marTop w:val="0"/>
                      <w:marBottom w:val="0"/>
                      <w:divBdr>
                        <w:top w:val="none" w:sz="0" w:space="0" w:color="auto"/>
                        <w:left w:val="none" w:sz="0" w:space="0" w:color="auto"/>
                        <w:bottom w:val="none" w:sz="0" w:space="0" w:color="auto"/>
                        <w:right w:val="none" w:sz="0" w:space="0" w:color="auto"/>
                      </w:divBdr>
                    </w:div>
                  </w:divsChild>
                </w:div>
                <w:div w:id="1932855941">
                  <w:marLeft w:val="0"/>
                  <w:marRight w:val="0"/>
                  <w:marTop w:val="0"/>
                  <w:marBottom w:val="0"/>
                  <w:divBdr>
                    <w:top w:val="none" w:sz="0" w:space="0" w:color="auto"/>
                    <w:left w:val="none" w:sz="0" w:space="0" w:color="auto"/>
                    <w:bottom w:val="none" w:sz="0" w:space="0" w:color="auto"/>
                    <w:right w:val="none" w:sz="0" w:space="0" w:color="auto"/>
                  </w:divBdr>
                  <w:divsChild>
                    <w:div w:id="1720864123">
                      <w:marLeft w:val="0"/>
                      <w:marRight w:val="0"/>
                      <w:marTop w:val="0"/>
                      <w:marBottom w:val="0"/>
                      <w:divBdr>
                        <w:top w:val="none" w:sz="0" w:space="0" w:color="auto"/>
                        <w:left w:val="none" w:sz="0" w:space="0" w:color="auto"/>
                        <w:bottom w:val="none" w:sz="0" w:space="0" w:color="auto"/>
                        <w:right w:val="none" w:sz="0" w:space="0" w:color="auto"/>
                      </w:divBdr>
                    </w:div>
                    <w:div w:id="543102150">
                      <w:marLeft w:val="0"/>
                      <w:marRight w:val="0"/>
                      <w:marTop w:val="0"/>
                      <w:marBottom w:val="0"/>
                      <w:divBdr>
                        <w:top w:val="none" w:sz="0" w:space="0" w:color="auto"/>
                        <w:left w:val="none" w:sz="0" w:space="0" w:color="auto"/>
                        <w:bottom w:val="none" w:sz="0" w:space="0" w:color="auto"/>
                        <w:right w:val="none" w:sz="0" w:space="0" w:color="auto"/>
                      </w:divBdr>
                      <w:divsChild>
                        <w:div w:id="92303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759897">
      <w:bodyDiv w:val="1"/>
      <w:marLeft w:val="0"/>
      <w:marRight w:val="0"/>
      <w:marTop w:val="0"/>
      <w:marBottom w:val="0"/>
      <w:divBdr>
        <w:top w:val="none" w:sz="0" w:space="0" w:color="auto"/>
        <w:left w:val="none" w:sz="0" w:space="0" w:color="auto"/>
        <w:bottom w:val="none" w:sz="0" w:space="0" w:color="auto"/>
        <w:right w:val="none" w:sz="0" w:space="0" w:color="auto"/>
      </w:divBdr>
      <w:divsChild>
        <w:div w:id="1345084831">
          <w:marLeft w:val="0"/>
          <w:marRight w:val="0"/>
          <w:marTop w:val="0"/>
          <w:marBottom w:val="0"/>
          <w:divBdr>
            <w:top w:val="none" w:sz="0" w:space="0" w:color="auto"/>
            <w:left w:val="none" w:sz="0" w:space="0" w:color="auto"/>
            <w:bottom w:val="none" w:sz="0" w:space="0" w:color="auto"/>
            <w:right w:val="none" w:sz="0" w:space="0" w:color="auto"/>
          </w:divBdr>
        </w:div>
      </w:divsChild>
    </w:div>
    <w:div w:id="1016729146">
      <w:bodyDiv w:val="1"/>
      <w:marLeft w:val="0"/>
      <w:marRight w:val="0"/>
      <w:marTop w:val="0"/>
      <w:marBottom w:val="0"/>
      <w:divBdr>
        <w:top w:val="none" w:sz="0" w:space="0" w:color="auto"/>
        <w:left w:val="none" w:sz="0" w:space="0" w:color="auto"/>
        <w:bottom w:val="none" w:sz="0" w:space="0" w:color="auto"/>
        <w:right w:val="none" w:sz="0" w:space="0" w:color="auto"/>
      </w:divBdr>
    </w:div>
    <w:div w:id="1082409478">
      <w:bodyDiv w:val="1"/>
      <w:marLeft w:val="0"/>
      <w:marRight w:val="0"/>
      <w:marTop w:val="0"/>
      <w:marBottom w:val="0"/>
      <w:divBdr>
        <w:top w:val="none" w:sz="0" w:space="0" w:color="auto"/>
        <w:left w:val="none" w:sz="0" w:space="0" w:color="auto"/>
        <w:bottom w:val="none" w:sz="0" w:space="0" w:color="auto"/>
        <w:right w:val="none" w:sz="0" w:space="0" w:color="auto"/>
      </w:divBdr>
    </w:div>
    <w:div w:id="1083918098">
      <w:bodyDiv w:val="1"/>
      <w:marLeft w:val="0"/>
      <w:marRight w:val="0"/>
      <w:marTop w:val="0"/>
      <w:marBottom w:val="0"/>
      <w:divBdr>
        <w:top w:val="none" w:sz="0" w:space="0" w:color="auto"/>
        <w:left w:val="none" w:sz="0" w:space="0" w:color="auto"/>
        <w:bottom w:val="none" w:sz="0" w:space="0" w:color="auto"/>
        <w:right w:val="none" w:sz="0" w:space="0" w:color="auto"/>
      </w:divBdr>
    </w:div>
    <w:div w:id="1084378811">
      <w:bodyDiv w:val="1"/>
      <w:marLeft w:val="0"/>
      <w:marRight w:val="0"/>
      <w:marTop w:val="0"/>
      <w:marBottom w:val="0"/>
      <w:divBdr>
        <w:top w:val="none" w:sz="0" w:space="0" w:color="auto"/>
        <w:left w:val="none" w:sz="0" w:space="0" w:color="auto"/>
        <w:bottom w:val="none" w:sz="0" w:space="0" w:color="auto"/>
        <w:right w:val="none" w:sz="0" w:space="0" w:color="auto"/>
      </w:divBdr>
      <w:divsChild>
        <w:div w:id="1369529569">
          <w:marLeft w:val="0"/>
          <w:marRight w:val="0"/>
          <w:marTop w:val="0"/>
          <w:marBottom w:val="0"/>
          <w:divBdr>
            <w:top w:val="none" w:sz="0" w:space="0" w:color="auto"/>
            <w:left w:val="none" w:sz="0" w:space="0" w:color="auto"/>
            <w:bottom w:val="none" w:sz="0" w:space="0" w:color="auto"/>
            <w:right w:val="none" w:sz="0" w:space="0" w:color="auto"/>
          </w:divBdr>
        </w:div>
      </w:divsChild>
    </w:div>
    <w:div w:id="1130635848">
      <w:bodyDiv w:val="1"/>
      <w:marLeft w:val="0"/>
      <w:marRight w:val="0"/>
      <w:marTop w:val="0"/>
      <w:marBottom w:val="0"/>
      <w:divBdr>
        <w:top w:val="none" w:sz="0" w:space="0" w:color="auto"/>
        <w:left w:val="none" w:sz="0" w:space="0" w:color="auto"/>
        <w:bottom w:val="none" w:sz="0" w:space="0" w:color="auto"/>
        <w:right w:val="none" w:sz="0" w:space="0" w:color="auto"/>
      </w:divBdr>
      <w:divsChild>
        <w:div w:id="2052881296">
          <w:marLeft w:val="0"/>
          <w:marRight w:val="0"/>
          <w:marTop w:val="0"/>
          <w:marBottom w:val="0"/>
          <w:divBdr>
            <w:top w:val="none" w:sz="0" w:space="0" w:color="auto"/>
            <w:left w:val="none" w:sz="0" w:space="0" w:color="auto"/>
            <w:bottom w:val="none" w:sz="0" w:space="0" w:color="auto"/>
            <w:right w:val="none" w:sz="0" w:space="0" w:color="auto"/>
          </w:divBdr>
        </w:div>
        <w:div w:id="1668094649">
          <w:marLeft w:val="0"/>
          <w:marRight w:val="0"/>
          <w:marTop w:val="0"/>
          <w:marBottom w:val="0"/>
          <w:divBdr>
            <w:top w:val="none" w:sz="0" w:space="0" w:color="auto"/>
            <w:left w:val="none" w:sz="0" w:space="0" w:color="auto"/>
            <w:bottom w:val="none" w:sz="0" w:space="0" w:color="auto"/>
            <w:right w:val="none" w:sz="0" w:space="0" w:color="auto"/>
          </w:divBdr>
        </w:div>
      </w:divsChild>
    </w:div>
    <w:div w:id="1140004234">
      <w:bodyDiv w:val="1"/>
      <w:marLeft w:val="0"/>
      <w:marRight w:val="0"/>
      <w:marTop w:val="0"/>
      <w:marBottom w:val="0"/>
      <w:divBdr>
        <w:top w:val="none" w:sz="0" w:space="0" w:color="auto"/>
        <w:left w:val="none" w:sz="0" w:space="0" w:color="auto"/>
        <w:bottom w:val="none" w:sz="0" w:space="0" w:color="auto"/>
        <w:right w:val="none" w:sz="0" w:space="0" w:color="auto"/>
      </w:divBdr>
      <w:divsChild>
        <w:div w:id="371535223">
          <w:marLeft w:val="0"/>
          <w:marRight w:val="0"/>
          <w:marTop w:val="0"/>
          <w:marBottom w:val="0"/>
          <w:divBdr>
            <w:top w:val="none" w:sz="0" w:space="0" w:color="auto"/>
            <w:left w:val="none" w:sz="0" w:space="0" w:color="auto"/>
            <w:bottom w:val="none" w:sz="0" w:space="0" w:color="auto"/>
            <w:right w:val="none" w:sz="0" w:space="0" w:color="auto"/>
          </w:divBdr>
        </w:div>
      </w:divsChild>
    </w:div>
    <w:div w:id="1153716051">
      <w:bodyDiv w:val="1"/>
      <w:marLeft w:val="0"/>
      <w:marRight w:val="0"/>
      <w:marTop w:val="0"/>
      <w:marBottom w:val="0"/>
      <w:divBdr>
        <w:top w:val="none" w:sz="0" w:space="0" w:color="auto"/>
        <w:left w:val="none" w:sz="0" w:space="0" w:color="auto"/>
        <w:bottom w:val="none" w:sz="0" w:space="0" w:color="auto"/>
        <w:right w:val="none" w:sz="0" w:space="0" w:color="auto"/>
      </w:divBdr>
    </w:div>
    <w:div w:id="1193032738">
      <w:bodyDiv w:val="1"/>
      <w:marLeft w:val="0"/>
      <w:marRight w:val="0"/>
      <w:marTop w:val="0"/>
      <w:marBottom w:val="0"/>
      <w:divBdr>
        <w:top w:val="none" w:sz="0" w:space="0" w:color="auto"/>
        <w:left w:val="none" w:sz="0" w:space="0" w:color="auto"/>
        <w:bottom w:val="none" w:sz="0" w:space="0" w:color="auto"/>
        <w:right w:val="none" w:sz="0" w:space="0" w:color="auto"/>
      </w:divBdr>
    </w:div>
    <w:div w:id="1198157269">
      <w:bodyDiv w:val="1"/>
      <w:marLeft w:val="0"/>
      <w:marRight w:val="0"/>
      <w:marTop w:val="0"/>
      <w:marBottom w:val="0"/>
      <w:divBdr>
        <w:top w:val="none" w:sz="0" w:space="0" w:color="auto"/>
        <w:left w:val="none" w:sz="0" w:space="0" w:color="auto"/>
        <w:bottom w:val="none" w:sz="0" w:space="0" w:color="auto"/>
        <w:right w:val="none" w:sz="0" w:space="0" w:color="auto"/>
      </w:divBdr>
    </w:div>
    <w:div w:id="1220702862">
      <w:bodyDiv w:val="1"/>
      <w:marLeft w:val="0"/>
      <w:marRight w:val="0"/>
      <w:marTop w:val="0"/>
      <w:marBottom w:val="0"/>
      <w:divBdr>
        <w:top w:val="none" w:sz="0" w:space="0" w:color="auto"/>
        <w:left w:val="none" w:sz="0" w:space="0" w:color="auto"/>
        <w:bottom w:val="none" w:sz="0" w:space="0" w:color="auto"/>
        <w:right w:val="none" w:sz="0" w:space="0" w:color="auto"/>
      </w:divBdr>
    </w:div>
    <w:div w:id="1238439110">
      <w:bodyDiv w:val="1"/>
      <w:marLeft w:val="0"/>
      <w:marRight w:val="0"/>
      <w:marTop w:val="0"/>
      <w:marBottom w:val="0"/>
      <w:divBdr>
        <w:top w:val="none" w:sz="0" w:space="0" w:color="auto"/>
        <w:left w:val="none" w:sz="0" w:space="0" w:color="auto"/>
        <w:bottom w:val="none" w:sz="0" w:space="0" w:color="auto"/>
        <w:right w:val="none" w:sz="0" w:space="0" w:color="auto"/>
      </w:divBdr>
      <w:divsChild>
        <w:div w:id="909316518">
          <w:marLeft w:val="0"/>
          <w:marRight w:val="0"/>
          <w:marTop w:val="0"/>
          <w:marBottom w:val="0"/>
          <w:divBdr>
            <w:top w:val="none" w:sz="0" w:space="0" w:color="auto"/>
            <w:left w:val="none" w:sz="0" w:space="0" w:color="auto"/>
            <w:bottom w:val="none" w:sz="0" w:space="0" w:color="auto"/>
            <w:right w:val="none" w:sz="0" w:space="0" w:color="auto"/>
          </w:divBdr>
          <w:divsChild>
            <w:div w:id="1575314555">
              <w:marLeft w:val="1200"/>
              <w:marRight w:val="0"/>
              <w:marTop w:val="0"/>
              <w:marBottom w:val="0"/>
              <w:divBdr>
                <w:top w:val="none" w:sz="0" w:space="0" w:color="auto"/>
                <w:left w:val="none" w:sz="0" w:space="0" w:color="auto"/>
                <w:bottom w:val="none" w:sz="0" w:space="0" w:color="auto"/>
                <w:right w:val="none" w:sz="0" w:space="0" w:color="auto"/>
              </w:divBdr>
            </w:div>
            <w:div w:id="1592815799">
              <w:marLeft w:val="1890"/>
              <w:marRight w:val="2700"/>
              <w:marTop w:val="0"/>
              <w:marBottom w:val="0"/>
              <w:divBdr>
                <w:top w:val="none" w:sz="0" w:space="0" w:color="auto"/>
                <w:left w:val="none" w:sz="0" w:space="0" w:color="auto"/>
                <w:bottom w:val="none" w:sz="0" w:space="0" w:color="auto"/>
                <w:right w:val="none" w:sz="0" w:space="0" w:color="auto"/>
              </w:divBdr>
            </w:div>
          </w:divsChild>
        </w:div>
        <w:div w:id="284896162">
          <w:marLeft w:val="0"/>
          <w:marRight w:val="0"/>
          <w:marTop w:val="0"/>
          <w:marBottom w:val="0"/>
          <w:divBdr>
            <w:top w:val="none" w:sz="0" w:space="0" w:color="auto"/>
            <w:left w:val="none" w:sz="0" w:space="0" w:color="auto"/>
            <w:bottom w:val="none" w:sz="0" w:space="0" w:color="auto"/>
            <w:right w:val="none" w:sz="0" w:space="0" w:color="auto"/>
          </w:divBdr>
          <w:divsChild>
            <w:div w:id="731657608">
              <w:marLeft w:val="1200"/>
              <w:marRight w:val="0"/>
              <w:marTop w:val="0"/>
              <w:marBottom w:val="0"/>
              <w:divBdr>
                <w:top w:val="none" w:sz="0" w:space="0" w:color="auto"/>
                <w:left w:val="none" w:sz="0" w:space="0" w:color="auto"/>
                <w:bottom w:val="none" w:sz="0" w:space="0" w:color="auto"/>
                <w:right w:val="none" w:sz="0" w:space="0" w:color="auto"/>
              </w:divBdr>
            </w:div>
            <w:div w:id="1048870518">
              <w:marLeft w:val="1890"/>
              <w:marRight w:val="2700"/>
              <w:marTop w:val="0"/>
              <w:marBottom w:val="0"/>
              <w:divBdr>
                <w:top w:val="none" w:sz="0" w:space="0" w:color="auto"/>
                <w:left w:val="none" w:sz="0" w:space="0" w:color="auto"/>
                <w:bottom w:val="none" w:sz="0" w:space="0" w:color="auto"/>
                <w:right w:val="none" w:sz="0" w:space="0" w:color="auto"/>
              </w:divBdr>
            </w:div>
          </w:divsChild>
        </w:div>
        <w:div w:id="1378042560">
          <w:marLeft w:val="0"/>
          <w:marRight w:val="0"/>
          <w:marTop w:val="0"/>
          <w:marBottom w:val="0"/>
          <w:divBdr>
            <w:top w:val="none" w:sz="0" w:space="0" w:color="auto"/>
            <w:left w:val="none" w:sz="0" w:space="0" w:color="auto"/>
            <w:bottom w:val="none" w:sz="0" w:space="0" w:color="auto"/>
            <w:right w:val="none" w:sz="0" w:space="0" w:color="auto"/>
          </w:divBdr>
          <w:divsChild>
            <w:div w:id="1792244346">
              <w:marLeft w:val="1200"/>
              <w:marRight w:val="0"/>
              <w:marTop w:val="0"/>
              <w:marBottom w:val="0"/>
              <w:divBdr>
                <w:top w:val="none" w:sz="0" w:space="0" w:color="auto"/>
                <w:left w:val="none" w:sz="0" w:space="0" w:color="auto"/>
                <w:bottom w:val="none" w:sz="0" w:space="0" w:color="auto"/>
                <w:right w:val="none" w:sz="0" w:space="0" w:color="auto"/>
              </w:divBdr>
            </w:div>
            <w:div w:id="1367102188">
              <w:marLeft w:val="1890"/>
              <w:marRight w:val="2700"/>
              <w:marTop w:val="0"/>
              <w:marBottom w:val="0"/>
              <w:divBdr>
                <w:top w:val="none" w:sz="0" w:space="0" w:color="auto"/>
                <w:left w:val="none" w:sz="0" w:space="0" w:color="auto"/>
                <w:bottom w:val="none" w:sz="0" w:space="0" w:color="auto"/>
                <w:right w:val="none" w:sz="0" w:space="0" w:color="auto"/>
              </w:divBdr>
              <w:divsChild>
                <w:div w:id="2134857536">
                  <w:marLeft w:val="0"/>
                  <w:marRight w:val="0"/>
                  <w:marTop w:val="75"/>
                  <w:marBottom w:val="0"/>
                  <w:divBdr>
                    <w:top w:val="none" w:sz="0" w:space="0" w:color="auto"/>
                    <w:left w:val="none" w:sz="0" w:space="0" w:color="auto"/>
                    <w:bottom w:val="none" w:sz="0" w:space="0" w:color="auto"/>
                    <w:right w:val="none" w:sz="0" w:space="0" w:color="auto"/>
                  </w:divBdr>
                  <w:divsChild>
                    <w:div w:id="756560095">
                      <w:marLeft w:val="0"/>
                      <w:marRight w:val="0"/>
                      <w:marTop w:val="0"/>
                      <w:marBottom w:val="0"/>
                      <w:divBdr>
                        <w:top w:val="none" w:sz="0" w:space="0" w:color="auto"/>
                        <w:left w:val="none" w:sz="0" w:space="0" w:color="auto"/>
                        <w:bottom w:val="none" w:sz="0" w:space="0" w:color="auto"/>
                        <w:right w:val="none" w:sz="0" w:space="0" w:color="auto"/>
                      </w:divBdr>
                      <w:divsChild>
                        <w:div w:id="13710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398551">
      <w:bodyDiv w:val="1"/>
      <w:marLeft w:val="0"/>
      <w:marRight w:val="0"/>
      <w:marTop w:val="0"/>
      <w:marBottom w:val="0"/>
      <w:divBdr>
        <w:top w:val="none" w:sz="0" w:space="0" w:color="auto"/>
        <w:left w:val="none" w:sz="0" w:space="0" w:color="auto"/>
        <w:bottom w:val="none" w:sz="0" w:space="0" w:color="auto"/>
        <w:right w:val="none" w:sz="0" w:space="0" w:color="auto"/>
      </w:divBdr>
    </w:div>
    <w:div w:id="1269655659">
      <w:bodyDiv w:val="1"/>
      <w:marLeft w:val="0"/>
      <w:marRight w:val="0"/>
      <w:marTop w:val="0"/>
      <w:marBottom w:val="0"/>
      <w:divBdr>
        <w:top w:val="none" w:sz="0" w:space="0" w:color="auto"/>
        <w:left w:val="none" w:sz="0" w:space="0" w:color="auto"/>
        <w:bottom w:val="none" w:sz="0" w:space="0" w:color="auto"/>
        <w:right w:val="none" w:sz="0" w:space="0" w:color="auto"/>
      </w:divBdr>
    </w:div>
    <w:div w:id="1270311767">
      <w:bodyDiv w:val="1"/>
      <w:marLeft w:val="0"/>
      <w:marRight w:val="0"/>
      <w:marTop w:val="0"/>
      <w:marBottom w:val="0"/>
      <w:divBdr>
        <w:top w:val="none" w:sz="0" w:space="0" w:color="auto"/>
        <w:left w:val="none" w:sz="0" w:space="0" w:color="auto"/>
        <w:bottom w:val="none" w:sz="0" w:space="0" w:color="auto"/>
        <w:right w:val="none" w:sz="0" w:space="0" w:color="auto"/>
      </w:divBdr>
    </w:div>
    <w:div w:id="1276785501">
      <w:bodyDiv w:val="1"/>
      <w:marLeft w:val="0"/>
      <w:marRight w:val="0"/>
      <w:marTop w:val="0"/>
      <w:marBottom w:val="0"/>
      <w:divBdr>
        <w:top w:val="none" w:sz="0" w:space="0" w:color="auto"/>
        <w:left w:val="none" w:sz="0" w:space="0" w:color="auto"/>
        <w:bottom w:val="none" w:sz="0" w:space="0" w:color="auto"/>
        <w:right w:val="none" w:sz="0" w:space="0" w:color="auto"/>
      </w:divBdr>
    </w:div>
    <w:div w:id="1282609529">
      <w:bodyDiv w:val="1"/>
      <w:marLeft w:val="0"/>
      <w:marRight w:val="0"/>
      <w:marTop w:val="0"/>
      <w:marBottom w:val="0"/>
      <w:divBdr>
        <w:top w:val="none" w:sz="0" w:space="0" w:color="auto"/>
        <w:left w:val="none" w:sz="0" w:space="0" w:color="auto"/>
        <w:bottom w:val="none" w:sz="0" w:space="0" w:color="auto"/>
        <w:right w:val="none" w:sz="0" w:space="0" w:color="auto"/>
      </w:divBdr>
    </w:div>
    <w:div w:id="1306426246">
      <w:bodyDiv w:val="1"/>
      <w:marLeft w:val="0"/>
      <w:marRight w:val="0"/>
      <w:marTop w:val="0"/>
      <w:marBottom w:val="0"/>
      <w:divBdr>
        <w:top w:val="none" w:sz="0" w:space="0" w:color="auto"/>
        <w:left w:val="none" w:sz="0" w:space="0" w:color="auto"/>
        <w:bottom w:val="none" w:sz="0" w:space="0" w:color="auto"/>
        <w:right w:val="none" w:sz="0" w:space="0" w:color="auto"/>
      </w:divBdr>
    </w:div>
    <w:div w:id="1314720666">
      <w:bodyDiv w:val="1"/>
      <w:marLeft w:val="0"/>
      <w:marRight w:val="0"/>
      <w:marTop w:val="0"/>
      <w:marBottom w:val="0"/>
      <w:divBdr>
        <w:top w:val="none" w:sz="0" w:space="0" w:color="auto"/>
        <w:left w:val="none" w:sz="0" w:space="0" w:color="auto"/>
        <w:bottom w:val="none" w:sz="0" w:space="0" w:color="auto"/>
        <w:right w:val="none" w:sz="0" w:space="0" w:color="auto"/>
      </w:divBdr>
    </w:div>
    <w:div w:id="1337726737">
      <w:bodyDiv w:val="1"/>
      <w:marLeft w:val="0"/>
      <w:marRight w:val="0"/>
      <w:marTop w:val="0"/>
      <w:marBottom w:val="0"/>
      <w:divBdr>
        <w:top w:val="none" w:sz="0" w:space="0" w:color="auto"/>
        <w:left w:val="none" w:sz="0" w:space="0" w:color="auto"/>
        <w:bottom w:val="none" w:sz="0" w:space="0" w:color="auto"/>
        <w:right w:val="none" w:sz="0" w:space="0" w:color="auto"/>
      </w:divBdr>
      <w:divsChild>
        <w:div w:id="1983844654">
          <w:marLeft w:val="0"/>
          <w:marRight w:val="0"/>
          <w:marTop w:val="0"/>
          <w:marBottom w:val="0"/>
          <w:divBdr>
            <w:top w:val="none" w:sz="0" w:space="0" w:color="auto"/>
            <w:left w:val="none" w:sz="0" w:space="0" w:color="auto"/>
            <w:bottom w:val="none" w:sz="0" w:space="0" w:color="auto"/>
            <w:right w:val="none" w:sz="0" w:space="0" w:color="auto"/>
          </w:divBdr>
          <w:divsChild>
            <w:div w:id="1008020493">
              <w:marLeft w:val="1890"/>
              <w:marRight w:val="2700"/>
              <w:marTop w:val="0"/>
              <w:marBottom w:val="0"/>
              <w:divBdr>
                <w:top w:val="none" w:sz="0" w:space="0" w:color="auto"/>
                <w:left w:val="none" w:sz="0" w:space="0" w:color="auto"/>
                <w:bottom w:val="none" w:sz="0" w:space="0" w:color="auto"/>
                <w:right w:val="none" w:sz="0" w:space="0" w:color="auto"/>
              </w:divBdr>
            </w:div>
          </w:divsChild>
        </w:div>
        <w:div w:id="962031459">
          <w:marLeft w:val="0"/>
          <w:marRight w:val="0"/>
          <w:marTop w:val="0"/>
          <w:marBottom w:val="0"/>
          <w:divBdr>
            <w:top w:val="none" w:sz="0" w:space="0" w:color="auto"/>
            <w:left w:val="none" w:sz="0" w:space="0" w:color="auto"/>
            <w:bottom w:val="none" w:sz="0" w:space="0" w:color="auto"/>
            <w:right w:val="none" w:sz="0" w:space="0" w:color="auto"/>
          </w:divBdr>
          <w:divsChild>
            <w:div w:id="572661835">
              <w:marLeft w:val="1200"/>
              <w:marRight w:val="0"/>
              <w:marTop w:val="0"/>
              <w:marBottom w:val="0"/>
              <w:divBdr>
                <w:top w:val="none" w:sz="0" w:space="0" w:color="auto"/>
                <w:left w:val="none" w:sz="0" w:space="0" w:color="auto"/>
                <w:bottom w:val="none" w:sz="0" w:space="0" w:color="auto"/>
                <w:right w:val="none" w:sz="0" w:space="0" w:color="auto"/>
              </w:divBdr>
            </w:div>
            <w:div w:id="1661812602">
              <w:marLeft w:val="1890"/>
              <w:marRight w:val="2700"/>
              <w:marTop w:val="0"/>
              <w:marBottom w:val="0"/>
              <w:divBdr>
                <w:top w:val="none" w:sz="0" w:space="0" w:color="auto"/>
                <w:left w:val="none" w:sz="0" w:space="0" w:color="auto"/>
                <w:bottom w:val="none" w:sz="0" w:space="0" w:color="auto"/>
                <w:right w:val="none" w:sz="0" w:space="0" w:color="auto"/>
              </w:divBdr>
            </w:div>
          </w:divsChild>
        </w:div>
      </w:divsChild>
    </w:div>
    <w:div w:id="1413771730">
      <w:bodyDiv w:val="1"/>
      <w:marLeft w:val="0"/>
      <w:marRight w:val="0"/>
      <w:marTop w:val="0"/>
      <w:marBottom w:val="0"/>
      <w:divBdr>
        <w:top w:val="none" w:sz="0" w:space="0" w:color="auto"/>
        <w:left w:val="none" w:sz="0" w:space="0" w:color="auto"/>
        <w:bottom w:val="none" w:sz="0" w:space="0" w:color="auto"/>
        <w:right w:val="none" w:sz="0" w:space="0" w:color="auto"/>
      </w:divBdr>
    </w:div>
    <w:div w:id="1414938818">
      <w:bodyDiv w:val="1"/>
      <w:marLeft w:val="0"/>
      <w:marRight w:val="0"/>
      <w:marTop w:val="0"/>
      <w:marBottom w:val="0"/>
      <w:divBdr>
        <w:top w:val="none" w:sz="0" w:space="0" w:color="auto"/>
        <w:left w:val="none" w:sz="0" w:space="0" w:color="auto"/>
        <w:bottom w:val="none" w:sz="0" w:space="0" w:color="auto"/>
        <w:right w:val="none" w:sz="0" w:space="0" w:color="auto"/>
      </w:divBdr>
    </w:div>
    <w:div w:id="1463574017">
      <w:bodyDiv w:val="1"/>
      <w:marLeft w:val="0"/>
      <w:marRight w:val="0"/>
      <w:marTop w:val="0"/>
      <w:marBottom w:val="0"/>
      <w:divBdr>
        <w:top w:val="none" w:sz="0" w:space="0" w:color="auto"/>
        <w:left w:val="none" w:sz="0" w:space="0" w:color="auto"/>
        <w:bottom w:val="none" w:sz="0" w:space="0" w:color="auto"/>
        <w:right w:val="none" w:sz="0" w:space="0" w:color="auto"/>
      </w:divBdr>
    </w:div>
    <w:div w:id="1487163277">
      <w:bodyDiv w:val="1"/>
      <w:marLeft w:val="0"/>
      <w:marRight w:val="0"/>
      <w:marTop w:val="0"/>
      <w:marBottom w:val="0"/>
      <w:divBdr>
        <w:top w:val="none" w:sz="0" w:space="0" w:color="auto"/>
        <w:left w:val="none" w:sz="0" w:space="0" w:color="auto"/>
        <w:bottom w:val="none" w:sz="0" w:space="0" w:color="auto"/>
        <w:right w:val="none" w:sz="0" w:space="0" w:color="auto"/>
      </w:divBdr>
    </w:div>
    <w:div w:id="1546212645">
      <w:bodyDiv w:val="1"/>
      <w:marLeft w:val="0"/>
      <w:marRight w:val="0"/>
      <w:marTop w:val="0"/>
      <w:marBottom w:val="0"/>
      <w:divBdr>
        <w:top w:val="none" w:sz="0" w:space="0" w:color="auto"/>
        <w:left w:val="none" w:sz="0" w:space="0" w:color="auto"/>
        <w:bottom w:val="none" w:sz="0" w:space="0" w:color="auto"/>
        <w:right w:val="none" w:sz="0" w:space="0" w:color="auto"/>
      </w:divBdr>
    </w:div>
    <w:div w:id="1549688242">
      <w:bodyDiv w:val="1"/>
      <w:marLeft w:val="0"/>
      <w:marRight w:val="0"/>
      <w:marTop w:val="0"/>
      <w:marBottom w:val="0"/>
      <w:divBdr>
        <w:top w:val="none" w:sz="0" w:space="0" w:color="auto"/>
        <w:left w:val="none" w:sz="0" w:space="0" w:color="auto"/>
        <w:bottom w:val="none" w:sz="0" w:space="0" w:color="auto"/>
        <w:right w:val="none" w:sz="0" w:space="0" w:color="auto"/>
      </w:divBdr>
    </w:div>
    <w:div w:id="1633292534">
      <w:bodyDiv w:val="1"/>
      <w:marLeft w:val="0"/>
      <w:marRight w:val="0"/>
      <w:marTop w:val="0"/>
      <w:marBottom w:val="0"/>
      <w:divBdr>
        <w:top w:val="none" w:sz="0" w:space="0" w:color="auto"/>
        <w:left w:val="none" w:sz="0" w:space="0" w:color="auto"/>
        <w:bottom w:val="none" w:sz="0" w:space="0" w:color="auto"/>
        <w:right w:val="none" w:sz="0" w:space="0" w:color="auto"/>
      </w:divBdr>
    </w:div>
    <w:div w:id="1680425080">
      <w:bodyDiv w:val="1"/>
      <w:marLeft w:val="0"/>
      <w:marRight w:val="0"/>
      <w:marTop w:val="0"/>
      <w:marBottom w:val="0"/>
      <w:divBdr>
        <w:top w:val="none" w:sz="0" w:space="0" w:color="auto"/>
        <w:left w:val="none" w:sz="0" w:space="0" w:color="auto"/>
        <w:bottom w:val="none" w:sz="0" w:space="0" w:color="auto"/>
        <w:right w:val="none" w:sz="0" w:space="0" w:color="auto"/>
      </w:divBdr>
    </w:div>
    <w:div w:id="1747875026">
      <w:bodyDiv w:val="1"/>
      <w:marLeft w:val="0"/>
      <w:marRight w:val="0"/>
      <w:marTop w:val="0"/>
      <w:marBottom w:val="0"/>
      <w:divBdr>
        <w:top w:val="none" w:sz="0" w:space="0" w:color="auto"/>
        <w:left w:val="none" w:sz="0" w:space="0" w:color="auto"/>
        <w:bottom w:val="none" w:sz="0" w:space="0" w:color="auto"/>
        <w:right w:val="none" w:sz="0" w:space="0" w:color="auto"/>
      </w:divBdr>
      <w:divsChild>
        <w:div w:id="1736318881">
          <w:marLeft w:val="-225"/>
          <w:marRight w:val="-225"/>
          <w:marTop w:val="0"/>
          <w:marBottom w:val="0"/>
          <w:divBdr>
            <w:top w:val="none" w:sz="0" w:space="0" w:color="auto"/>
            <w:left w:val="none" w:sz="0" w:space="0" w:color="auto"/>
            <w:bottom w:val="none" w:sz="0" w:space="0" w:color="auto"/>
            <w:right w:val="none" w:sz="0" w:space="0" w:color="auto"/>
          </w:divBdr>
          <w:divsChild>
            <w:div w:id="183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3992">
      <w:bodyDiv w:val="1"/>
      <w:marLeft w:val="0"/>
      <w:marRight w:val="0"/>
      <w:marTop w:val="0"/>
      <w:marBottom w:val="0"/>
      <w:divBdr>
        <w:top w:val="none" w:sz="0" w:space="0" w:color="auto"/>
        <w:left w:val="none" w:sz="0" w:space="0" w:color="auto"/>
        <w:bottom w:val="none" w:sz="0" w:space="0" w:color="auto"/>
        <w:right w:val="none" w:sz="0" w:space="0" w:color="auto"/>
      </w:divBdr>
    </w:div>
    <w:div w:id="1790004649">
      <w:bodyDiv w:val="1"/>
      <w:marLeft w:val="0"/>
      <w:marRight w:val="0"/>
      <w:marTop w:val="0"/>
      <w:marBottom w:val="0"/>
      <w:divBdr>
        <w:top w:val="none" w:sz="0" w:space="0" w:color="auto"/>
        <w:left w:val="none" w:sz="0" w:space="0" w:color="auto"/>
        <w:bottom w:val="none" w:sz="0" w:space="0" w:color="auto"/>
        <w:right w:val="none" w:sz="0" w:space="0" w:color="auto"/>
      </w:divBdr>
    </w:div>
    <w:div w:id="1790053987">
      <w:bodyDiv w:val="1"/>
      <w:marLeft w:val="0"/>
      <w:marRight w:val="0"/>
      <w:marTop w:val="0"/>
      <w:marBottom w:val="0"/>
      <w:divBdr>
        <w:top w:val="none" w:sz="0" w:space="0" w:color="auto"/>
        <w:left w:val="none" w:sz="0" w:space="0" w:color="auto"/>
        <w:bottom w:val="none" w:sz="0" w:space="0" w:color="auto"/>
        <w:right w:val="none" w:sz="0" w:space="0" w:color="auto"/>
      </w:divBdr>
    </w:div>
    <w:div w:id="1792700765">
      <w:bodyDiv w:val="1"/>
      <w:marLeft w:val="0"/>
      <w:marRight w:val="0"/>
      <w:marTop w:val="0"/>
      <w:marBottom w:val="0"/>
      <w:divBdr>
        <w:top w:val="none" w:sz="0" w:space="0" w:color="auto"/>
        <w:left w:val="none" w:sz="0" w:space="0" w:color="auto"/>
        <w:bottom w:val="none" w:sz="0" w:space="0" w:color="auto"/>
        <w:right w:val="none" w:sz="0" w:space="0" w:color="auto"/>
      </w:divBdr>
    </w:div>
    <w:div w:id="1818571432">
      <w:bodyDiv w:val="1"/>
      <w:marLeft w:val="0"/>
      <w:marRight w:val="0"/>
      <w:marTop w:val="0"/>
      <w:marBottom w:val="0"/>
      <w:divBdr>
        <w:top w:val="none" w:sz="0" w:space="0" w:color="auto"/>
        <w:left w:val="none" w:sz="0" w:space="0" w:color="auto"/>
        <w:bottom w:val="none" w:sz="0" w:space="0" w:color="auto"/>
        <w:right w:val="none" w:sz="0" w:space="0" w:color="auto"/>
      </w:divBdr>
    </w:div>
    <w:div w:id="1841919218">
      <w:bodyDiv w:val="1"/>
      <w:marLeft w:val="0"/>
      <w:marRight w:val="0"/>
      <w:marTop w:val="0"/>
      <w:marBottom w:val="0"/>
      <w:divBdr>
        <w:top w:val="none" w:sz="0" w:space="0" w:color="auto"/>
        <w:left w:val="none" w:sz="0" w:space="0" w:color="auto"/>
        <w:bottom w:val="none" w:sz="0" w:space="0" w:color="auto"/>
        <w:right w:val="none" w:sz="0" w:space="0" w:color="auto"/>
      </w:divBdr>
      <w:divsChild>
        <w:div w:id="2048866571">
          <w:marLeft w:val="0"/>
          <w:marRight w:val="0"/>
          <w:marTop w:val="0"/>
          <w:marBottom w:val="0"/>
          <w:divBdr>
            <w:top w:val="none" w:sz="0" w:space="0" w:color="auto"/>
            <w:left w:val="none" w:sz="0" w:space="0" w:color="auto"/>
            <w:bottom w:val="none" w:sz="0" w:space="0" w:color="auto"/>
            <w:right w:val="none" w:sz="0" w:space="0" w:color="auto"/>
          </w:divBdr>
          <w:divsChild>
            <w:div w:id="236061723">
              <w:marLeft w:val="1200"/>
              <w:marRight w:val="0"/>
              <w:marTop w:val="0"/>
              <w:marBottom w:val="0"/>
              <w:divBdr>
                <w:top w:val="none" w:sz="0" w:space="0" w:color="auto"/>
                <w:left w:val="none" w:sz="0" w:space="0" w:color="auto"/>
                <w:bottom w:val="none" w:sz="0" w:space="0" w:color="auto"/>
                <w:right w:val="none" w:sz="0" w:space="0" w:color="auto"/>
              </w:divBdr>
            </w:div>
            <w:div w:id="403921189">
              <w:marLeft w:val="1890"/>
              <w:marRight w:val="2700"/>
              <w:marTop w:val="0"/>
              <w:marBottom w:val="0"/>
              <w:divBdr>
                <w:top w:val="none" w:sz="0" w:space="0" w:color="auto"/>
                <w:left w:val="none" w:sz="0" w:space="0" w:color="auto"/>
                <w:bottom w:val="none" w:sz="0" w:space="0" w:color="auto"/>
                <w:right w:val="none" w:sz="0" w:space="0" w:color="auto"/>
              </w:divBdr>
            </w:div>
          </w:divsChild>
        </w:div>
        <w:div w:id="96023121">
          <w:marLeft w:val="0"/>
          <w:marRight w:val="0"/>
          <w:marTop w:val="0"/>
          <w:marBottom w:val="0"/>
          <w:divBdr>
            <w:top w:val="none" w:sz="0" w:space="0" w:color="auto"/>
            <w:left w:val="none" w:sz="0" w:space="0" w:color="auto"/>
            <w:bottom w:val="none" w:sz="0" w:space="0" w:color="auto"/>
            <w:right w:val="none" w:sz="0" w:space="0" w:color="auto"/>
          </w:divBdr>
          <w:divsChild>
            <w:div w:id="2105758233">
              <w:marLeft w:val="1200"/>
              <w:marRight w:val="0"/>
              <w:marTop w:val="0"/>
              <w:marBottom w:val="0"/>
              <w:divBdr>
                <w:top w:val="none" w:sz="0" w:space="0" w:color="auto"/>
                <w:left w:val="none" w:sz="0" w:space="0" w:color="auto"/>
                <w:bottom w:val="none" w:sz="0" w:space="0" w:color="auto"/>
                <w:right w:val="none" w:sz="0" w:space="0" w:color="auto"/>
              </w:divBdr>
            </w:div>
            <w:div w:id="757798590">
              <w:marLeft w:val="1890"/>
              <w:marRight w:val="2700"/>
              <w:marTop w:val="0"/>
              <w:marBottom w:val="0"/>
              <w:divBdr>
                <w:top w:val="none" w:sz="0" w:space="0" w:color="auto"/>
                <w:left w:val="none" w:sz="0" w:space="0" w:color="auto"/>
                <w:bottom w:val="none" w:sz="0" w:space="0" w:color="auto"/>
                <w:right w:val="none" w:sz="0" w:space="0" w:color="auto"/>
              </w:divBdr>
            </w:div>
          </w:divsChild>
        </w:div>
        <w:div w:id="1075862217">
          <w:marLeft w:val="0"/>
          <w:marRight w:val="0"/>
          <w:marTop w:val="0"/>
          <w:marBottom w:val="0"/>
          <w:divBdr>
            <w:top w:val="none" w:sz="0" w:space="0" w:color="auto"/>
            <w:left w:val="none" w:sz="0" w:space="0" w:color="auto"/>
            <w:bottom w:val="none" w:sz="0" w:space="0" w:color="auto"/>
            <w:right w:val="none" w:sz="0" w:space="0" w:color="auto"/>
          </w:divBdr>
          <w:divsChild>
            <w:div w:id="1670719388">
              <w:marLeft w:val="1200"/>
              <w:marRight w:val="0"/>
              <w:marTop w:val="0"/>
              <w:marBottom w:val="0"/>
              <w:divBdr>
                <w:top w:val="none" w:sz="0" w:space="0" w:color="auto"/>
                <w:left w:val="none" w:sz="0" w:space="0" w:color="auto"/>
                <w:bottom w:val="none" w:sz="0" w:space="0" w:color="auto"/>
                <w:right w:val="none" w:sz="0" w:space="0" w:color="auto"/>
              </w:divBdr>
            </w:div>
            <w:div w:id="225729217">
              <w:marLeft w:val="1890"/>
              <w:marRight w:val="2700"/>
              <w:marTop w:val="0"/>
              <w:marBottom w:val="0"/>
              <w:divBdr>
                <w:top w:val="none" w:sz="0" w:space="0" w:color="auto"/>
                <w:left w:val="none" w:sz="0" w:space="0" w:color="auto"/>
                <w:bottom w:val="none" w:sz="0" w:space="0" w:color="auto"/>
                <w:right w:val="none" w:sz="0" w:space="0" w:color="auto"/>
              </w:divBdr>
            </w:div>
          </w:divsChild>
        </w:div>
      </w:divsChild>
    </w:div>
    <w:div w:id="1857689067">
      <w:bodyDiv w:val="1"/>
      <w:marLeft w:val="0"/>
      <w:marRight w:val="0"/>
      <w:marTop w:val="0"/>
      <w:marBottom w:val="0"/>
      <w:divBdr>
        <w:top w:val="none" w:sz="0" w:space="0" w:color="auto"/>
        <w:left w:val="none" w:sz="0" w:space="0" w:color="auto"/>
        <w:bottom w:val="none" w:sz="0" w:space="0" w:color="auto"/>
        <w:right w:val="none" w:sz="0" w:space="0" w:color="auto"/>
      </w:divBdr>
    </w:div>
    <w:div w:id="1860386656">
      <w:bodyDiv w:val="1"/>
      <w:marLeft w:val="0"/>
      <w:marRight w:val="0"/>
      <w:marTop w:val="0"/>
      <w:marBottom w:val="0"/>
      <w:divBdr>
        <w:top w:val="none" w:sz="0" w:space="0" w:color="auto"/>
        <w:left w:val="none" w:sz="0" w:space="0" w:color="auto"/>
        <w:bottom w:val="none" w:sz="0" w:space="0" w:color="auto"/>
        <w:right w:val="none" w:sz="0" w:space="0" w:color="auto"/>
      </w:divBdr>
    </w:div>
    <w:div w:id="1874726109">
      <w:bodyDiv w:val="1"/>
      <w:marLeft w:val="0"/>
      <w:marRight w:val="0"/>
      <w:marTop w:val="0"/>
      <w:marBottom w:val="0"/>
      <w:divBdr>
        <w:top w:val="none" w:sz="0" w:space="0" w:color="auto"/>
        <w:left w:val="none" w:sz="0" w:space="0" w:color="auto"/>
        <w:bottom w:val="none" w:sz="0" w:space="0" w:color="auto"/>
        <w:right w:val="none" w:sz="0" w:space="0" w:color="auto"/>
      </w:divBdr>
      <w:divsChild>
        <w:div w:id="1468208336">
          <w:marLeft w:val="0"/>
          <w:marRight w:val="0"/>
          <w:marTop w:val="0"/>
          <w:marBottom w:val="0"/>
          <w:divBdr>
            <w:top w:val="none" w:sz="0" w:space="0" w:color="auto"/>
            <w:left w:val="none" w:sz="0" w:space="0" w:color="auto"/>
            <w:bottom w:val="single" w:sz="8" w:space="1" w:color="auto"/>
            <w:right w:val="none" w:sz="0" w:space="0" w:color="auto"/>
          </w:divBdr>
        </w:div>
      </w:divsChild>
    </w:div>
    <w:div w:id="1886139183">
      <w:bodyDiv w:val="1"/>
      <w:marLeft w:val="0"/>
      <w:marRight w:val="0"/>
      <w:marTop w:val="0"/>
      <w:marBottom w:val="0"/>
      <w:divBdr>
        <w:top w:val="none" w:sz="0" w:space="0" w:color="auto"/>
        <w:left w:val="none" w:sz="0" w:space="0" w:color="auto"/>
        <w:bottom w:val="none" w:sz="0" w:space="0" w:color="auto"/>
        <w:right w:val="none" w:sz="0" w:space="0" w:color="auto"/>
      </w:divBdr>
    </w:div>
    <w:div w:id="1966959912">
      <w:bodyDiv w:val="1"/>
      <w:marLeft w:val="0"/>
      <w:marRight w:val="0"/>
      <w:marTop w:val="0"/>
      <w:marBottom w:val="0"/>
      <w:divBdr>
        <w:top w:val="none" w:sz="0" w:space="0" w:color="auto"/>
        <w:left w:val="none" w:sz="0" w:space="0" w:color="auto"/>
        <w:bottom w:val="none" w:sz="0" w:space="0" w:color="auto"/>
        <w:right w:val="none" w:sz="0" w:space="0" w:color="auto"/>
      </w:divBdr>
      <w:divsChild>
        <w:div w:id="2075813188">
          <w:marLeft w:val="0"/>
          <w:marRight w:val="0"/>
          <w:marTop w:val="0"/>
          <w:marBottom w:val="0"/>
          <w:divBdr>
            <w:top w:val="none" w:sz="0" w:space="2" w:color="auto"/>
            <w:left w:val="none" w:sz="0" w:space="23" w:color="auto"/>
            <w:bottom w:val="none" w:sz="0" w:space="0" w:color="auto"/>
            <w:right w:val="single" w:sz="18" w:space="0" w:color="4CAF50"/>
          </w:divBdr>
        </w:div>
        <w:div w:id="1379744451">
          <w:marLeft w:val="0"/>
          <w:marRight w:val="0"/>
          <w:marTop w:val="0"/>
          <w:marBottom w:val="0"/>
          <w:divBdr>
            <w:top w:val="none" w:sz="0" w:space="0" w:color="auto"/>
            <w:left w:val="none" w:sz="0" w:space="0" w:color="auto"/>
            <w:bottom w:val="none" w:sz="0" w:space="0" w:color="auto"/>
            <w:right w:val="none" w:sz="0" w:space="0" w:color="auto"/>
          </w:divBdr>
          <w:divsChild>
            <w:div w:id="15919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49890">
      <w:bodyDiv w:val="1"/>
      <w:marLeft w:val="0"/>
      <w:marRight w:val="0"/>
      <w:marTop w:val="0"/>
      <w:marBottom w:val="0"/>
      <w:divBdr>
        <w:top w:val="none" w:sz="0" w:space="0" w:color="auto"/>
        <w:left w:val="none" w:sz="0" w:space="0" w:color="auto"/>
        <w:bottom w:val="none" w:sz="0" w:space="0" w:color="auto"/>
        <w:right w:val="none" w:sz="0" w:space="0" w:color="auto"/>
      </w:divBdr>
    </w:div>
    <w:div w:id="2058702606">
      <w:bodyDiv w:val="1"/>
      <w:marLeft w:val="0"/>
      <w:marRight w:val="0"/>
      <w:marTop w:val="0"/>
      <w:marBottom w:val="0"/>
      <w:divBdr>
        <w:top w:val="none" w:sz="0" w:space="0" w:color="auto"/>
        <w:left w:val="none" w:sz="0" w:space="0" w:color="auto"/>
        <w:bottom w:val="none" w:sz="0" w:space="0" w:color="auto"/>
        <w:right w:val="none" w:sz="0" w:space="0" w:color="auto"/>
      </w:divBdr>
    </w:div>
    <w:div w:id="2067213601">
      <w:bodyDiv w:val="1"/>
      <w:marLeft w:val="0"/>
      <w:marRight w:val="0"/>
      <w:marTop w:val="0"/>
      <w:marBottom w:val="0"/>
      <w:divBdr>
        <w:top w:val="none" w:sz="0" w:space="0" w:color="auto"/>
        <w:left w:val="none" w:sz="0" w:space="0" w:color="auto"/>
        <w:bottom w:val="none" w:sz="0" w:space="0" w:color="auto"/>
        <w:right w:val="none" w:sz="0" w:space="0" w:color="auto"/>
      </w:divBdr>
      <w:divsChild>
        <w:div w:id="999424539">
          <w:marLeft w:val="1200"/>
          <w:marRight w:val="0"/>
          <w:marTop w:val="0"/>
          <w:marBottom w:val="0"/>
          <w:divBdr>
            <w:top w:val="none" w:sz="0" w:space="0" w:color="auto"/>
            <w:left w:val="none" w:sz="0" w:space="0" w:color="auto"/>
            <w:bottom w:val="none" w:sz="0" w:space="0" w:color="auto"/>
            <w:right w:val="none" w:sz="0" w:space="0" w:color="auto"/>
          </w:divBdr>
        </w:div>
        <w:div w:id="1016419657">
          <w:marLeft w:val="1890"/>
          <w:marRight w:val="2700"/>
          <w:marTop w:val="0"/>
          <w:marBottom w:val="0"/>
          <w:divBdr>
            <w:top w:val="none" w:sz="0" w:space="0" w:color="auto"/>
            <w:left w:val="none" w:sz="0" w:space="0" w:color="auto"/>
            <w:bottom w:val="none" w:sz="0" w:space="0" w:color="auto"/>
            <w:right w:val="none" w:sz="0" w:space="0" w:color="auto"/>
          </w:divBdr>
        </w:div>
      </w:divsChild>
    </w:div>
    <w:div w:id="2080471687">
      <w:bodyDiv w:val="1"/>
      <w:marLeft w:val="0"/>
      <w:marRight w:val="0"/>
      <w:marTop w:val="0"/>
      <w:marBottom w:val="0"/>
      <w:divBdr>
        <w:top w:val="none" w:sz="0" w:space="0" w:color="auto"/>
        <w:left w:val="none" w:sz="0" w:space="0" w:color="auto"/>
        <w:bottom w:val="none" w:sz="0" w:space="0" w:color="auto"/>
        <w:right w:val="none" w:sz="0" w:space="0" w:color="auto"/>
      </w:divBdr>
    </w:div>
    <w:div w:id="2081976723">
      <w:bodyDiv w:val="1"/>
      <w:marLeft w:val="0"/>
      <w:marRight w:val="0"/>
      <w:marTop w:val="0"/>
      <w:marBottom w:val="0"/>
      <w:divBdr>
        <w:top w:val="none" w:sz="0" w:space="0" w:color="auto"/>
        <w:left w:val="none" w:sz="0" w:space="0" w:color="auto"/>
        <w:bottom w:val="none" w:sz="0" w:space="0" w:color="auto"/>
        <w:right w:val="none" w:sz="0" w:space="0" w:color="auto"/>
      </w:divBdr>
    </w:div>
    <w:div w:id="2096583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ozd.duma.gov.ru/bill/925606-7" TargetMode="External"/><Relationship Id="rId18" Type="http://schemas.openxmlformats.org/officeDocument/2006/relationships/hyperlink" Target="https://sozd.duma.gov.ru/bill/107057-7" TargetMode="External"/><Relationship Id="rId26" Type="http://schemas.openxmlformats.org/officeDocument/2006/relationships/hyperlink" Target="https://sozd.duma.gov.ru/bill/63488-8" TargetMode="External"/><Relationship Id="rId39" Type="http://schemas.openxmlformats.org/officeDocument/2006/relationships/hyperlink" Target="http://regulation.gov.ru/p/134602" TargetMode="External"/><Relationship Id="rId3" Type="http://schemas.openxmlformats.org/officeDocument/2006/relationships/styles" Target="styles.xml"/><Relationship Id="rId21" Type="http://schemas.openxmlformats.org/officeDocument/2006/relationships/hyperlink" Target="https://sozd.duma.gov.ru/bill/169230-8" TargetMode="External"/><Relationship Id="rId34" Type="http://schemas.openxmlformats.org/officeDocument/2006/relationships/hyperlink" Target="http://regulation.gov.ru/p/112083" TargetMode="External"/><Relationship Id="rId42" Type="http://schemas.openxmlformats.org/officeDocument/2006/relationships/hyperlink" Target="http://profstandart.rosmintrud.ru/" TargetMode="External"/><Relationship Id="rId47" Type="http://schemas.openxmlformats.org/officeDocument/2006/relationships/hyperlink" Target="http://profstandart.rosmintrud.ru/" TargetMode="External"/><Relationship Id="rId50" Type="http://schemas.openxmlformats.org/officeDocument/2006/relationships/theme" Target="theme/theme1.xml"/><Relationship Id="rId7" Type="http://schemas.openxmlformats.org/officeDocument/2006/relationships/hyperlink" Target="https://sozd.duma.gov.ru/bill/134779-8" TargetMode="External"/><Relationship Id="rId12" Type="http://schemas.openxmlformats.org/officeDocument/2006/relationships/hyperlink" Target="https://sozd.duma.gov.ru/bill/222568-8" TargetMode="External"/><Relationship Id="rId17" Type="http://schemas.openxmlformats.org/officeDocument/2006/relationships/hyperlink" Target="https://sozd.duma.gov.ru/bill/93619-8" TargetMode="External"/><Relationship Id="rId25" Type="http://schemas.openxmlformats.org/officeDocument/2006/relationships/hyperlink" Target="https://sozd.duma.gov.ru/bill/19881-8" TargetMode="External"/><Relationship Id="rId33" Type="http://schemas.openxmlformats.org/officeDocument/2006/relationships/hyperlink" Target="http://regulation.gov.ru/p/116774" TargetMode="External"/><Relationship Id="rId38" Type="http://schemas.openxmlformats.org/officeDocument/2006/relationships/hyperlink" Target="https://sozd.duma.gov.ru/bill/265996-7" TargetMode="External"/><Relationship Id="rId46" Type="http://schemas.openxmlformats.org/officeDocument/2006/relationships/hyperlink" Target="http://profstandart.rosmintrud.ru/" TargetMode="External"/><Relationship Id="rId2" Type="http://schemas.openxmlformats.org/officeDocument/2006/relationships/numbering" Target="numbering.xml"/><Relationship Id="rId16" Type="http://schemas.openxmlformats.org/officeDocument/2006/relationships/hyperlink" Target="https://sozd.duma.gov.ru/bill/93620-8" TargetMode="External"/><Relationship Id="rId20" Type="http://schemas.openxmlformats.org/officeDocument/2006/relationships/hyperlink" Target="https://sozd.duma.gov.ru/bill/155842-8" TargetMode="External"/><Relationship Id="rId29" Type="http://schemas.openxmlformats.org/officeDocument/2006/relationships/hyperlink" Target="https://sozd.duma.gov.ru/bill/67170-8" TargetMode="External"/><Relationship Id="rId41" Type="http://schemas.openxmlformats.org/officeDocument/2006/relationships/hyperlink" Target="https://regulation.gov.ru/projects" TargetMode="External"/><Relationship Id="rId1" Type="http://schemas.openxmlformats.org/officeDocument/2006/relationships/customXml" Target="../customXml/item1.xml"/><Relationship Id="rId6" Type="http://schemas.openxmlformats.org/officeDocument/2006/relationships/hyperlink" Target="https://sozd.duma.gov.ru/bill/374843-7" TargetMode="External"/><Relationship Id="rId11" Type="http://schemas.openxmlformats.org/officeDocument/2006/relationships/hyperlink" Target="https://sozd.duma.gov.ru/bill/130154-8" TargetMode="External"/><Relationship Id="rId24" Type="http://schemas.openxmlformats.org/officeDocument/2006/relationships/hyperlink" Target="http://regulation.gov.ru/p/118670" TargetMode="External"/><Relationship Id="rId32" Type="http://schemas.openxmlformats.org/officeDocument/2006/relationships/hyperlink" Target="http://sozd.duma.gov.ru/bill/517657-7" TargetMode="External"/><Relationship Id="rId37" Type="http://schemas.openxmlformats.org/officeDocument/2006/relationships/hyperlink" Target="http://regulation.gov.ru/p/126150" TargetMode="External"/><Relationship Id="rId40" Type="http://schemas.openxmlformats.org/officeDocument/2006/relationships/hyperlink" Target="https://regulation.gov.ru/projects" TargetMode="External"/><Relationship Id="rId45" Type="http://schemas.openxmlformats.org/officeDocument/2006/relationships/hyperlink" Target="http://profstandart.rosmintrud.ru/" TargetMode="External"/><Relationship Id="rId5" Type="http://schemas.openxmlformats.org/officeDocument/2006/relationships/webSettings" Target="webSettings.xml"/><Relationship Id="rId15" Type="http://schemas.openxmlformats.org/officeDocument/2006/relationships/hyperlink" Target="https://sozd.duma.gov.ru/bill/614271-7" TargetMode="External"/><Relationship Id="rId23" Type="http://schemas.openxmlformats.org/officeDocument/2006/relationships/hyperlink" Target="http://sozd.duma.gov.ru/bill/496293-7" TargetMode="External"/><Relationship Id="rId28" Type="http://schemas.openxmlformats.org/officeDocument/2006/relationships/hyperlink" Target="https://sozd.duma.gov.ru/bill/66081-8" TargetMode="External"/><Relationship Id="rId36" Type="http://schemas.openxmlformats.org/officeDocument/2006/relationships/hyperlink" Target="http://regulation.gov.ru/p/119192" TargetMode="External"/><Relationship Id="rId49" Type="http://schemas.openxmlformats.org/officeDocument/2006/relationships/fontTable" Target="fontTable.xml"/><Relationship Id="rId10" Type="http://schemas.openxmlformats.org/officeDocument/2006/relationships/hyperlink" Target="https://sozd.duma.gov.ru/bill/78299-8" TargetMode="External"/><Relationship Id="rId19" Type="http://schemas.openxmlformats.org/officeDocument/2006/relationships/hyperlink" Target="https://sozd.duma.gov.ru/bill/150793-8" TargetMode="External"/><Relationship Id="rId31" Type="http://schemas.openxmlformats.org/officeDocument/2006/relationships/hyperlink" Target="http://regulation.gov.ru/p/122262" TargetMode="External"/><Relationship Id="rId44" Type="http://schemas.openxmlformats.org/officeDocument/2006/relationships/hyperlink" Target="http://profstandart.rosmintrud.ru/" TargetMode="External"/><Relationship Id="rId4" Type="http://schemas.openxmlformats.org/officeDocument/2006/relationships/settings" Target="settings.xml"/><Relationship Id="rId9" Type="http://schemas.openxmlformats.org/officeDocument/2006/relationships/hyperlink" Target="https://sozd.duma.gov.ru/bill/1162929-7" TargetMode="External"/><Relationship Id="rId14" Type="http://schemas.openxmlformats.org/officeDocument/2006/relationships/hyperlink" Target="https://sozd.duma.gov.ru/bill/1053866-7" TargetMode="External"/><Relationship Id="rId22" Type="http://schemas.openxmlformats.org/officeDocument/2006/relationships/hyperlink" Target="https://regulation.gov.ru/projects" TargetMode="External"/><Relationship Id="rId27" Type="http://schemas.openxmlformats.org/officeDocument/2006/relationships/hyperlink" Target="https://sozd.duma.gov.ru/bill/63540-8" TargetMode="External"/><Relationship Id="rId30" Type="http://schemas.openxmlformats.org/officeDocument/2006/relationships/hyperlink" Target="https://sozd.duma.gov.ru/bill/78682-8" TargetMode="External"/><Relationship Id="rId35" Type="http://schemas.openxmlformats.org/officeDocument/2006/relationships/hyperlink" Target="http://regulation.gov.ru/p/117067" TargetMode="External"/><Relationship Id="rId43" Type="http://schemas.openxmlformats.org/officeDocument/2006/relationships/hyperlink" Target="http://profstandart.rosmintrud.ru/" TargetMode="External"/><Relationship Id="rId48" Type="http://schemas.openxmlformats.org/officeDocument/2006/relationships/hyperlink" Target="http://profstandart.rosmintrud.ru/" TargetMode="External"/><Relationship Id="rId8" Type="http://schemas.openxmlformats.org/officeDocument/2006/relationships/hyperlink" Target="https://sozd.duma.gov.ru/bill/197982-8%23bh_histr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20060-9570-408B-ACE7-325284D35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30312</Words>
  <Characters>172779</Characters>
  <Application>Microsoft Office Word</Application>
  <DocSecurity>0</DocSecurity>
  <Lines>1439</Lines>
  <Paragraphs>405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Захаров Вадим Олегович</dc:creator>
  <cp:lastModifiedBy>Кустова Ольга Владимировна</cp:lastModifiedBy>
  <cp:revision>2</cp:revision>
  <dcterms:created xsi:type="dcterms:W3CDTF">2023-03-20T07:33:00Z</dcterms:created>
  <dcterms:modified xsi:type="dcterms:W3CDTF">2023-03-20T07:33:00Z</dcterms:modified>
</cp:coreProperties>
</file>